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69780B">
        <w:rPr>
          <w:b/>
          <w:sz w:val="28"/>
          <w:szCs w:val="28"/>
        </w:rPr>
        <w:t>2</w:t>
      </w:r>
      <w:r w:rsidR="007E0936">
        <w:rPr>
          <w:b/>
          <w:sz w:val="28"/>
          <w:szCs w:val="28"/>
        </w:rPr>
        <w:t>9</w:t>
      </w:r>
      <w:r w:rsidRPr="002C7F64">
        <w:rPr>
          <w:b/>
          <w:sz w:val="28"/>
          <w:szCs w:val="28"/>
        </w:rPr>
        <w:t>-</w:t>
      </w:r>
      <w:r w:rsidR="00E20EB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E20EB7">
        <w:rPr>
          <w:sz w:val="28"/>
          <w:szCs w:val="28"/>
        </w:rPr>
        <w:t xml:space="preserve">                              «</w:t>
      </w:r>
      <w:r w:rsidR="007E0936">
        <w:rPr>
          <w:sz w:val="28"/>
          <w:szCs w:val="28"/>
        </w:rPr>
        <w:t>26</w:t>
      </w:r>
      <w:r w:rsidRPr="002C7F64">
        <w:rPr>
          <w:sz w:val="28"/>
          <w:szCs w:val="28"/>
        </w:rPr>
        <w:t xml:space="preserve">»  </w:t>
      </w:r>
      <w:r w:rsidR="00130282">
        <w:rPr>
          <w:sz w:val="28"/>
          <w:szCs w:val="28"/>
        </w:rPr>
        <w:t>июл</w:t>
      </w:r>
      <w:r w:rsidR="00E20EB7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E20EB7" w:rsidRDefault="00E20EB7" w:rsidP="00E20EB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20EB7" w:rsidRDefault="00E20EB7" w:rsidP="004D090F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7E0936" w:rsidRPr="008F2973" w:rsidRDefault="007E0936" w:rsidP="007E0936">
      <w:pPr>
        <w:pStyle w:val="11"/>
        <w:numPr>
          <w:ilvl w:val="0"/>
          <w:numId w:val="4"/>
        </w:numPr>
        <w:ind w:left="0" w:firstLine="763"/>
        <w:rPr>
          <w:rFonts w:ascii="Times New Roman" w:hAnsi="Times New Roman" w:cs="Times New Roman"/>
          <w:szCs w:val="28"/>
        </w:rPr>
      </w:pPr>
      <w:r w:rsidRPr="008F2973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0A26B6" w:rsidRPr="008F2973">
        <w:rPr>
          <w:rFonts w:ascii="Times New Roman" w:hAnsi="Times New Roman" w:cs="Times New Roman"/>
          <w:szCs w:val="28"/>
        </w:rPr>
        <w:t>в открытом</w:t>
      </w:r>
      <w:r w:rsidRPr="008F2973">
        <w:rPr>
          <w:rFonts w:ascii="Times New Roman" w:hAnsi="Times New Roman" w:cs="Times New Roman"/>
          <w:szCs w:val="28"/>
        </w:rPr>
        <w:t xml:space="preserve"> конкурсе № </w:t>
      </w:r>
      <w:r w:rsidR="00130282">
        <w:rPr>
          <w:rFonts w:ascii="Times New Roman" w:hAnsi="Times New Roman" w:cs="Times New Roman"/>
          <w:bCs/>
          <w:szCs w:val="28"/>
        </w:rPr>
        <w:t>ОК/2</w:t>
      </w:r>
      <w:r w:rsidRPr="008F2973">
        <w:rPr>
          <w:rFonts w:ascii="Times New Roman" w:hAnsi="Times New Roman" w:cs="Times New Roman"/>
          <w:bCs/>
          <w:szCs w:val="28"/>
        </w:rPr>
        <w:t>9-ВВРЗ/2019</w:t>
      </w:r>
      <w:r w:rsidRPr="008F297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8F2973">
        <w:rPr>
          <w:rFonts w:ascii="Times New Roman" w:hAnsi="Times New Roman" w:cs="Times New Roman"/>
          <w:szCs w:val="28"/>
        </w:rPr>
        <w:t xml:space="preserve">на право заключения </w:t>
      </w:r>
      <w:r w:rsidR="00A962B0" w:rsidRPr="008F2973">
        <w:rPr>
          <w:rFonts w:ascii="Times New Roman" w:hAnsi="Times New Roman" w:cs="Times New Roman"/>
          <w:szCs w:val="28"/>
        </w:rPr>
        <w:t>Договора на</w:t>
      </w:r>
      <w:r w:rsidRPr="008F2973">
        <w:rPr>
          <w:rFonts w:ascii="Times New Roman" w:hAnsi="Times New Roman" w:cs="Times New Roman"/>
          <w:szCs w:val="28"/>
        </w:rPr>
        <w:t xml:space="preserve"> 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130282" w:rsidRPr="00130282">
        <w:rPr>
          <w:rFonts w:ascii="Times New Roman" w:hAnsi="Times New Roman" w:cs="Times New Roman"/>
          <w:color w:val="000000"/>
          <w:szCs w:val="28"/>
        </w:rPr>
        <w:t xml:space="preserve">текущему </w:t>
      </w:r>
      <w:r w:rsidR="00A962B0" w:rsidRPr="00130282">
        <w:rPr>
          <w:rFonts w:ascii="Times New Roman" w:hAnsi="Times New Roman" w:cs="Times New Roman"/>
          <w:color w:val="000000"/>
          <w:szCs w:val="28"/>
        </w:rPr>
        <w:t>ремонту кровли</w:t>
      </w:r>
      <w:r w:rsidR="00130282" w:rsidRPr="00130282">
        <w:rPr>
          <w:rFonts w:ascii="Times New Roman" w:hAnsi="Times New Roman" w:cs="Times New Roman"/>
          <w:color w:val="000000"/>
          <w:szCs w:val="28"/>
        </w:rPr>
        <w:t xml:space="preserve"> помещения в здании главного корпуса с распашными и раздвижными воротами, (инв. № 3/3</w:t>
      </w:r>
      <w:proofErr w:type="gramStart"/>
      <w:r w:rsidR="00130282" w:rsidRPr="00130282">
        <w:rPr>
          <w:rFonts w:ascii="Times New Roman" w:hAnsi="Times New Roman" w:cs="Times New Roman"/>
          <w:color w:val="000000"/>
          <w:szCs w:val="28"/>
        </w:rPr>
        <w:t>)</w:t>
      </w:r>
      <w:r w:rsidRPr="00130282">
        <w:rPr>
          <w:rFonts w:ascii="Times New Roman" w:hAnsi="Times New Roman" w:cs="Times New Roman"/>
          <w:color w:val="000000"/>
          <w:szCs w:val="28"/>
        </w:rPr>
        <w:t>,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8F2973">
        <w:rPr>
          <w:rFonts w:ascii="Times New Roman" w:hAnsi="Times New Roman" w:cs="Times New Roman"/>
          <w:szCs w:val="28"/>
        </w:rPr>
        <w:t xml:space="preserve"> </w:t>
      </w:r>
      <w:proofErr w:type="gramEnd"/>
      <w:r w:rsidRPr="008F2973">
        <w:rPr>
          <w:rFonts w:ascii="Times New Roman" w:hAnsi="Times New Roman" w:cs="Times New Roman"/>
          <w:szCs w:val="28"/>
        </w:rPr>
        <w:t xml:space="preserve"> находящегося на балансовом учете </w:t>
      </w:r>
      <w:r w:rsidRPr="008F2973">
        <w:rPr>
          <w:rFonts w:ascii="Times New Roman" w:hAnsi="Times New Roman" w:cs="Times New Roman"/>
          <w:color w:val="000000"/>
          <w:szCs w:val="28"/>
        </w:rPr>
        <w:t>Воронежского ВРЗ АО «ВРМ</w:t>
      </w:r>
      <w:bookmarkStart w:id="0" w:name="_GoBack"/>
      <w:bookmarkEnd w:id="0"/>
      <w:r w:rsidRPr="008F2973">
        <w:rPr>
          <w:rFonts w:ascii="Times New Roman" w:hAnsi="Times New Roman" w:cs="Times New Roman"/>
          <w:color w:val="000000"/>
          <w:szCs w:val="28"/>
        </w:rPr>
        <w:t xml:space="preserve">», </w:t>
      </w:r>
      <w:r w:rsidRPr="008F2973">
        <w:rPr>
          <w:rFonts w:ascii="Times New Roman" w:hAnsi="Times New Roman" w:cs="Times New Roman"/>
        </w:rPr>
        <w:t>расположенного по адресу: г. Воронеж,</w:t>
      </w:r>
      <w:r w:rsidRPr="008F2973">
        <w:rPr>
          <w:rFonts w:ascii="Times New Roman" w:hAnsi="Times New Roman" w:cs="Times New Roman"/>
          <w:b/>
          <w:bCs/>
        </w:rPr>
        <w:t xml:space="preserve"> </w:t>
      </w:r>
      <w:r w:rsidRPr="008F2973">
        <w:rPr>
          <w:rFonts w:ascii="Times New Roman" w:hAnsi="Times New Roman" w:cs="Times New Roman"/>
        </w:rPr>
        <w:t>пер. Богдана Хмельницкого, д.1,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7E0936" w:rsidRPr="008F2973" w:rsidRDefault="007E0936" w:rsidP="00067FB1">
      <w:pPr>
        <w:pStyle w:val="11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8F2973">
        <w:rPr>
          <w:rFonts w:ascii="Times New Roman" w:hAnsi="Times New Roman" w:cs="Times New Roman"/>
          <w:szCs w:val="28"/>
        </w:rPr>
        <w:t xml:space="preserve">Оценка заявок участников открытого конкурса № </w:t>
      </w:r>
      <w:r w:rsidR="00130282">
        <w:rPr>
          <w:rFonts w:ascii="Times New Roman" w:hAnsi="Times New Roman" w:cs="Times New Roman"/>
          <w:bCs/>
          <w:szCs w:val="28"/>
        </w:rPr>
        <w:t>ОК/2</w:t>
      </w:r>
      <w:r>
        <w:rPr>
          <w:rFonts w:ascii="Times New Roman" w:hAnsi="Times New Roman" w:cs="Times New Roman"/>
          <w:bCs/>
          <w:szCs w:val="28"/>
        </w:rPr>
        <w:t>9</w:t>
      </w:r>
      <w:r w:rsidRPr="008F2973">
        <w:rPr>
          <w:rFonts w:ascii="Times New Roman" w:hAnsi="Times New Roman" w:cs="Times New Roman"/>
          <w:bCs/>
          <w:szCs w:val="28"/>
        </w:rPr>
        <w:t>-ВВРЗ/2019</w:t>
      </w:r>
      <w:r w:rsidRPr="008F2973">
        <w:rPr>
          <w:rFonts w:ascii="Times New Roman" w:hAnsi="Times New Roman" w:cs="Times New Roman"/>
          <w:szCs w:val="28"/>
        </w:rPr>
        <w:t>.</w:t>
      </w:r>
    </w:p>
    <w:p w:rsidR="007E0936" w:rsidRPr="002C7F64" w:rsidRDefault="007E0936" w:rsidP="007E093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130282">
        <w:rPr>
          <w:bCs/>
          <w:szCs w:val="28"/>
        </w:rPr>
        <w:t>2</w:t>
      </w:r>
      <w:r>
        <w:rPr>
          <w:bCs/>
          <w:szCs w:val="28"/>
        </w:rPr>
        <w:t>9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7E0936" w:rsidRDefault="007E0936" w:rsidP="007E0936">
      <w:pPr>
        <w:pStyle w:val="1"/>
        <w:tabs>
          <w:tab w:val="clear" w:pos="3630"/>
          <w:tab w:val="left" w:pos="720"/>
        </w:tabs>
        <w:jc w:val="center"/>
      </w:pPr>
    </w:p>
    <w:p w:rsidR="007E0936" w:rsidRDefault="007E0936" w:rsidP="007E093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7E0936" w:rsidRPr="00FA0599" w:rsidRDefault="007E0936" w:rsidP="007E0936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7E0936" w:rsidRPr="008F2973" w:rsidTr="00241461">
        <w:trPr>
          <w:trHeight w:val="1560"/>
        </w:trPr>
        <w:tc>
          <w:tcPr>
            <w:tcW w:w="9322" w:type="dxa"/>
          </w:tcPr>
          <w:p w:rsidR="007E0936" w:rsidRPr="008F2973" w:rsidRDefault="007E0936" w:rsidP="0024146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="00130282">
              <w:rPr>
                <w:bCs/>
                <w:sz w:val="28"/>
                <w:szCs w:val="28"/>
              </w:rPr>
              <w:t>ОК/2</w:t>
            </w:r>
            <w:r w:rsidRPr="008F2973">
              <w:rPr>
                <w:bCs/>
                <w:sz w:val="28"/>
                <w:szCs w:val="28"/>
              </w:rPr>
              <w:t>9-ВВРЗ/2019</w:t>
            </w:r>
            <w:r w:rsidRPr="008F2973">
              <w:rPr>
                <w:sz w:val="28"/>
                <w:szCs w:val="28"/>
              </w:rPr>
              <w:t>.</w:t>
            </w:r>
          </w:p>
          <w:p w:rsidR="007E0936" w:rsidRPr="008F2973" w:rsidRDefault="007E0936" w:rsidP="00241461">
            <w:pPr>
              <w:ind w:firstLine="567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</w:rPr>
              <w:t xml:space="preserve">К установленному </w:t>
            </w:r>
            <w:r w:rsidRPr="008F2973">
              <w:rPr>
                <w:color w:val="000000"/>
                <w:sz w:val="28"/>
                <w:szCs w:val="28"/>
              </w:rPr>
              <w:t xml:space="preserve">конкурсной </w:t>
            </w:r>
            <w:r w:rsidRPr="008F2973">
              <w:rPr>
                <w:sz w:val="28"/>
                <w:szCs w:val="28"/>
              </w:rPr>
              <w:t xml:space="preserve">документацией сроку </w:t>
            </w:r>
            <w:r w:rsidRPr="008F2973">
              <w:rPr>
                <w:color w:val="000000"/>
                <w:sz w:val="28"/>
                <w:szCs w:val="28"/>
              </w:rPr>
              <w:t xml:space="preserve">конкурсные </w:t>
            </w:r>
            <w:r w:rsidRPr="008F2973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130282" w:rsidRPr="00130282" w:rsidRDefault="00130282" w:rsidP="00130282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30282">
              <w:rPr>
                <w:rFonts w:ascii="Times New Roman" w:hAnsi="Times New Roman" w:cs="Times New Roman"/>
                <w:szCs w:val="28"/>
              </w:rPr>
              <w:t>ООО «ПРОМСЕРВИС-2007», ИНН 3663063843, г. Воронеж;</w:t>
            </w:r>
          </w:p>
          <w:p w:rsidR="007E0936" w:rsidRPr="00130282" w:rsidRDefault="00130282" w:rsidP="00130282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30282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7E0936" w:rsidRPr="008F2973" w:rsidRDefault="007E0936" w:rsidP="00241461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для участия в открытом конкурсе № </w:t>
            </w:r>
            <w:r w:rsidR="00241461">
              <w:rPr>
                <w:bCs/>
                <w:sz w:val="28"/>
                <w:szCs w:val="28"/>
              </w:rPr>
              <w:t>ОК/2</w:t>
            </w:r>
            <w:r w:rsidRPr="008F2973">
              <w:rPr>
                <w:bCs/>
                <w:sz w:val="28"/>
                <w:szCs w:val="28"/>
              </w:rPr>
              <w:t>9-ВВРЗ/2019</w:t>
            </w:r>
            <w:r>
              <w:rPr>
                <w:bCs/>
                <w:sz w:val="28"/>
                <w:szCs w:val="28"/>
              </w:rPr>
              <w:t>:</w:t>
            </w:r>
          </w:p>
          <w:p w:rsidR="007E0936" w:rsidRDefault="007E0936" w:rsidP="00241461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Допускаются и признаются участниками открытого конкурса № </w:t>
            </w:r>
            <w:r w:rsidR="00241461">
              <w:rPr>
                <w:rFonts w:ascii="Times New Roman" w:hAnsi="Times New Roman" w:cs="Times New Roman"/>
                <w:bCs/>
                <w:szCs w:val="28"/>
              </w:rPr>
              <w:t>ОК/2</w:t>
            </w:r>
            <w:r>
              <w:rPr>
                <w:rFonts w:ascii="Times New Roman" w:hAnsi="Times New Roman" w:cs="Times New Roman"/>
                <w:bCs/>
                <w:szCs w:val="28"/>
              </w:rPr>
              <w:t>9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следующие претенденты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241461" w:rsidRPr="00130282" w:rsidRDefault="007E0936" w:rsidP="00241461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241461" w:rsidRPr="00130282">
              <w:rPr>
                <w:rFonts w:ascii="Times New Roman" w:hAnsi="Times New Roman" w:cs="Times New Roman"/>
                <w:szCs w:val="28"/>
              </w:rPr>
              <w:t>ООО «ПРОМСЕРВИС-2007», ИНН 3663063843, г. Воронеж;</w:t>
            </w:r>
          </w:p>
          <w:p w:rsidR="00241461" w:rsidRPr="00130282" w:rsidRDefault="00241461" w:rsidP="00241461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130282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7E0936" w:rsidRPr="008F2973" w:rsidRDefault="007E0936" w:rsidP="00241461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7E0936" w:rsidRPr="008F2973" w:rsidRDefault="007E0936" w:rsidP="0024146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8F2973">
              <w:t>По пункту 2 повестки дня</w:t>
            </w:r>
          </w:p>
          <w:p w:rsidR="007E0936" w:rsidRDefault="007E0936" w:rsidP="007E0936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lastRenderedPageBreak/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 w:rsidR="006978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7E0936" w:rsidRDefault="007E0936" w:rsidP="007E0936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>присваивается порядковый номер. Конкурсной заявке, в которой содержатся лучшие условия, присваивается первый номер. В случае,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7E0936" w:rsidRDefault="007E0936" w:rsidP="00241461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502"/>
              <w:gridCol w:w="4567"/>
              <w:gridCol w:w="3027"/>
            </w:tblGrid>
            <w:tr w:rsidR="007E0936" w:rsidTr="00241461">
              <w:tc>
                <w:tcPr>
                  <w:tcW w:w="1502" w:type="dxa"/>
                </w:tcPr>
                <w:p w:rsidR="007E0936" w:rsidRPr="00DE1047" w:rsidRDefault="007E0936" w:rsidP="002414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241461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7E0936" w:rsidRPr="00DE1047" w:rsidRDefault="007E0936" w:rsidP="002414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7E0936" w:rsidTr="00241461">
              <w:tc>
                <w:tcPr>
                  <w:tcW w:w="1502" w:type="dxa"/>
                </w:tcPr>
                <w:p w:rsidR="007E0936" w:rsidRPr="00DE1047" w:rsidRDefault="007E0936" w:rsidP="002414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241461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«ЛК-Строй»</w:t>
                  </w:r>
                </w:p>
              </w:tc>
              <w:tc>
                <w:tcPr>
                  <w:tcW w:w="3196" w:type="dxa"/>
                </w:tcPr>
                <w:p w:rsidR="007E0936" w:rsidRPr="00DE1047" w:rsidRDefault="000C0DB8" w:rsidP="002414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</w:t>
                  </w:r>
                  <w:r w:rsidR="007E0936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7E0936" w:rsidTr="00241461">
              <w:tc>
                <w:tcPr>
                  <w:tcW w:w="1502" w:type="dxa"/>
                </w:tcPr>
                <w:p w:rsidR="007E0936" w:rsidRPr="00DE1047" w:rsidRDefault="007E0936" w:rsidP="002414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69780B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</w:t>
                  </w:r>
                  <w:r w:rsidR="0069780B">
                    <w:rPr>
                      <w:szCs w:val="28"/>
                    </w:rPr>
                    <w:t>Промсервис-2007</w:t>
                  </w:r>
                  <w:r w:rsidRPr="008F2973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7E0936" w:rsidRPr="00DE1047" w:rsidRDefault="000C0DB8" w:rsidP="002414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  <w:r w:rsidR="007E0936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69780B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0936" w:rsidRPr="008F2973" w:rsidRDefault="007E0936" w:rsidP="0024146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E0936" w:rsidRPr="008F2973" w:rsidRDefault="007E0936" w:rsidP="0024146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8F2973">
              <w:rPr>
                <w:lang w:eastAsia="en-US"/>
              </w:rPr>
              <w:t>По пункту 3 повестки дня</w:t>
            </w:r>
          </w:p>
          <w:p w:rsidR="007E0936" w:rsidRPr="008F2973" w:rsidRDefault="007E0936" w:rsidP="00241461">
            <w:pPr>
              <w:rPr>
                <w:sz w:val="28"/>
                <w:szCs w:val="28"/>
                <w:lang w:eastAsia="en-US"/>
              </w:rPr>
            </w:pPr>
          </w:p>
          <w:p w:rsidR="007E0936" w:rsidRPr="008F2973" w:rsidRDefault="007E0936" w:rsidP="0024146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</w:t>
            </w:r>
            <w:r w:rsidR="00843AFA">
              <w:rPr>
                <w:sz w:val="28"/>
                <w:szCs w:val="28"/>
                <w:lang w:eastAsia="en-US"/>
              </w:rPr>
              <w:t>аботы по рассмотрению конкурсных заявок</w:t>
            </w:r>
            <w:r w:rsidRPr="008F2973">
              <w:rPr>
                <w:sz w:val="28"/>
                <w:szCs w:val="28"/>
                <w:lang w:eastAsia="en-US"/>
              </w:rPr>
              <w:t xml:space="preserve"> уча</w:t>
            </w:r>
            <w:r w:rsidR="00843AFA">
              <w:rPr>
                <w:sz w:val="28"/>
                <w:szCs w:val="28"/>
                <w:lang w:eastAsia="en-US"/>
              </w:rPr>
              <w:t>стников</w:t>
            </w:r>
            <w:r w:rsidR="0069780B">
              <w:rPr>
                <w:sz w:val="28"/>
                <w:szCs w:val="28"/>
                <w:lang w:eastAsia="en-US"/>
              </w:rPr>
              <w:t xml:space="preserve"> открытого конкурса № ОК/2</w:t>
            </w:r>
            <w:r w:rsidRPr="008F2973">
              <w:rPr>
                <w:sz w:val="28"/>
                <w:szCs w:val="28"/>
                <w:lang w:eastAsia="en-US"/>
              </w:rPr>
              <w:t>9-ВВРЗ/2019,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7E0936" w:rsidRDefault="007E0936" w:rsidP="0024146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r w:rsidRPr="008F2973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="0069780B">
              <w:rPr>
                <w:bCs/>
                <w:sz w:val="28"/>
                <w:szCs w:val="28"/>
              </w:rPr>
              <w:t>ОК/2</w:t>
            </w:r>
            <w:r w:rsidRPr="008F2973">
              <w:rPr>
                <w:bCs/>
                <w:sz w:val="28"/>
                <w:szCs w:val="28"/>
              </w:rPr>
              <w:t>9-ВВРЗ/</w:t>
            </w:r>
            <w:proofErr w:type="gramStart"/>
            <w:r w:rsidRPr="008F2973">
              <w:rPr>
                <w:bCs/>
                <w:sz w:val="28"/>
                <w:szCs w:val="28"/>
              </w:rPr>
              <w:t>2019</w:t>
            </w:r>
            <w:r w:rsidRPr="008F2973">
              <w:rPr>
                <w:sz w:val="28"/>
                <w:szCs w:val="28"/>
              </w:rPr>
              <w:t xml:space="preserve">  ООО</w:t>
            </w:r>
            <w:proofErr w:type="gramEnd"/>
            <w:r w:rsidRPr="008F2973">
              <w:rPr>
                <w:sz w:val="28"/>
                <w:szCs w:val="28"/>
              </w:rPr>
              <w:t xml:space="preserve"> «ЛК-Строй»</w:t>
            </w:r>
            <w:r w:rsidR="0069780B">
              <w:rPr>
                <w:sz w:val="28"/>
                <w:szCs w:val="28"/>
              </w:rPr>
              <w:t>,</w:t>
            </w:r>
            <w:r w:rsidRPr="008F2973">
              <w:rPr>
                <w:sz w:val="28"/>
                <w:szCs w:val="28"/>
              </w:rPr>
              <w:t xml:space="preserve"> получившего максимальную балльную оценку и поручить сектору капитального</w:t>
            </w:r>
            <w:r w:rsidRPr="001D6D61">
              <w:rPr>
                <w:sz w:val="28"/>
                <w:szCs w:val="28"/>
              </w:rPr>
              <w:t xml:space="preserve"> строительства и ремонта в установленном порядке обеспечить заключение договора  с </w:t>
            </w:r>
            <w:r w:rsidRPr="008F2973">
              <w:rPr>
                <w:sz w:val="28"/>
                <w:szCs w:val="28"/>
              </w:rPr>
              <w:t xml:space="preserve">ООО «ЛК-Строй» </w:t>
            </w:r>
            <w:r w:rsidRPr="001D6D61">
              <w:rPr>
                <w:sz w:val="28"/>
                <w:szCs w:val="28"/>
              </w:rPr>
              <w:t xml:space="preserve">со стоимостью </w:t>
            </w:r>
            <w:r w:rsidRPr="007D4803">
              <w:rPr>
                <w:sz w:val="28"/>
                <w:szCs w:val="28"/>
              </w:rPr>
              <w:t xml:space="preserve">предложения </w:t>
            </w:r>
            <w:r w:rsidR="0069780B">
              <w:rPr>
                <w:sz w:val="28"/>
                <w:szCs w:val="28"/>
              </w:rPr>
              <w:t>4 228 320</w:t>
            </w:r>
            <w:r w:rsidRPr="007D4803">
              <w:rPr>
                <w:sz w:val="28"/>
                <w:szCs w:val="28"/>
              </w:rPr>
              <w:t xml:space="preserve"> (</w:t>
            </w:r>
            <w:r w:rsidR="0069780B">
              <w:rPr>
                <w:sz w:val="28"/>
                <w:szCs w:val="28"/>
              </w:rPr>
              <w:t>четыре</w:t>
            </w:r>
            <w:r w:rsidRPr="007D4803">
              <w:rPr>
                <w:sz w:val="28"/>
                <w:szCs w:val="28"/>
              </w:rPr>
              <w:t xml:space="preserve">  миллион</w:t>
            </w:r>
            <w:r w:rsidR="0069780B">
              <w:rPr>
                <w:sz w:val="28"/>
                <w:szCs w:val="28"/>
              </w:rPr>
              <w:t>а</w:t>
            </w:r>
            <w:r w:rsidRPr="007D4803">
              <w:rPr>
                <w:sz w:val="28"/>
                <w:szCs w:val="28"/>
              </w:rPr>
              <w:t xml:space="preserve"> </w:t>
            </w:r>
            <w:r w:rsidR="0069780B">
              <w:rPr>
                <w:sz w:val="28"/>
                <w:szCs w:val="28"/>
              </w:rPr>
              <w:t>двести двадцать восемь</w:t>
            </w:r>
            <w:r w:rsidRPr="007D4803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</w:t>
            </w:r>
            <w:r w:rsidR="0069780B">
              <w:rPr>
                <w:sz w:val="28"/>
                <w:szCs w:val="28"/>
              </w:rPr>
              <w:t>триста двадцать) рублей</w:t>
            </w:r>
            <w:r>
              <w:rPr>
                <w:sz w:val="28"/>
                <w:szCs w:val="28"/>
              </w:rPr>
              <w:t xml:space="preserve"> </w:t>
            </w:r>
            <w:r w:rsidRPr="007D4803">
              <w:rPr>
                <w:sz w:val="28"/>
                <w:szCs w:val="28"/>
              </w:rPr>
              <w:t xml:space="preserve"> </w:t>
            </w:r>
            <w:r w:rsidR="0069780B">
              <w:rPr>
                <w:sz w:val="28"/>
                <w:szCs w:val="28"/>
              </w:rPr>
              <w:t>0</w:t>
            </w:r>
            <w:r w:rsidRPr="007D4803">
              <w:rPr>
                <w:sz w:val="28"/>
                <w:szCs w:val="28"/>
              </w:rPr>
              <w:t xml:space="preserve">0 копеек, в т. ч. НДС 20 % - </w:t>
            </w:r>
            <w:r w:rsidR="0069780B">
              <w:rPr>
                <w:sz w:val="28"/>
                <w:szCs w:val="28"/>
              </w:rPr>
              <w:t>704 720</w:t>
            </w:r>
            <w:r w:rsidRPr="007D4803">
              <w:rPr>
                <w:sz w:val="28"/>
                <w:szCs w:val="28"/>
              </w:rPr>
              <w:t xml:space="preserve"> (</w:t>
            </w:r>
            <w:r w:rsidR="0069780B">
              <w:rPr>
                <w:sz w:val="28"/>
                <w:szCs w:val="28"/>
              </w:rPr>
              <w:t>семьсот четыре тысячи семьсот двадцать</w:t>
            </w:r>
            <w:r w:rsidRPr="007D4803">
              <w:rPr>
                <w:sz w:val="28"/>
                <w:szCs w:val="28"/>
              </w:rPr>
              <w:t>) рубл</w:t>
            </w:r>
            <w:r w:rsidR="0069780B">
              <w:rPr>
                <w:sz w:val="28"/>
                <w:szCs w:val="28"/>
              </w:rPr>
              <w:t>ей</w:t>
            </w:r>
            <w:r w:rsidRPr="007D4803">
              <w:rPr>
                <w:sz w:val="28"/>
                <w:szCs w:val="28"/>
              </w:rPr>
              <w:t xml:space="preserve"> </w:t>
            </w:r>
            <w:r w:rsidR="0069780B">
              <w:rPr>
                <w:sz w:val="28"/>
                <w:szCs w:val="28"/>
              </w:rPr>
              <w:t>00</w:t>
            </w:r>
            <w:r w:rsidRPr="007D4803">
              <w:rPr>
                <w:sz w:val="28"/>
                <w:szCs w:val="28"/>
              </w:rPr>
              <w:t xml:space="preserve"> копеек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7E0936" w:rsidRPr="008F2973" w:rsidRDefault="007E0936" w:rsidP="0024146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E0936" w:rsidRPr="008F2973" w:rsidRDefault="007E0936" w:rsidP="0024146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7E0936" w:rsidRPr="008F2973" w:rsidRDefault="007E0936" w:rsidP="00241461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8F2973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7E0936" w:rsidRPr="008F2973" w:rsidRDefault="007E0936" w:rsidP="00241461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E20EB7" w:rsidRDefault="001E37AE" w:rsidP="00AA359F">
      <w:pPr>
        <w:pStyle w:val="11"/>
        <w:rPr>
          <w:rFonts w:ascii="Times New Roman" w:hAnsi="Times New Roman" w:cs="Times New Roman"/>
          <w:szCs w:val="28"/>
        </w:rPr>
      </w:pPr>
      <w:r w:rsidRPr="00E20EB7">
        <w:rPr>
          <w:rFonts w:ascii="Times New Roman" w:hAnsi="Times New Roman" w:cs="Times New Roman"/>
          <w:szCs w:val="28"/>
        </w:rPr>
        <w:t>Подписи.</w:t>
      </w:r>
    </w:p>
    <w:sectPr w:rsidR="00923A5C" w:rsidRPr="00E20EB7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5D7"/>
    <w:multiLevelType w:val="hybridMultilevel"/>
    <w:tmpl w:val="008E9CA6"/>
    <w:lvl w:ilvl="0" w:tplc="B9DA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67FB1"/>
    <w:rsid w:val="000A26B6"/>
    <w:rsid w:val="000C0DB8"/>
    <w:rsid w:val="000D0DD5"/>
    <w:rsid w:val="00130282"/>
    <w:rsid w:val="001E37AE"/>
    <w:rsid w:val="00241461"/>
    <w:rsid w:val="004B17F4"/>
    <w:rsid w:val="004B1E20"/>
    <w:rsid w:val="004D090F"/>
    <w:rsid w:val="0058537F"/>
    <w:rsid w:val="00680F2D"/>
    <w:rsid w:val="0069780B"/>
    <w:rsid w:val="00710D78"/>
    <w:rsid w:val="007E0936"/>
    <w:rsid w:val="00843AFA"/>
    <w:rsid w:val="00923A5C"/>
    <w:rsid w:val="009A2783"/>
    <w:rsid w:val="009E39E5"/>
    <w:rsid w:val="00A962B0"/>
    <w:rsid w:val="00AA359F"/>
    <w:rsid w:val="00AC4698"/>
    <w:rsid w:val="00AE4075"/>
    <w:rsid w:val="00C52975"/>
    <w:rsid w:val="00D1288C"/>
    <w:rsid w:val="00D17BD0"/>
    <w:rsid w:val="00D55AA4"/>
    <w:rsid w:val="00DB5273"/>
    <w:rsid w:val="00E20EB7"/>
    <w:rsid w:val="00E3204D"/>
    <w:rsid w:val="00E74C9A"/>
    <w:rsid w:val="00E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D006-A5F8-4504-990B-0691B8C7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10</cp:revision>
  <dcterms:created xsi:type="dcterms:W3CDTF">2019-07-26T07:56:00Z</dcterms:created>
  <dcterms:modified xsi:type="dcterms:W3CDTF">2019-07-29T14:55:00Z</dcterms:modified>
</cp:coreProperties>
</file>