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1B7A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ОК/</w:t>
      </w:r>
      <w:r w:rsidR="00270B4B">
        <w:rPr>
          <w:rFonts w:ascii="Times New Roman" w:hAnsi="Times New Roman" w:cs="Times New Roman"/>
          <w:b/>
          <w:sz w:val="28"/>
          <w:szCs w:val="28"/>
        </w:rPr>
        <w:t>14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-ВВРЗ/201</w:t>
      </w:r>
      <w:r w:rsidR="00E742B0" w:rsidRPr="00E31B7A">
        <w:rPr>
          <w:rFonts w:ascii="Times New Roman" w:hAnsi="Times New Roman" w:cs="Times New Roman"/>
          <w:b/>
          <w:sz w:val="28"/>
          <w:szCs w:val="28"/>
        </w:rPr>
        <w:t>9</w:t>
      </w:r>
      <w:r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E31B7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Договора  на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>выполнение</w:t>
      </w:r>
      <w:r w:rsid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>абот по капитальному ремонту  помещения в здании главного корпуса с распашными и раздвижными воротами (инв. № 3/3)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,  находящ</w:t>
      </w:r>
      <w:r w:rsidR="00E31B7A">
        <w:rPr>
          <w:rFonts w:ascii="Times New Roman" w:hAnsi="Times New Roman" w:cs="Times New Roman"/>
          <w:b/>
          <w:sz w:val="28"/>
          <w:szCs w:val="28"/>
        </w:rPr>
        <w:t>его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ся на балансовом учете 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E31B7A"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E31B7A" w:rsidRPr="00E31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  <w:proofErr w:type="gramEnd"/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E31B7A" w:rsidRDefault="00E07276" w:rsidP="00CE1DF7">
      <w:pPr>
        <w:pStyle w:val="1"/>
        <w:ind w:firstLine="709"/>
        <w:rPr>
          <w:color w:val="000000"/>
          <w:szCs w:val="28"/>
        </w:rPr>
      </w:pPr>
      <w:proofErr w:type="gramStart"/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270B4B">
        <w:rPr>
          <w:szCs w:val="28"/>
        </w:rPr>
        <w:t>14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E31B7A" w:rsidRPr="00784126">
        <w:rPr>
          <w:color w:val="000000"/>
          <w:szCs w:val="28"/>
        </w:rPr>
        <w:t xml:space="preserve">абот по капитальному ремонту  </w:t>
      </w:r>
      <w:r w:rsidR="00E31B7A">
        <w:rPr>
          <w:color w:val="000000"/>
          <w:szCs w:val="28"/>
        </w:rPr>
        <w:t>помещения в здании главного корпуса с распашными и раздвижными воротами</w:t>
      </w:r>
      <w:r w:rsidR="00E31B7A" w:rsidRPr="00784126">
        <w:rPr>
          <w:color w:val="000000"/>
          <w:szCs w:val="28"/>
        </w:rPr>
        <w:t xml:space="preserve"> (инв. № </w:t>
      </w:r>
      <w:r w:rsidR="00E31B7A">
        <w:rPr>
          <w:color w:val="000000"/>
          <w:szCs w:val="28"/>
        </w:rPr>
        <w:t>3/3</w:t>
      </w:r>
      <w:r w:rsidR="00E31B7A" w:rsidRPr="00784126">
        <w:rPr>
          <w:color w:val="000000"/>
          <w:szCs w:val="28"/>
        </w:rPr>
        <w:t>)</w:t>
      </w:r>
      <w:r w:rsidR="00E31B7A" w:rsidRPr="00784126">
        <w:rPr>
          <w:szCs w:val="28"/>
        </w:rPr>
        <w:t>,  находящ</w:t>
      </w:r>
      <w:r w:rsidR="00E31B7A">
        <w:rPr>
          <w:szCs w:val="28"/>
        </w:rPr>
        <w:t>его</w:t>
      </w:r>
      <w:r w:rsidR="00E31B7A" w:rsidRPr="00784126">
        <w:rPr>
          <w:szCs w:val="28"/>
        </w:rPr>
        <w:t xml:space="preserve">ся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201</w:t>
      </w:r>
      <w:r w:rsidR="00E31B7A">
        <w:rPr>
          <w:color w:val="000000"/>
          <w:szCs w:val="28"/>
        </w:rPr>
        <w:t>9</w:t>
      </w:r>
      <w:r w:rsidR="00E31B7A" w:rsidRPr="00DF5929">
        <w:rPr>
          <w:color w:val="000000"/>
          <w:szCs w:val="28"/>
        </w:rPr>
        <w:t xml:space="preserve"> году. </w:t>
      </w:r>
      <w:proofErr w:type="gramEnd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15038061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9755CF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15038062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15038063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5038064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5038065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E31B7A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proofErr w:type="gramStart"/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270B4B">
        <w:rPr>
          <w:szCs w:val="28"/>
        </w:rPr>
        <w:t>14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E31B7A" w:rsidRPr="00784126">
        <w:rPr>
          <w:color w:val="000000"/>
          <w:szCs w:val="28"/>
        </w:rPr>
        <w:t>выполнение</w:t>
      </w:r>
      <w:r w:rsidR="00E31B7A">
        <w:rPr>
          <w:color w:val="000000"/>
          <w:szCs w:val="28"/>
        </w:rPr>
        <w:t xml:space="preserve"> Р</w:t>
      </w:r>
      <w:r w:rsidR="00E31B7A" w:rsidRPr="00784126">
        <w:rPr>
          <w:color w:val="000000"/>
          <w:szCs w:val="28"/>
        </w:rPr>
        <w:t xml:space="preserve">абот по капитальному ремонту  </w:t>
      </w:r>
      <w:r w:rsidR="00E31B7A">
        <w:rPr>
          <w:color w:val="000000"/>
          <w:szCs w:val="28"/>
        </w:rPr>
        <w:t>помещения в здании главного корпуса с распашными и раздвижными воротами</w:t>
      </w:r>
      <w:r w:rsidR="00E31B7A" w:rsidRPr="00784126">
        <w:rPr>
          <w:color w:val="000000"/>
          <w:szCs w:val="28"/>
        </w:rPr>
        <w:t xml:space="preserve"> (инв. № </w:t>
      </w:r>
      <w:r w:rsidR="00E31B7A">
        <w:rPr>
          <w:color w:val="000000"/>
          <w:szCs w:val="28"/>
        </w:rPr>
        <w:t>3/3</w:t>
      </w:r>
      <w:r w:rsidR="00E31B7A" w:rsidRPr="00784126">
        <w:rPr>
          <w:color w:val="000000"/>
          <w:szCs w:val="28"/>
        </w:rPr>
        <w:t>)</w:t>
      </w:r>
      <w:r w:rsidR="00E31B7A" w:rsidRPr="00784126">
        <w:rPr>
          <w:szCs w:val="28"/>
        </w:rPr>
        <w:t>,  находящ</w:t>
      </w:r>
      <w:r w:rsidR="00E31B7A">
        <w:rPr>
          <w:szCs w:val="28"/>
        </w:rPr>
        <w:t>его</w:t>
      </w:r>
      <w:r w:rsidR="00E31B7A" w:rsidRPr="00784126">
        <w:rPr>
          <w:szCs w:val="28"/>
        </w:rPr>
        <w:t xml:space="preserve">ся на балансовом учете </w:t>
      </w:r>
      <w:r w:rsidR="00E31B7A" w:rsidRPr="00784126">
        <w:rPr>
          <w:color w:val="000000"/>
          <w:szCs w:val="28"/>
        </w:rPr>
        <w:t xml:space="preserve">Воронежского ВРЗ АО «ВРМ», </w:t>
      </w:r>
      <w:r w:rsidR="00E31B7A" w:rsidRPr="00784126">
        <w:t>расположенного</w:t>
      </w:r>
      <w:r w:rsidR="00E31B7A" w:rsidRPr="00E631C9">
        <w:t xml:space="preserve"> по адресу: г. Воронеж,</w:t>
      </w:r>
      <w:r w:rsidR="00E31B7A" w:rsidRPr="00DF5929">
        <w:rPr>
          <w:b/>
          <w:bCs/>
        </w:rPr>
        <w:t xml:space="preserve"> </w:t>
      </w:r>
      <w:r w:rsidR="00E31B7A" w:rsidRPr="00E631C9">
        <w:t>пер. Богдана Хмельницкого, д.1,</w:t>
      </w:r>
      <w:r w:rsidR="00E31B7A" w:rsidRPr="00DF5929">
        <w:rPr>
          <w:color w:val="000000"/>
          <w:szCs w:val="28"/>
        </w:rPr>
        <w:t xml:space="preserve"> в 201</w:t>
      </w:r>
      <w:r w:rsidR="00E31B7A">
        <w:rPr>
          <w:color w:val="000000"/>
          <w:szCs w:val="28"/>
        </w:rPr>
        <w:t xml:space="preserve">9 году 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  <w:proofErr w:type="gramEnd"/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r>
        <w:t>Экспертная группа:</w:t>
      </w: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675F7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675F7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13C72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675F72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885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15</cp:revision>
  <cp:lastPrinted>2018-03-22T10:51:00Z</cp:lastPrinted>
  <dcterms:created xsi:type="dcterms:W3CDTF">2018-03-22T10:43:00Z</dcterms:created>
  <dcterms:modified xsi:type="dcterms:W3CDTF">2019-03-25T13:55:00Z</dcterms:modified>
</cp:coreProperties>
</file>