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Pr="004277AD" w:rsidRDefault="00A41937" w:rsidP="00A41937">
      <w:pPr>
        <w:ind w:left="4395"/>
        <w:rPr>
          <w:b/>
          <w:bCs/>
          <w:sz w:val="28"/>
          <w:szCs w:val="28"/>
        </w:rPr>
      </w:pPr>
      <w:r w:rsidRPr="004277AD">
        <w:rPr>
          <w:b/>
          <w:bCs/>
          <w:sz w:val="28"/>
          <w:szCs w:val="28"/>
        </w:rPr>
        <w:t>УТВЕРЖДАЮ: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 xml:space="preserve">Председатель </w:t>
      </w:r>
      <w:proofErr w:type="gramStart"/>
      <w:r w:rsidRPr="000E2656">
        <w:rPr>
          <w:bCs/>
          <w:sz w:val="28"/>
          <w:szCs w:val="28"/>
        </w:rPr>
        <w:t>конкурсной</w:t>
      </w:r>
      <w:proofErr w:type="gramEnd"/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 xml:space="preserve"> комиссии </w:t>
      </w:r>
      <w:r w:rsidR="002B2341">
        <w:rPr>
          <w:bCs/>
          <w:sz w:val="28"/>
          <w:szCs w:val="28"/>
        </w:rPr>
        <w:t>Воронежского</w:t>
      </w:r>
      <w:r w:rsidRPr="000E2656">
        <w:rPr>
          <w:bCs/>
          <w:sz w:val="28"/>
          <w:szCs w:val="28"/>
        </w:rPr>
        <w:t xml:space="preserve"> ВРЗ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>АО «ВРМ»</w:t>
      </w:r>
    </w:p>
    <w:p w:rsidR="00A41937" w:rsidRPr="000E2656" w:rsidRDefault="00A41937" w:rsidP="00A41937">
      <w:pPr>
        <w:ind w:left="4395" w:right="65"/>
        <w:rPr>
          <w:bCs/>
          <w:sz w:val="28"/>
          <w:szCs w:val="28"/>
        </w:rPr>
      </w:pPr>
      <w:r w:rsidRPr="000E2656">
        <w:rPr>
          <w:bCs/>
          <w:sz w:val="28"/>
          <w:szCs w:val="28"/>
          <w:u w:val="single"/>
        </w:rPr>
        <w:t>__________________</w:t>
      </w:r>
      <w:r w:rsidRPr="000E2656">
        <w:rPr>
          <w:bCs/>
          <w:sz w:val="28"/>
          <w:szCs w:val="28"/>
        </w:rPr>
        <w:t>/</w:t>
      </w:r>
      <w:r w:rsidR="002B2341">
        <w:rPr>
          <w:bCs/>
          <w:sz w:val="28"/>
          <w:szCs w:val="28"/>
        </w:rPr>
        <w:t>Ижокин Г.В.</w:t>
      </w:r>
      <w:r w:rsidRPr="000E2656">
        <w:rPr>
          <w:bCs/>
          <w:sz w:val="28"/>
          <w:szCs w:val="28"/>
        </w:rPr>
        <w:t>/</w:t>
      </w:r>
    </w:p>
    <w:p w:rsidR="00A41937" w:rsidRPr="000E2656" w:rsidRDefault="00A41937" w:rsidP="00A41937">
      <w:pPr>
        <w:ind w:left="4395"/>
        <w:rPr>
          <w:rFonts w:eastAsia="Arial Unicode MS"/>
        </w:rPr>
      </w:pPr>
    </w:p>
    <w:p w:rsidR="00A41937" w:rsidRPr="000E2656" w:rsidRDefault="00A41937" w:rsidP="00A41937">
      <w:pPr>
        <w:ind w:left="4395"/>
        <w:rPr>
          <w:bCs/>
          <w:sz w:val="28"/>
        </w:rPr>
      </w:pPr>
      <w:r w:rsidRPr="000E2656">
        <w:rPr>
          <w:bCs/>
          <w:sz w:val="28"/>
        </w:rPr>
        <w:t>«</w:t>
      </w:r>
      <w:r w:rsidRPr="000E2656">
        <w:rPr>
          <w:bCs/>
          <w:sz w:val="28"/>
          <w:u w:val="single"/>
        </w:rPr>
        <w:t>___</w:t>
      </w:r>
      <w:r w:rsidRPr="000E2656">
        <w:rPr>
          <w:bCs/>
          <w:sz w:val="28"/>
        </w:rPr>
        <w:t xml:space="preserve">» </w:t>
      </w:r>
      <w:r w:rsidRPr="000E2656">
        <w:rPr>
          <w:bCs/>
          <w:sz w:val="28"/>
          <w:u w:val="single"/>
        </w:rPr>
        <w:t xml:space="preserve">____________________ </w:t>
      </w:r>
      <w:r w:rsidRPr="000E2656">
        <w:rPr>
          <w:bCs/>
          <w:sz w:val="28"/>
        </w:rPr>
        <w:t>2019г.</w:t>
      </w: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0E2656" w:rsidRDefault="00A41937" w:rsidP="000E2656">
      <w:pPr>
        <w:pStyle w:val="1"/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2B2341">
        <w:rPr>
          <w:szCs w:val="28"/>
        </w:rPr>
        <w:t xml:space="preserve"> </w:t>
      </w:r>
      <w:r w:rsidR="00FF1962" w:rsidRPr="00FF1962">
        <w:rPr>
          <w:szCs w:val="28"/>
        </w:rPr>
        <w:t>ОК/49-ВВРЗ/2019</w:t>
      </w:r>
      <w:r w:rsidRPr="00B643EB">
        <w:rPr>
          <w:szCs w:val="28"/>
        </w:rPr>
        <w:t xml:space="preserve">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>поставки</w:t>
      </w:r>
      <w:r w:rsidR="000E2656">
        <w:t>:</w:t>
      </w:r>
    </w:p>
    <w:p w:rsidR="002B2341" w:rsidRDefault="002B2341" w:rsidP="002B2341">
      <w:pPr>
        <w:pStyle w:val="1"/>
        <w:rPr>
          <w:szCs w:val="28"/>
        </w:rPr>
      </w:pPr>
      <w:r w:rsidRPr="0085505D">
        <w:rPr>
          <w:szCs w:val="28"/>
        </w:rPr>
        <w:t>Лот №</w:t>
      </w:r>
      <w:r w:rsidR="00FF1962">
        <w:rPr>
          <w:szCs w:val="28"/>
        </w:rPr>
        <w:t xml:space="preserve"> </w:t>
      </w:r>
      <w:r w:rsidRPr="0085505D">
        <w:rPr>
          <w:szCs w:val="28"/>
        </w:rPr>
        <w:t xml:space="preserve">1 – </w:t>
      </w:r>
      <w:r w:rsidRPr="007C3C69">
        <w:rPr>
          <w:szCs w:val="28"/>
        </w:rPr>
        <w:t>Поставка универсального стенда для испытания всех видов гасителей колебаний "ЭНГА" СИЛ-02</w:t>
      </w:r>
      <w:r w:rsidRPr="0085505D">
        <w:rPr>
          <w:szCs w:val="28"/>
        </w:rPr>
        <w:t>;</w:t>
      </w:r>
    </w:p>
    <w:p w:rsidR="002B2341" w:rsidRPr="0085505D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2 - </w:t>
      </w:r>
      <w:r w:rsidRPr="007C3C69">
        <w:rPr>
          <w:szCs w:val="28"/>
        </w:rPr>
        <w:t>Поставка комплекса ультразвуковой очистки (линия из трех этапов отмывки)</w:t>
      </w:r>
      <w:r w:rsidRPr="0085505D"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3 – </w:t>
      </w:r>
      <w:r w:rsidRPr="00293F5D">
        <w:rPr>
          <w:szCs w:val="28"/>
        </w:rPr>
        <w:t>Поставка рабочего места для снятия защитной трубы гидравлического дем</w:t>
      </w:r>
      <w:r w:rsidR="00FF1962">
        <w:rPr>
          <w:szCs w:val="28"/>
        </w:rPr>
        <w:t>п</w:t>
      </w:r>
      <w:r w:rsidRPr="00293F5D">
        <w:rPr>
          <w:szCs w:val="28"/>
        </w:rPr>
        <w:t>фера</w:t>
      </w:r>
      <w:r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>4 -</w:t>
      </w:r>
      <w:r w:rsidRPr="00293F5D">
        <w:t xml:space="preserve"> </w:t>
      </w:r>
      <w:r w:rsidRPr="00293F5D">
        <w:rPr>
          <w:szCs w:val="28"/>
        </w:rPr>
        <w:t>Поставка рабочего места для предварительной разборки гидравлического демпфера</w:t>
      </w:r>
      <w:r w:rsidRPr="0085505D"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5 </w:t>
      </w:r>
      <w:r>
        <w:t xml:space="preserve">- </w:t>
      </w:r>
      <w:r w:rsidRPr="00293F5D">
        <w:rPr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2B2341" w:rsidRPr="004A3F42" w:rsidRDefault="002B2341" w:rsidP="002B2341">
      <w:pPr>
        <w:pStyle w:val="1"/>
      </w:pPr>
      <w:r>
        <w:rPr>
          <w:szCs w:val="28"/>
        </w:rPr>
        <w:t>для нужд колесно-тележечного цеха Воронежского</w:t>
      </w:r>
      <w:r w:rsidRPr="00510084">
        <w:rPr>
          <w:szCs w:val="28"/>
        </w:rPr>
        <w:t xml:space="preserve">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293F5D">
        <w:rPr>
          <w:bCs/>
        </w:rPr>
        <w:t>394010,</w:t>
      </w:r>
      <w:r w:rsidR="00FF1962">
        <w:rPr>
          <w:bCs/>
        </w:rPr>
        <w:t xml:space="preserve"> </w:t>
      </w:r>
      <w:r w:rsidRPr="00510084">
        <w:t>г.</w:t>
      </w:r>
      <w:r>
        <w:t xml:space="preserve"> Воронеж,</w:t>
      </w:r>
      <w:r w:rsidRPr="00510084">
        <w:t xml:space="preserve"> </w:t>
      </w:r>
      <w:r>
        <w:t>пер. Богдана Хмельницкого</w:t>
      </w:r>
      <w:r w:rsidRPr="00510084">
        <w:t>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 w:rsidRPr="00510084">
        <w:rPr>
          <w:szCs w:val="28"/>
        </w:rPr>
        <w:t xml:space="preserve">. </w:t>
      </w:r>
    </w:p>
    <w:p w:rsidR="00A41937" w:rsidRPr="00FB7CF7" w:rsidRDefault="00A41937" w:rsidP="002B2341">
      <w:pPr>
        <w:pStyle w:val="1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0E2656" w:rsidRDefault="00A41937" w:rsidP="00F25611">
      <w:pPr>
        <w:pStyle w:val="1"/>
        <w:rPr>
          <w:color w:val="000000"/>
          <w:szCs w:val="28"/>
        </w:rPr>
      </w:pPr>
      <w:r w:rsidRPr="00E13BA5">
        <w:rPr>
          <w:szCs w:val="28"/>
        </w:rPr>
        <w:t xml:space="preserve">Настоящая методика разработана для </w:t>
      </w:r>
      <w:r w:rsidRPr="00FF1962">
        <w:rPr>
          <w:szCs w:val="28"/>
        </w:rPr>
        <w:t xml:space="preserve">оценки заявок, представленных для участия в открытом конкурсе </w:t>
      </w:r>
      <w:r w:rsidR="00B643EB" w:rsidRPr="00FF1962">
        <w:rPr>
          <w:szCs w:val="28"/>
        </w:rPr>
        <w:t>№</w:t>
      </w:r>
      <w:r w:rsidR="002B2341" w:rsidRPr="00FF1962">
        <w:rPr>
          <w:szCs w:val="28"/>
        </w:rPr>
        <w:t xml:space="preserve"> </w:t>
      </w:r>
      <w:r w:rsidR="00FF1962" w:rsidRPr="00FF1962">
        <w:rPr>
          <w:szCs w:val="28"/>
        </w:rPr>
        <w:t>ОК/49-ВВРЗ/2019</w:t>
      </w:r>
      <w:r w:rsidR="00FF1962">
        <w:rPr>
          <w:b/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0E2656">
        <w:rPr>
          <w:color w:val="000000"/>
          <w:szCs w:val="28"/>
        </w:rPr>
        <w:t>ставки:</w:t>
      </w:r>
    </w:p>
    <w:p w:rsidR="002B2341" w:rsidRDefault="002B2341" w:rsidP="002B2341">
      <w:pPr>
        <w:pStyle w:val="1"/>
        <w:rPr>
          <w:szCs w:val="28"/>
        </w:rPr>
      </w:pPr>
      <w:r w:rsidRPr="0085505D">
        <w:rPr>
          <w:szCs w:val="28"/>
        </w:rPr>
        <w:t>Лот №</w:t>
      </w:r>
      <w:r w:rsidR="00FF1962">
        <w:rPr>
          <w:szCs w:val="28"/>
        </w:rPr>
        <w:t xml:space="preserve"> </w:t>
      </w:r>
      <w:r w:rsidRPr="0085505D">
        <w:rPr>
          <w:szCs w:val="28"/>
        </w:rPr>
        <w:t xml:space="preserve">1 – </w:t>
      </w:r>
      <w:r w:rsidRPr="007C3C69">
        <w:rPr>
          <w:szCs w:val="28"/>
        </w:rPr>
        <w:t>Поставка универсального стенда для испытания всех видов гасителей колебаний "ЭНГА" СИЛ-02</w:t>
      </w:r>
      <w:r w:rsidRPr="0085505D">
        <w:rPr>
          <w:szCs w:val="28"/>
        </w:rPr>
        <w:t>;</w:t>
      </w:r>
    </w:p>
    <w:p w:rsidR="002B2341" w:rsidRPr="0085505D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2 - </w:t>
      </w:r>
      <w:r w:rsidRPr="007C3C69">
        <w:rPr>
          <w:szCs w:val="28"/>
        </w:rPr>
        <w:t>Поставка комплекса ультразвуковой очистки (линия из трех этапов отмывки)</w:t>
      </w:r>
      <w:r w:rsidRPr="0085505D"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3 – </w:t>
      </w:r>
      <w:r w:rsidRPr="00293F5D">
        <w:rPr>
          <w:szCs w:val="28"/>
        </w:rPr>
        <w:t>Поставка рабочего места для снятия защитной трубы гидравлического дем</w:t>
      </w:r>
      <w:r w:rsidR="00FF1962">
        <w:rPr>
          <w:szCs w:val="28"/>
        </w:rPr>
        <w:t>п</w:t>
      </w:r>
      <w:r w:rsidRPr="00293F5D">
        <w:rPr>
          <w:szCs w:val="28"/>
        </w:rPr>
        <w:t>фера</w:t>
      </w:r>
      <w:r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>4 -</w:t>
      </w:r>
      <w:r w:rsidRPr="00293F5D">
        <w:t xml:space="preserve"> </w:t>
      </w:r>
      <w:r w:rsidRPr="00293F5D">
        <w:rPr>
          <w:szCs w:val="28"/>
        </w:rPr>
        <w:t>Поставка рабочего места для предварительной разборки гидравлического демпфера</w:t>
      </w:r>
      <w:r w:rsidRPr="0085505D"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5 </w:t>
      </w:r>
      <w:r>
        <w:t xml:space="preserve">- </w:t>
      </w:r>
      <w:r w:rsidRPr="00293F5D">
        <w:rPr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2B2341" w:rsidRDefault="002B2341" w:rsidP="00F25611">
      <w:pPr>
        <w:pStyle w:val="1"/>
        <w:rPr>
          <w:szCs w:val="28"/>
        </w:rPr>
      </w:pPr>
      <w:r>
        <w:rPr>
          <w:szCs w:val="28"/>
        </w:rPr>
        <w:t>для нужд колесно-тележечного цеха Воронежского</w:t>
      </w:r>
      <w:r w:rsidRPr="00510084">
        <w:rPr>
          <w:szCs w:val="28"/>
        </w:rPr>
        <w:t xml:space="preserve">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293F5D">
        <w:rPr>
          <w:bCs/>
        </w:rPr>
        <w:t>394010,</w:t>
      </w:r>
      <w:r w:rsidR="00FF1962">
        <w:rPr>
          <w:bCs/>
        </w:rPr>
        <w:t xml:space="preserve"> </w:t>
      </w:r>
      <w:r w:rsidRPr="00510084">
        <w:t>г.</w:t>
      </w:r>
      <w:r>
        <w:t xml:space="preserve"> Воронеж,</w:t>
      </w:r>
      <w:r w:rsidRPr="00510084">
        <w:t xml:space="preserve"> </w:t>
      </w:r>
      <w:r>
        <w:t>пер. Богдана Хмельницкого</w:t>
      </w:r>
      <w:r w:rsidRPr="00510084">
        <w:t>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 w:rsidRPr="00510084">
        <w:rPr>
          <w:szCs w:val="28"/>
        </w:rPr>
        <w:t xml:space="preserve">. </w:t>
      </w:r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lastRenderedPageBreak/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proofErr w:type="gramStart"/>
      <w:r w:rsidRPr="00EA5641">
        <w:rPr>
          <w:sz w:val="28"/>
          <w:szCs w:val="28"/>
        </w:rPr>
        <w:t>основании</w:t>
      </w:r>
      <w:proofErr w:type="gramEnd"/>
      <w:r w:rsidRPr="00EA5641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B2341" w:rsidRPr="00665163" w:rsidRDefault="002B2341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 w:rsidRPr="0055044F">
        <w:rPr>
          <w:b/>
          <w:szCs w:val="28"/>
        </w:rPr>
        <w:lastRenderedPageBreak/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418"/>
        <w:gridCol w:w="5670"/>
      </w:tblGrid>
      <w:tr w:rsidR="00D71099" w:rsidRPr="00F51A1A" w:rsidTr="004277AD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4277AD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 xml:space="preserve">ником Оборудования в </w:t>
            </w:r>
            <w:bookmarkStart w:id="0" w:name="_GoBack"/>
            <w:bookmarkEnd w:id="0"/>
            <w:r w:rsidR="00F25611">
              <w:rPr>
                <w:bCs/>
                <w:sz w:val="21"/>
                <w:szCs w:val="21"/>
              </w:rPr>
              <w:t>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>,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6pt;height:56pt" o:ole="">
                  <v:imagedata r:id="rId7" o:title=""/>
                </v:shape>
                <o:OLEObject Type="Embed" ProgID="Equation.3" ShapeID="_x0000_i1025" DrawAspect="Content" ObjectID="_1631685505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4277AD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4277AD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8pt;height:42.4pt" o:ole="">
                  <v:imagedata r:id="rId9" o:title=""/>
                </v:shape>
                <o:OLEObject Type="Embed" ProgID="Equation.3" ShapeID="_x0000_i1026" DrawAspect="Content" ObjectID="_1631685506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lastRenderedPageBreak/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pt;height:19.2pt" o:ole="">
                  <v:imagedata r:id="rId11" o:title=""/>
                </v:shape>
                <o:OLEObject Type="Embed" ProgID="Equation.3" ShapeID="_x0000_i1027" DrawAspect="Content" ObjectID="_1631685507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3" o:title=""/>
                </v:shape>
                <o:OLEObject Type="Embed" ProgID="Equation.3" ShapeID="_x0000_i1028" DrawAspect="Content" ObjectID="_1631685508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4277AD">
        <w:tc>
          <w:tcPr>
            <w:tcW w:w="2977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0E2656" w:rsidRPr="00FF1962" w:rsidRDefault="00A41937" w:rsidP="000E2656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2B2341">
        <w:rPr>
          <w:szCs w:val="28"/>
        </w:rPr>
        <w:t xml:space="preserve"> </w:t>
      </w:r>
      <w:r w:rsidR="00FF1962" w:rsidRPr="00FF1962">
        <w:rPr>
          <w:szCs w:val="28"/>
        </w:rPr>
        <w:t xml:space="preserve">ОК/49-ВВРЗ/2019 </w:t>
      </w:r>
      <w:r w:rsidR="005D2C90" w:rsidRPr="00FF1962">
        <w:rPr>
          <w:szCs w:val="28"/>
        </w:rPr>
        <w:t>на право заключения договора</w:t>
      </w:r>
      <w:r w:rsidR="005D2C90" w:rsidRPr="00FF1962">
        <w:rPr>
          <w:color w:val="000000"/>
          <w:szCs w:val="28"/>
        </w:rPr>
        <w:t xml:space="preserve"> поставки</w:t>
      </w:r>
      <w:r w:rsidR="000E2656" w:rsidRPr="00FF1962">
        <w:t>:</w:t>
      </w:r>
    </w:p>
    <w:p w:rsidR="002B2341" w:rsidRDefault="002B2341" w:rsidP="002B2341">
      <w:pPr>
        <w:pStyle w:val="1"/>
        <w:rPr>
          <w:szCs w:val="28"/>
        </w:rPr>
      </w:pPr>
      <w:r w:rsidRPr="00FF1962">
        <w:rPr>
          <w:szCs w:val="28"/>
        </w:rPr>
        <w:t>Лот №</w:t>
      </w:r>
      <w:r w:rsidR="00FF1962">
        <w:rPr>
          <w:szCs w:val="28"/>
        </w:rPr>
        <w:t xml:space="preserve"> </w:t>
      </w:r>
      <w:r w:rsidRPr="00FF1962">
        <w:rPr>
          <w:szCs w:val="28"/>
        </w:rPr>
        <w:t>1 – Поставка универсального стенда для</w:t>
      </w:r>
      <w:r w:rsidRPr="007C3C69">
        <w:rPr>
          <w:szCs w:val="28"/>
        </w:rPr>
        <w:t xml:space="preserve"> испытания всех видов гасителей колебаний "ЭНГА" СИЛ-02</w:t>
      </w:r>
      <w:r w:rsidRPr="0085505D">
        <w:rPr>
          <w:szCs w:val="28"/>
        </w:rPr>
        <w:t>;</w:t>
      </w:r>
    </w:p>
    <w:p w:rsidR="002B2341" w:rsidRPr="0085505D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2 - </w:t>
      </w:r>
      <w:r w:rsidRPr="007C3C69">
        <w:rPr>
          <w:szCs w:val="28"/>
        </w:rPr>
        <w:t>Поставка комплекса ультразвуковой очистки (линия из трех этапов отмывки)</w:t>
      </w:r>
      <w:r w:rsidRPr="0085505D"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3 – </w:t>
      </w:r>
      <w:r w:rsidRPr="00293F5D">
        <w:rPr>
          <w:szCs w:val="28"/>
        </w:rPr>
        <w:t>Поставка рабочего места для снятия защитной трубы гидравлического дем</w:t>
      </w:r>
      <w:r w:rsidR="00FF1962">
        <w:rPr>
          <w:szCs w:val="28"/>
        </w:rPr>
        <w:t>п</w:t>
      </w:r>
      <w:r w:rsidRPr="00293F5D">
        <w:rPr>
          <w:szCs w:val="28"/>
        </w:rPr>
        <w:t>фера</w:t>
      </w:r>
      <w:r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>4 -</w:t>
      </w:r>
      <w:r w:rsidRPr="00293F5D">
        <w:t xml:space="preserve"> </w:t>
      </w:r>
      <w:r w:rsidRPr="00293F5D">
        <w:rPr>
          <w:szCs w:val="28"/>
        </w:rPr>
        <w:t>Поставка рабочего места для предварительной разборки гидравлического демпфера</w:t>
      </w:r>
      <w:r w:rsidRPr="0085505D">
        <w:rPr>
          <w:szCs w:val="28"/>
        </w:rPr>
        <w:t>;</w:t>
      </w:r>
    </w:p>
    <w:p w:rsidR="002B2341" w:rsidRDefault="002B2341" w:rsidP="002B2341">
      <w:pPr>
        <w:pStyle w:val="1"/>
        <w:rPr>
          <w:szCs w:val="28"/>
        </w:rPr>
      </w:pPr>
      <w:r>
        <w:rPr>
          <w:szCs w:val="28"/>
        </w:rPr>
        <w:t>Лот №</w:t>
      </w:r>
      <w:r w:rsidR="00FF1962">
        <w:rPr>
          <w:szCs w:val="28"/>
        </w:rPr>
        <w:t xml:space="preserve"> </w:t>
      </w:r>
      <w:r>
        <w:rPr>
          <w:szCs w:val="28"/>
        </w:rPr>
        <w:t xml:space="preserve">5 </w:t>
      </w:r>
      <w:r>
        <w:t xml:space="preserve">- </w:t>
      </w:r>
      <w:r w:rsidRPr="00293F5D">
        <w:rPr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2B2341" w:rsidRPr="004A3F42" w:rsidRDefault="00FF1962" w:rsidP="002B2341">
      <w:pPr>
        <w:pStyle w:val="1"/>
      </w:pPr>
      <w:r>
        <w:rPr>
          <w:szCs w:val="28"/>
        </w:rPr>
        <w:t>д</w:t>
      </w:r>
      <w:r w:rsidR="002B2341">
        <w:rPr>
          <w:szCs w:val="28"/>
        </w:rPr>
        <w:t>ля нужд колесно-тележечного цеха Воронежского</w:t>
      </w:r>
      <w:r w:rsidR="002B2341" w:rsidRPr="00510084">
        <w:rPr>
          <w:szCs w:val="28"/>
        </w:rPr>
        <w:t xml:space="preserve"> </w:t>
      </w:r>
      <w:r w:rsidR="002B2341" w:rsidRPr="00510084">
        <w:rPr>
          <w:color w:val="000000"/>
          <w:szCs w:val="28"/>
        </w:rPr>
        <w:t>ВРЗ АО «ВРМ»,</w:t>
      </w:r>
      <w:r w:rsidR="002B2341" w:rsidRPr="00510084">
        <w:t xml:space="preserve"> расположенно</w:t>
      </w:r>
      <w:r w:rsidR="002B2341">
        <w:t>го</w:t>
      </w:r>
      <w:r w:rsidR="002B2341" w:rsidRPr="00510084">
        <w:t xml:space="preserve"> по адресу:</w:t>
      </w:r>
      <w:r w:rsidR="002B2341" w:rsidRPr="00510084">
        <w:rPr>
          <w:b/>
          <w:bCs/>
        </w:rPr>
        <w:t xml:space="preserve"> </w:t>
      </w:r>
      <w:r w:rsidR="002B2341" w:rsidRPr="00293F5D">
        <w:rPr>
          <w:bCs/>
        </w:rPr>
        <w:t>394010,</w:t>
      </w:r>
      <w:r>
        <w:rPr>
          <w:bCs/>
        </w:rPr>
        <w:t xml:space="preserve"> </w:t>
      </w:r>
      <w:r w:rsidR="002B2341" w:rsidRPr="00510084">
        <w:t>г.</w:t>
      </w:r>
      <w:r w:rsidR="002B2341">
        <w:t xml:space="preserve"> Воронеж,</w:t>
      </w:r>
      <w:r w:rsidR="002B2341" w:rsidRPr="00510084">
        <w:t xml:space="preserve"> </w:t>
      </w:r>
      <w:r w:rsidR="002B2341">
        <w:t>пер. Богдана Хмельницкого</w:t>
      </w:r>
      <w:r w:rsidR="002B2341" w:rsidRPr="00510084">
        <w:t>, д.1,</w:t>
      </w:r>
      <w:r w:rsidR="002B2341" w:rsidRPr="00510084">
        <w:rPr>
          <w:color w:val="000000"/>
          <w:szCs w:val="28"/>
        </w:rPr>
        <w:t xml:space="preserve"> в 201</w:t>
      </w:r>
      <w:r w:rsidR="002B2341">
        <w:rPr>
          <w:color w:val="000000"/>
          <w:szCs w:val="28"/>
        </w:rPr>
        <w:t>9</w:t>
      </w:r>
      <w:r w:rsidR="002B2341" w:rsidRPr="00510084">
        <w:rPr>
          <w:color w:val="000000"/>
          <w:szCs w:val="28"/>
        </w:rPr>
        <w:t xml:space="preserve"> году</w:t>
      </w:r>
      <w:r w:rsidR="002B2341" w:rsidRPr="002B2341">
        <w:rPr>
          <w:color w:val="000000"/>
          <w:szCs w:val="28"/>
        </w:rPr>
        <w:t xml:space="preserve"> </w:t>
      </w:r>
      <w:r w:rsidR="002B2341">
        <w:rPr>
          <w:color w:val="000000"/>
          <w:szCs w:val="28"/>
        </w:rPr>
        <w:t>принимает конкурсная комиссия</w:t>
      </w:r>
      <w:r w:rsidR="002B2341" w:rsidRPr="006521BA">
        <w:rPr>
          <w:szCs w:val="28"/>
        </w:rPr>
        <w:t xml:space="preserve"> </w:t>
      </w:r>
      <w:r w:rsidR="002B2341">
        <w:rPr>
          <w:szCs w:val="28"/>
        </w:rPr>
        <w:t>Воронежского</w:t>
      </w:r>
      <w:r w:rsidR="002B2341" w:rsidRPr="00B643EB">
        <w:rPr>
          <w:szCs w:val="28"/>
        </w:rPr>
        <w:t xml:space="preserve"> </w:t>
      </w:r>
      <w:r w:rsidR="002B2341" w:rsidRPr="00B643EB">
        <w:rPr>
          <w:color w:val="000000"/>
          <w:szCs w:val="28"/>
        </w:rPr>
        <w:t>ВРЗ АО «ВРМ»</w:t>
      </w:r>
      <w:r w:rsidR="002B2341" w:rsidRPr="00510084">
        <w:rPr>
          <w:szCs w:val="28"/>
        </w:rPr>
        <w:t xml:space="preserve">. </w:t>
      </w:r>
    </w:p>
    <w:p w:rsidR="00415C97" w:rsidRDefault="00A9229C" w:rsidP="002B2341">
      <w:pPr>
        <w:pStyle w:val="1"/>
      </w:pPr>
      <w:r w:rsidRPr="00B643EB">
        <w:rPr>
          <w:color w:val="000000"/>
          <w:szCs w:val="28"/>
        </w:rPr>
        <w:t>.</w:t>
      </w:r>
    </w:p>
    <w:sectPr w:rsidR="00415C97" w:rsidSect="004277AD">
      <w:headerReference w:type="even" r:id="rId15"/>
      <w:pgSz w:w="11906" w:h="16838"/>
      <w:pgMar w:top="426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C3" w:rsidRDefault="00F06EC3" w:rsidP="005129CF">
      <w:r>
        <w:separator/>
      </w:r>
    </w:p>
  </w:endnote>
  <w:endnote w:type="continuationSeparator" w:id="0">
    <w:p w:rsidR="00F06EC3" w:rsidRDefault="00F06EC3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C3" w:rsidRDefault="00F06EC3" w:rsidP="005129CF">
      <w:r>
        <w:separator/>
      </w:r>
    </w:p>
  </w:footnote>
  <w:footnote w:type="continuationSeparator" w:id="0">
    <w:p w:rsidR="00F06EC3" w:rsidRDefault="00F06EC3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F940A2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0E2656"/>
    <w:rsid w:val="00102E87"/>
    <w:rsid w:val="0010459E"/>
    <w:rsid w:val="001078D3"/>
    <w:rsid w:val="001254CB"/>
    <w:rsid w:val="0018207B"/>
    <w:rsid w:val="001A3533"/>
    <w:rsid w:val="001C5F3B"/>
    <w:rsid w:val="001D7B94"/>
    <w:rsid w:val="001E3297"/>
    <w:rsid w:val="00294456"/>
    <w:rsid w:val="002B2341"/>
    <w:rsid w:val="003B33E6"/>
    <w:rsid w:val="003D4100"/>
    <w:rsid w:val="00415C97"/>
    <w:rsid w:val="004277AD"/>
    <w:rsid w:val="00441ED0"/>
    <w:rsid w:val="0046378C"/>
    <w:rsid w:val="004732F9"/>
    <w:rsid w:val="004A4034"/>
    <w:rsid w:val="00506D39"/>
    <w:rsid w:val="005129CF"/>
    <w:rsid w:val="00557A2E"/>
    <w:rsid w:val="005D2C90"/>
    <w:rsid w:val="00703B2C"/>
    <w:rsid w:val="00717F90"/>
    <w:rsid w:val="007C2BDC"/>
    <w:rsid w:val="007F3078"/>
    <w:rsid w:val="00832238"/>
    <w:rsid w:val="009038C5"/>
    <w:rsid w:val="0092222B"/>
    <w:rsid w:val="00922D37"/>
    <w:rsid w:val="009D7D6F"/>
    <w:rsid w:val="00A41937"/>
    <w:rsid w:val="00A9229C"/>
    <w:rsid w:val="00AD4F08"/>
    <w:rsid w:val="00AD56CD"/>
    <w:rsid w:val="00AF0398"/>
    <w:rsid w:val="00B17F85"/>
    <w:rsid w:val="00B643EB"/>
    <w:rsid w:val="00C0284C"/>
    <w:rsid w:val="00C669F8"/>
    <w:rsid w:val="00C900A0"/>
    <w:rsid w:val="00CB5F3C"/>
    <w:rsid w:val="00CD3A33"/>
    <w:rsid w:val="00D02545"/>
    <w:rsid w:val="00D46075"/>
    <w:rsid w:val="00D71099"/>
    <w:rsid w:val="00DE15A1"/>
    <w:rsid w:val="00F06EC3"/>
    <w:rsid w:val="00F17D3B"/>
    <w:rsid w:val="00F25611"/>
    <w:rsid w:val="00F504DF"/>
    <w:rsid w:val="00F74C27"/>
    <w:rsid w:val="00F847B2"/>
    <w:rsid w:val="00F91850"/>
    <w:rsid w:val="00F940A2"/>
    <w:rsid w:val="00F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2B23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Лелякова М В</cp:lastModifiedBy>
  <cp:revision>14</cp:revision>
  <dcterms:created xsi:type="dcterms:W3CDTF">2019-03-04T07:48:00Z</dcterms:created>
  <dcterms:modified xsi:type="dcterms:W3CDTF">2019-10-04T06:12:00Z</dcterms:modified>
</cp:coreProperties>
</file>