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D37C5A" w:rsidP="00532068">
      <w:pPr>
        <w:jc w:val="center"/>
        <w:rPr>
          <w:b/>
          <w:sz w:val="32"/>
          <w:szCs w:val="32"/>
        </w:rPr>
      </w:pPr>
      <w:bookmarkStart w:id="0" w:name="_Toc515863122"/>
      <w:bookmarkStart w:id="1" w:name="_Toc34648348"/>
      <w:r>
        <w:rPr>
          <w:b/>
          <w:sz w:val="32"/>
          <w:szCs w:val="32"/>
        </w:rPr>
        <w:t>ВОРОНЕЖСКИЙ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D37C5A">
        <w:rPr>
          <w:rFonts w:eastAsia="MS Mincho"/>
          <w:color w:val="000000"/>
          <w:sz w:val="36"/>
          <w:szCs w:val="36"/>
        </w:rPr>
        <w:t xml:space="preserve"> </w:t>
      </w:r>
      <w:r w:rsidR="003F7B25" w:rsidRPr="003F7B25">
        <w:rPr>
          <w:sz w:val="36"/>
          <w:szCs w:val="36"/>
        </w:rPr>
        <w:t>ОК/49-ВВРЗ</w:t>
      </w:r>
      <w:r w:rsidR="000A3C50" w:rsidRPr="003F7B25">
        <w:rPr>
          <w:sz w:val="36"/>
          <w:szCs w:val="36"/>
        </w:rPr>
        <w:t>/201</w:t>
      </w:r>
      <w:r w:rsidR="001F27B0" w:rsidRPr="003F7B25">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D37C5A" w:rsidP="00831C6C">
      <w:pPr>
        <w:pStyle w:val="130"/>
        <w:spacing w:before="0" w:after="0"/>
        <w:rPr>
          <w:rFonts w:eastAsia="MS Mincho"/>
          <w:b w:val="0"/>
          <w:kern w:val="0"/>
          <w:szCs w:val="28"/>
        </w:rPr>
      </w:pPr>
      <w:r>
        <w:rPr>
          <w:b w:val="0"/>
          <w:kern w:val="0"/>
          <w:szCs w:val="28"/>
        </w:rPr>
        <w:t>Воронеж</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D37C5A" w:rsidP="00345A7B">
            <w:pPr>
              <w:suppressAutoHyphens/>
              <w:jc w:val="right"/>
              <w:rPr>
                <w:rFonts w:eastAsia="MS Mincho"/>
                <w:sz w:val="28"/>
                <w:szCs w:val="28"/>
              </w:rPr>
            </w:pPr>
            <w:r>
              <w:rPr>
                <w:sz w:val="28"/>
                <w:szCs w:val="28"/>
              </w:rPr>
              <w:t>Воронежского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D37C5A">
            <w:pPr>
              <w:suppressAutoHyphens/>
              <w:jc w:val="right"/>
              <w:rPr>
                <w:b/>
                <w:sz w:val="28"/>
                <w:szCs w:val="28"/>
              </w:rPr>
            </w:pPr>
            <w:r w:rsidRPr="00702B79">
              <w:rPr>
                <w:b/>
                <w:sz w:val="28"/>
                <w:szCs w:val="28"/>
              </w:rPr>
              <w:t>___________________</w:t>
            </w:r>
            <w:r w:rsidR="00D37C5A">
              <w:rPr>
                <w:b/>
                <w:sz w:val="28"/>
                <w:szCs w:val="28"/>
              </w:rPr>
              <w:t>Ижокин Г.В.</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1B742D">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A724B9" w:rsidRDefault="009B3BE3" w:rsidP="001B742D">
      <w:pPr>
        <w:pStyle w:val="12"/>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w:t>
      </w:r>
      <w:r w:rsidR="00D37C5A">
        <w:rPr>
          <w:szCs w:val="28"/>
        </w:rPr>
        <w:t>Воронежского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4076B1">
        <w:t xml:space="preserve">конкурс </w:t>
      </w:r>
      <w:r w:rsidR="000A3C50" w:rsidRPr="004076B1">
        <w:rPr>
          <w:szCs w:val="28"/>
        </w:rPr>
        <w:t>№</w:t>
      </w:r>
      <w:r w:rsidR="00D37C5A">
        <w:rPr>
          <w:szCs w:val="28"/>
        </w:rPr>
        <w:t xml:space="preserve"> </w:t>
      </w:r>
      <w:r w:rsidR="003F7B25" w:rsidRPr="003F7B25">
        <w:rPr>
          <w:szCs w:val="28"/>
        </w:rPr>
        <w:t>ОК/49-ВВРЗ</w:t>
      </w:r>
      <w:r w:rsidR="00CE32C3" w:rsidRPr="003F7B25">
        <w:rPr>
          <w:szCs w:val="28"/>
        </w:rPr>
        <w:t>/201</w:t>
      </w:r>
      <w:r w:rsidR="0095503E" w:rsidRPr="003F7B25">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A724B9">
        <w:t>поставки:</w:t>
      </w:r>
    </w:p>
    <w:p w:rsidR="00D37C5A" w:rsidRDefault="00D37C5A" w:rsidP="00D37C5A">
      <w:pPr>
        <w:pStyle w:val="12"/>
        <w:ind w:firstLine="567"/>
        <w:rPr>
          <w:szCs w:val="28"/>
        </w:rPr>
      </w:pPr>
      <w:r w:rsidRPr="0085505D">
        <w:rPr>
          <w:szCs w:val="28"/>
        </w:rPr>
        <w:t>Лот №</w:t>
      </w:r>
      <w:r w:rsidR="00B82AC6">
        <w:rPr>
          <w:szCs w:val="28"/>
        </w:rPr>
        <w:t xml:space="preserve"> </w:t>
      </w:r>
      <w:r w:rsidRPr="0085505D">
        <w:rPr>
          <w:szCs w:val="28"/>
        </w:rPr>
        <w:t xml:space="preserve">1 – </w:t>
      </w:r>
      <w:r w:rsidRPr="007C3C69">
        <w:rPr>
          <w:szCs w:val="28"/>
        </w:rPr>
        <w:t>Поставка универсального стенда для испытания всех видов гасителей колебаний "ЭНГА" СИЛ-02</w:t>
      </w:r>
      <w:r w:rsidRPr="0085505D">
        <w:rPr>
          <w:szCs w:val="28"/>
        </w:rPr>
        <w:t>;</w:t>
      </w:r>
    </w:p>
    <w:p w:rsidR="00D37C5A" w:rsidRPr="0085505D" w:rsidRDefault="00D37C5A" w:rsidP="00D37C5A">
      <w:pPr>
        <w:pStyle w:val="12"/>
        <w:ind w:firstLine="567"/>
        <w:rPr>
          <w:szCs w:val="28"/>
        </w:rPr>
      </w:pPr>
      <w:r>
        <w:rPr>
          <w:szCs w:val="28"/>
        </w:rPr>
        <w:t>Лот №</w:t>
      </w:r>
      <w:r w:rsidR="00B82AC6">
        <w:rPr>
          <w:szCs w:val="28"/>
        </w:rPr>
        <w:t xml:space="preserve"> </w:t>
      </w:r>
      <w:r>
        <w:rPr>
          <w:szCs w:val="28"/>
        </w:rPr>
        <w:t xml:space="preserve">2 - </w:t>
      </w:r>
      <w:r w:rsidRPr="007C3C69">
        <w:rPr>
          <w:szCs w:val="28"/>
        </w:rPr>
        <w:t>Поставка комплекса ультразвуковой очистки (линия из трех этапов отмывки)</w:t>
      </w:r>
      <w:r w:rsidRPr="0085505D">
        <w:rPr>
          <w:szCs w:val="28"/>
        </w:rPr>
        <w:t>;</w:t>
      </w:r>
    </w:p>
    <w:p w:rsidR="00D37C5A" w:rsidRDefault="00D37C5A" w:rsidP="00D37C5A">
      <w:pPr>
        <w:pStyle w:val="12"/>
        <w:ind w:firstLine="567"/>
        <w:rPr>
          <w:szCs w:val="28"/>
        </w:rPr>
      </w:pPr>
      <w:r>
        <w:rPr>
          <w:szCs w:val="28"/>
        </w:rPr>
        <w:t>Лот №</w:t>
      </w:r>
      <w:r w:rsidR="00B82AC6">
        <w:rPr>
          <w:szCs w:val="28"/>
        </w:rPr>
        <w:t xml:space="preserve"> </w:t>
      </w:r>
      <w:r>
        <w:rPr>
          <w:szCs w:val="28"/>
        </w:rPr>
        <w:t xml:space="preserve">3 – </w:t>
      </w:r>
      <w:r w:rsidRPr="00293F5D">
        <w:rPr>
          <w:szCs w:val="28"/>
        </w:rPr>
        <w:t>Поставка рабочего места для снятия защитной трубы гидравлического дем</w:t>
      </w:r>
      <w:r w:rsidR="00B82AC6">
        <w:rPr>
          <w:szCs w:val="28"/>
        </w:rPr>
        <w:t>п</w:t>
      </w:r>
      <w:r w:rsidRPr="00293F5D">
        <w:rPr>
          <w:szCs w:val="28"/>
        </w:rPr>
        <w:t>фера</w:t>
      </w:r>
      <w:r>
        <w:rPr>
          <w:szCs w:val="28"/>
        </w:rPr>
        <w:t>;</w:t>
      </w:r>
    </w:p>
    <w:p w:rsidR="00D37C5A" w:rsidRDefault="00D37C5A" w:rsidP="00D37C5A">
      <w:pPr>
        <w:pStyle w:val="12"/>
        <w:ind w:firstLine="567"/>
        <w:rPr>
          <w:szCs w:val="28"/>
        </w:rPr>
      </w:pPr>
      <w:r>
        <w:rPr>
          <w:szCs w:val="28"/>
        </w:rPr>
        <w:t>Лот №</w:t>
      </w:r>
      <w:r w:rsidR="00B82AC6">
        <w:rPr>
          <w:szCs w:val="28"/>
        </w:rPr>
        <w:t xml:space="preserve"> </w:t>
      </w:r>
      <w:r>
        <w:rPr>
          <w:szCs w:val="28"/>
        </w:rPr>
        <w:t>4 -</w:t>
      </w:r>
      <w:r w:rsidRPr="00293F5D">
        <w:t xml:space="preserve"> </w:t>
      </w:r>
      <w:r w:rsidRPr="00293F5D">
        <w:rPr>
          <w:szCs w:val="28"/>
        </w:rPr>
        <w:t>Поставка рабочего места для предварительной разборки гидравлического демпфера</w:t>
      </w:r>
      <w:r w:rsidRPr="0085505D">
        <w:rPr>
          <w:szCs w:val="28"/>
        </w:rPr>
        <w:t>;</w:t>
      </w:r>
    </w:p>
    <w:p w:rsidR="00D37C5A" w:rsidRDefault="00D37C5A" w:rsidP="00D37C5A">
      <w:pPr>
        <w:pStyle w:val="12"/>
        <w:ind w:firstLine="567"/>
        <w:rPr>
          <w:szCs w:val="28"/>
        </w:rPr>
      </w:pPr>
      <w:r>
        <w:rPr>
          <w:szCs w:val="28"/>
        </w:rPr>
        <w:t>Лот №</w:t>
      </w:r>
      <w:r w:rsidR="00B82AC6">
        <w:rPr>
          <w:szCs w:val="28"/>
        </w:rPr>
        <w:t xml:space="preserve"> </w:t>
      </w:r>
      <w:r>
        <w:rPr>
          <w:szCs w:val="28"/>
        </w:rPr>
        <w:t xml:space="preserve">5 </w:t>
      </w:r>
      <w:r>
        <w:t xml:space="preserve">- </w:t>
      </w:r>
      <w:r w:rsidRPr="00293F5D">
        <w:rPr>
          <w:szCs w:val="28"/>
        </w:rPr>
        <w:t>Поставка установки механической зачистки гидравлического демпфера со вспомогательным оборудованием</w:t>
      </w:r>
    </w:p>
    <w:p w:rsidR="00D37C5A" w:rsidRPr="004A3F42" w:rsidRDefault="00D37C5A" w:rsidP="00D37C5A">
      <w:pPr>
        <w:pStyle w:val="12"/>
      </w:pPr>
      <w:r>
        <w:rPr>
          <w:szCs w:val="28"/>
        </w:rPr>
        <w:t xml:space="preserve"> </w:t>
      </w:r>
      <w:r w:rsidR="00A724B9">
        <w:rPr>
          <w:szCs w:val="28"/>
        </w:rPr>
        <w:t>(</w:t>
      </w:r>
      <w:r w:rsidR="00A724B9">
        <w:t>далее - Оборудование)</w:t>
      </w:r>
      <w:r w:rsidR="00A724B9" w:rsidRPr="00510084">
        <w:rPr>
          <w:szCs w:val="28"/>
        </w:rPr>
        <w:t xml:space="preserve"> </w:t>
      </w:r>
      <w:r w:rsidR="00A724B9">
        <w:rPr>
          <w:szCs w:val="28"/>
        </w:rPr>
        <w:t xml:space="preserve">для нужд колесно-тележечного цеха </w:t>
      </w:r>
      <w:r>
        <w:rPr>
          <w:szCs w:val="28"/>
        </w:rPr>
        <w:t xml:space="preserve">Воронежского </w:t>
      </w:r>
      <w:r w:rsidR="00A724B9" w:rsidRPr="00510084">
        <w:rPr>
          <w:color w:val="000000"/>
          <w:szCs w:val="28"/>
        </w:rPr>
        <w:t>ВРЗ АО «ВРМ»,</w:t>
      </w:r>
      <w:r w:rsidR="00A724B9" w:rsidRPr="00510084">
        <w:t xml:space="preserve"> расположенно</w:t>
      </w:r>
      <w:r w:rsidR="00A724B9">
        <w:t>го</w:t>
      </w:r>
      <w:r w:rsidR="00A724B9" w:rsidRPr="00510084">
        <w:t xml:space="preserve"> по адресу:</w:t>
      </w:r>
      <w:r w:rsidR="00A724B9" w:rsidRPr="00510084">
        <w:rPr>
          <w:b/>
          <w:bCs/>
        </w:rPr>
        <w:t xml:space="preserve"> </w:t>
      </w:r>
      <w:r w:rsidRPr="00293F5D">
        <w:rPr>
          <w:bCs/>
        </w:rPr>
        <w:t>394010,</w:t>
      </w:r>
      <w:r w:rsidR="00B82AC6">
        <w:rPr>
          <w:bCs/>
        </w:rPr>
        <w:t xml:space="preserve"> </w:t>
      </w:r>
      <w:r w:rsidRPr="00510084">
        <w:t>г.</w:t>
      </w:r>
      <w:r>
        <w:t xml:space="preserve"> Воронеж,</w:t>
      </w:r>
      <w:r w:rsidRPr="00510084">
        <w:t xml:space="preserve"> </w:t>
      </w:r>
      <w:r>
        <w:t>пер. Богдана Хмельницкого</w:t>
      </w:r>
      <w:r w:rsidRPr="00510084">
        <w:t>, д.1,</w:t>
      </w:r>
      <w:r w:rsidRPr="00510084">
        <w:rPr>
          <w:color w:val="000000"/>
          <w:szCs w:val="28"/>
        </w:rPr>
        <w:t xml:space="preserve"> в 201</w:t>
      </w:r>
      <w:r>
        <w:rPr>
          <w:color w:val="000000"/>
          <w:szCs w:val="28"/>
        </w:rPr>
        <w:t>9</w:t>
      </w:r>
      <w:r w:rsidRPr="00510084">
        <w:rPr>
          <w:color w:val="000000"/>
          <w:szCs w:val="28"/>
        </w:rPr>
        <w:t xml:space="preserve"> году</w:t>
      </w:r>
      <w:r>
        <w:rPr>
          <w:szCs w:val="28"/>
        </w:rPr>
        <w:t xml:space="preserve"> </w:t>
      </w:r>
      <w:r w:rsidRPr="00510084">
        <w:rPr>
          <w:szCs w:val="28"/>
        </w:rPr>
        <w:t>(далее Договор).</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D37C5A" w:rsidRPr="0072226A" w:rsidRDefault="00CF2496" w:rsidP="00D37C5A">
      <w:pPr>
        <w:pStyle w:val="111"/>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D37C5A" w:rsidRPr="0072226A">
        <w:rPr>
          <w:color w:val="000000"/>
          <w:szCs w:val="28"/>
        </w:rPr>
        <w:t>начальник сектора</w:t>
      </w:r>
      <w:r w:rsidR="00D37C5A" w:rsidRPr="0072226A">
        <w:rPr>
          <w:szCs w:val="28"/>
        </w:rPr>
        <w:t xml:space="preserve"> инструментального хозяйства и технического развития</w:t>
      </w:r>
      <w:r w:rsidR="00D37C5A" w:rsidRPr="0072226A">
        <w:rPr>
          <w:color w:val="000000"/>
          <w:szCs w:val="28"/>
        </w:rPr>
        <w:t xml:space="preserve"> </w:t>
      </w:r>
      <w:r w:rsidR="00D37C5A" w:rsidRPr="0072226A">
        <w:rPr>
          <w:szCs w:val="28"/>
        </w:rPr>
        <w:t xml:space="preserve">Технического отдела </w:t>
      </w:r>
      <w:r w:rsidR="00D37C5A" w:rsidRPr="0072226A">
        <w:rPr>
          <w:color w:val="000000"/>
          <w:szCs w:val="28"/>
        </w:rPr>
        <w:t xml:space="preserve">Воронежского ВРЗ АО «ВРМ» </w:t>
      </w:r>
      <w:r w:rsidR="00D37C5A" w:rsidRPr="0072226A">
        <w:rPr>
          <w:bCs/>
          <w:color w:val="000000"/>
          <w:szCs w:val="28"/>
        </w:rPr>
        <w:t>-</w:t>
      </w:r>
      <w:r w:rsidR="00D37C5A" w:rsidRPr="0072226A">
        <w:rPr>
          <w:bCs/>
          <w:szCs w:val="28"/>
        </w:rPr>
        <w:t xml:space="preserve"> Щербаков Евгений Алексеевич</w:t>
      </w:r>
      <w:r w:rsidR="00D37C5A" w:rsidRPr="0072226A">
        <w:rPr>
          <w:szCs w:val="28"/>
        </w:rPr>
        <w:t xml:space="preserve"> телефон/факс: 8(473)221-39-71, адрес электронной почты </w:t>
      </w:r>
      <w:hyperlink r:id="rId8" w:history="1">
        <w:r w:rsidR="00D37C5A" w:rsidRPr="0072226A">
          <w:rPr>
            <w:rStyle w:val="af1"/>
            <w:lang w:val="en-US"/>
          </w:rPr>
          <w:t>shcerbakov</w:t>
        </w:r>
        <w:r w:rsidR="00D37C5A" w:rsidRPr="0072226A">
          <w:rPr>
            <w:rStyle w:val="af1"/>
          </w:rPr>
          <w:t>@</w:t>
        </w:r>
        <w:r w:rsidR="00D37C5A" w:rsidRPr="0072226A">
          <w:rPr>
            <w:rStyle w:val="af1"/>
            <w:lang w:val="en-US"/>
          </w:rPr>
          <w:t>vwrz</w:t>
        </w:r>
        <w:r w:rsidR="00D37C5A" w:rsidRPr="0072226A">
          <w:rPr>
            <w:rStyle w:val="af1"/>
          </w:rPr>
          <w:t>.ru</w:t>
        </w:r>
      </w:hyperlink>
      <w:r w:rsidR="00D37C5A" w:rsidRPr="0072226A">
        <w:rPr>
          <w:szCs w:val="28"/>
        </w:rPr>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 xml:space="preserve">Участниками открытого конкурса признаются претенденты, соответствующие предъявляемым обязательным и квалификационным </w:t>
      </w:r>
      <w:r w:rsidR="004A3F42" w:rsidRPr="00EF1917">
        <w:lastRenderedPageBreak/>
        <w:t>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A44257">
        <w:t xml:space="preserve"> </w:t>
      </w:r>
      <w:r w:rsidR="004A3F42" w:rsidRPr="00C8740C">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1B742D">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1B742D">
      <w:pPr>
        <w:pStyle w:val="12"/>
        <w:numPr>
          <w:ilvl w:val="2"/>
          <w:numId w:val="17"/>
        </w:numPr>
        <w:ind w:left="0" w:firstLine="709"/>
        <w:rPr>
          <w:rStyle w:val="af1"/>
          <w:rFonts w:eastAsia="MS Mincho"/>
          <w:i/>
          <w:szCs w:val="28"/>
        </w:rPr>
      </w:pPr>
      <w:r w:rsidRPr="00462339">
        <w:rPr>
          <w:rFonts w:eastAsia="MS Mincho"/>
          <w:szCs w:val="28"/>
        </w:rPr>
        <w:t xml:space="preserve">Запросы о разъяснении положений конкурсной документации направляются Заказчику в письменной форме по факсу 8 </w:t>
      </w:r>
      <w:r w:rsidR="00D37C5A" w:rsidRPr="00E631C9">
        <w:rPr>
          <w:rFonts w:eastAsia="MS Mincho"/>
          <w:szCs w:val="28"/>
        </w:rPr>
        <w:t xml:space="preserve">(473) </w:t>
      </w:r>
      <w:r w:rsidR="00D37C5A" w:rsidRPr="00E631C9">
        <w:rPr>
          <w:szCs w:val="28"/>
        </w:rPr>
        <w:t>221-39-71</w:t>
      </w:r>
      <w:r w:rsidR="00D37C5A" w:rsidRPr="00E631C9">
        <w:rPr>
          <w:rFonts w:eastAsia="MS Mincho"/>
          <w:szCs w:val="28"/>
        </w:rPr>
        <w:t>.</w:t>
      </w:r>
    </w:p>
    <w:p w:rsidR="004A3F42" w:rsidRPr="00462339" w:rsidRDefault="004A3F42" w:rsidP="001B742D">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1B742D">
      <w:pPr>
        <w:numPr>
          <w:ilvl w:val="2"/>
          <w:numId w:val="17"/>
        </w:numPr>
        <w:ind w:left="0" w:firstLine="709"/>
        <w:jc w:val="both"/>
        <w:rPr>
          <w:rFonts w:eastAsia="MS Mincho"/>
          <w:sz w:val="28"/>
          <w:szCs w:val="28"/>
        </w:rPr>
      </w:pPr>
      <w:r w:rsidRPr="00462339">
        <w:rPr>
          <w:rFonts w:eastAsia="MS Mincho"/>
          <w:sz w:val="28"/>
          <w:szCs w:val="28"/>
        </w:rPr>
        <w:lastRenderedPageBreak/>
        <w:t>Разъяснения предоставляются в течение 5 (пяти) рабочих дней со дня поступления запроса.</w:t>
      </w:r>
    </w:p>
    <w:p w:rsidR="004A3F42" w:rsidRPr="00EF1917" w:rsidRDefault="004A3F42" w:rsidP="001B742D">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1B742D">
      <w:pPr>
        <w:pStyle w:val="12"/>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1B742D">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1B742D">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1B742D">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1B742D">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6A59BF" w:rsidRDefault="00662F84" w:rsidP="001B742D">
      <w:pPr>
        <w:pStyle w:val="a5"/>
        <w:numPr>
          <w:ilvl w:val="2"/>
          <w:numId w:val="3"/>
        </w:numPr>
        <w:tabs>
          <w:tab w:val="clear" w:pos="900"/>
          <w:tab w:val="num" w:pos="720"/>
          <w:tab w:val="num" w:pos="1288"/>
        </w:tabs>
        <w:suppressAutoHyphens/>
        <w:ind w:left="0" w:firstLine="709"/>
        <w:rPr>
          <w:sz w:val="28"/>
          <w:szCs w:val="28"/>
        </w:rPr>
      </w:pPr>
      <w:r w:rsidRPr="006A59B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4A3F42" w:rsidRPr="00EF1917" w:rsidRDefault="004A3F42" w:rsidP="001B742D">
      <w:pPr>
        <w:pStyle w:val="a5"/>
        <w:numPr>
          <w:ilvl w:val="2"/>
          <w:numId w:val="3"/>
        </w:numPr>
        <w:tabs>
          <w:tab w:val="num" w:pos="720"/>
        </w:tabs>
        <w:suppressAutoHyphens/>
        <w:ind w:left="0" w:firstLine="709"/>
        <w:rPr>
          <w:sz w:val="28"/>
          <w:szCs w:val="28"/>
        </w:rPr>
      </w:pPr>
      <w:r w:rsidRPr="006A59BF">
        <w:rPr>
          <w:sz w:val="28"/>
        </w:rPr>
        <w:t>Конкурсная заявка должна действовать не менее 120</w:t>
      </w:r>
      <w:r w:rsidRPr="00EF1917">
        <w:rPr>
          <w:sz w:val="28"/>
        </w:rPr>
        <w:t>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1B742D">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1B742D">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1B742D">
      <w:pPr>
        <w:pStyle w:val="a5"/>
        <w:numPr>
          <w:ilvl w:val="2"/>
          <w:numId w:val="3"/>
        </w:numPr>
        <w:tabs>
          <w:tab w:val="num" w:pos="720"/>
        </w:tabs>
        <w:suppressAutoHyphens/>
        <w:ind w:left="0" w:firstLine="709"/>
        <w:rPr>
          <w:sz w:val="28"/>
          <w:szCs w:val="28"/>
        </w:rPr>
      </w:pPr>
      <w:r w:rsidRPr="00EF1917">
        <w:rPr>
          <w:sz w:val="28"/>
          <w:szCs w:val="28"/>
        </w:rPr>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1B742D">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D37C5A" w:rsidRPr="00E631C9" w:rsidRDefault="004A3F42" w:rsidP="00D37C5A">
      <w:pPr>
        <w:ind w:firstLine="720"/>
        <w:jc w:val="both"/>
        <w:rPr>
          <w:i/>
          <w:sz w:val="28"/>
          <w:szCs w:val="28"/>
        </w:rPr>
      </w:pPr>
      <w:r w:rsidRPr="00EF1917">
        <w:rPr>
          <w:sz w:val="28"/>
        </w:rPr>
        <w:t xml:space="preserve">1.5.1. Конкурсные заявки </w:t>
      </w:r>
      <w:r w:rsidRPr="00454842">
        <w:rPr>
          <w:sz w:val="28"/>
        </w:rPr>
        <w:t>претендентов предоставляются с момента размещения в соответствии с пунктом 1.1.</w:t>
      </w:r>
      <w:r w:rsidRPr="0019292E">
        <w:rPr>
          <w:sz w:val="28"/>
        </w:rPr>
        <w:t xml:space="preserve">10 настоящей конкурсной документации извещения о проведении открытого конкурса и конкурсной документации, и не позднее </w:t>
      </w:r>
      <w:r w:rsidRPr="0019292E">
        <w:rPr>
          <w:b/>
          <w:sz w:val="28"/>
          <w:szCs w:val="28"/>
        </w:rPr>
        <w:t>1</w:t>
      </w:r>
      <w:r w:rsidR="00B82AC6" w:rsidRPr="0019292E">
        <w:rPr>
          <w:b/>
          <w:sz w:val="28"/>
          <w:szCs w:val="28"/>
        </w:rPr>
        <w:t>0</w:t>
      </w:r>
      <w:r w:rsidRPr="0019292E">
        <w:rPr>
          <w:b/>
          <w:sz w:val="28"/>
          <w:szCs w:val="28"/>
        </w:rPr>
        <w:t>.00 часов московского времени «</w:t>
      </w:r>
      <w:r w:rsidR="0019292E" w:rsidRPr="0019292E">
        <w:rPr>
          <w:b/>
          <w:sz w:val="28"/>
          <w:szCs w:val="28"/>
        </w:rPr>
        <w:t>07</w:t>
      </w:r>
      <w:r w:rsidRPr="0019292E">
        <w:rPr>
          <w:b/>
          <w:sz w:val="28"/>
          <w:szCs w:val="28"/>
        </w:rPr>
        <w:t xml:space="preserve">» </w:t>
      </w:r>
      <w:r w:rsidR="0019292E" w:rsidRPr="0019292E">
        <w:rPr>
          <w:b/>
          <w:sz w:val="28"/>
          <w:szCs w:val="28"/>
        </w:rPr>
        <w:t>ноября</w:t>
      </w:r>
      <w:r w:rsidRPr="0019292E">
        <w:rPr>
          <w:b/>
          <w:sz w:val="28"/>
          <w:szCs w:val="28"/>
        </w:rPr>
        <w:t xml:space="preserve"> 201</w:t>
      </w:r>
      <w:r w:rsidR="0095503E" w:rsidRPr="0019292E">
        <w:rPr>
          <w:b/>
          <w:sz w:val="28"/>
          <w:szCs w:val="28"/>
        </w:rPr>
        <w:t>9</w:t>
      </w:r>
      <w:r w:rsidRPr="0019292E">
        <w:rPr>
          <w:b/>
          <w:sz w:val="28"/>
          <w:szCs w:val="28"/>
        </w:rPr>
        <w:t xml:space="preserve"> г.</w:t>
      </w:r>
      <w:r w:rsidRPr="0019292E">
        <w:rPr>
          <w:sz w:val="28"/>
          <w:szCs w:val="28"/>
        </w:rPr>
        <w:t xml:space="preserve"> </w:t>
      </w:r>
      <w:r w:rsidR="00E83018" w:rsidRPr="0019292E">
        <w:rPr>
          <w:rFonts w:eastAsia="MS Mincho"/>
          <w:sz w:val="28"/>
          <w:szCs w:val="28"/>
        </w:rPr>
        <w:t xml:space="preserve">по адресу: </w:t>
      </w:r>
      <w:r w:rsidR="00D37C5A" w:rsidRPr="0019292E">
        <w:rPr>
          <w:rFonts w:eastAsia="MS Mincho"/>
          <w:sz w:val="28"/>
        </w:rPr>
        <w:t>394010, г. Воронеж, пер. Богдана Хмельницкого, д</w:t>
      </w:r>
      <w:r w:rsidR="00D37C5A" w:rsidRPr="00E631C9">
        <w:rPr>
          <w:rFonts w:eastAsia="MS Mincho"/>
          <w:sz w:val="28"/>
        </w:rPr>
        <w:t>. 1.</w:t>
      </w:r>
      <w:r w:rsidR="00D37C5A" w:rsidRPr="00E631C9">
        <w:rPr>
          <w:b/>
          <w:sz w:val="28"/>
          <w:szCs w:val="28"/>
        </w:rPr>
        <w:t xml:space="preserve"> </w:t>
      </w:r>
      <w:r w:rsidRPr="00DB2C2B">
        <w:rPr>
          <w:sz w:val="28"/>
          <w:szCs w:val="28"/>
        </w:rPr>
        <w:t>(С проходной по</w:t>
      </w:r>
      <w:r w:rsidR="00D37C5A">
        <w:rPr>
          <w:sz w:val="28"/>
          <w:szCs w:val="28"/>
        </w:rPr>
        <w:t>звонить по внутреннему тел. 6-62</w:t>
      </w:r>
      <w:r w:rsidRPr="00DB2C2B">
        <w:rPr>
          <w:sz w:val="28"/>
          <w:szCs w:val="28"/>
        </w:rPr>
        <w:t xml:space="preserve">, либо предварительно по тел. </w:t>
      </w:r>
      <w:r w:rsidR="00D37C5A" w:rsidRPr="00E631C9">
        <w:rPr>
          <w:sz w:val="28"/>
          <w:szCs w:val="28"/>
        </w:rPr>
        <w:t>(473) 227-72-45 в отдел сбыта и маркетинга Леляковой Марии Викторовне).</w:t>
      </w:r>
    </w:p>
    <w:p w:rsidR="004A3F42" w:rsidRPr="00EF1917" w:rsidRDefault="004A3F42" w:rsidP="00D37C5A">
      <w:pPr>
        <w:ind w:firstLine="720"/>
        <w:jc w:val="both"/>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lastRenderedPageBreak/>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A44257">
        <w:rPr>
          <w:sz w:val="28"/>
          <w:szCs w:val="28"/>
        </w:rPr>
        <w:t xml:space="preserve">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lastRenderedPageBreak/>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w:t>
      </w:r>
      <w:r w:rsidRPr="006A59BF">
        <w:rPr>
          <w:sz w:val="28"/>
          <w:szCs w:val="28"/>
        </w:rPr>
        <w:t xml:space="preserve">стоимость которых составляет не менее </w:t>
      </w:r>
      <w:r w:rsidR="00414380" w:rsidRPr="006A59BF">
        <w:rPr>
          <w:sz w:val="28"/>
          <w:szCs w:val="28"/>
        </w:rPr>
        <w:t>10</w:t>
      </w:r>
      <w:r w:rsidR="00A14ACB" w:rsidRPr="006A59BF">
        <w:rPr>
          <w:sz w:val="28"/>
          <w:szCs w:val="28"/>
        </w:rPr>
        <w:t>0</w:t>
      </w:r>
      <w:r w:rsidRPr="006A59BF">
        <w:rPr>
          <w:sz w:val="28"/>
          <w:szCs w:val="28"/>
        </w:rPr>
        <w:t xml:space="preserve">% начальной </w:t>
      </w:r>
      <w:r w:rsidR="002E5184" w:rsidRPr="006A59BF">
        <w:rPr>
          <w:sz w:val="28"/>
          <w:szCs w:val="28"/>
        </w:rPr>
        <w:t xml:space="preserve">(максимальной) цены договора (цены лота), </w:t>
      </w:r>
      <w:r w:rsidRPr="006A59BF">
        <w:rPr>
          <w:sz w:val="28"/>
          <w:szCs w:val="28"/>
        </w:rPr>
        <w:t>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1B742D">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1B742D">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w:t>
      </w:r>
      <w:r w:rsidR="00B82AC6">
        <w:rPr>
          <w:sz w:val="28"/>
          <w:szCs w:val="28"/>
        </w:rPr>
        <w:t xml:space="preserve"> </w:t>
      </w:r>
      <w:r w:rsidRPr="00E631C9">
        <w:rPr>
          <w:sz w:val="28"/>
          <w:szCs w:val="28"/>
        </w:rPr>
        <w:t>2,</w:t>
      </w:r>
      <w:r w:rsidR="00B82AC6">
        <w:rPr>
          <w:sz w:val="28"/>
          <w:szCs w:val="28"/>
        </w:rPr>
        <w:t xml:space="preserve"> </w:t>
      </w:r>
      <w:r w:rsidRPr="00E631C9">
        <w:rPr>
          <w:sz w:val="28"/>
          <w:szCs w:val="28"/>
        </w:rPr>
        <w:t>3 к настоящей конкурсной документации;</w:t>
      </w:r>
    </w:p>
    <w:p w:rsidR="004A3F42" w:rsidRPr="00676A27" w:rsidRDefault="004A3F42" w:rsidP="001B742D">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1B742D">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1B742D">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1B742D">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1B742D">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1B742D">
      <w:pPr>
        <w:pStyle w:val="a5"/>
        <w:numPr>
          <w:ilvl w:val="0"/>
          <w:numId w:val="18"/>
        </w:numPr>
        <w:tabs>
          <w:tab w:val="clear" w:pos="1211"/>
          <w:tab w:val="num" w:pos="0"/>
          <w:tab w:val="num" w:pos="1146"/>
        </w:tabs>
        <w:suppressAutoHyphens/>
        <w:ind w:left="0" w:firstLine="709"/>
        <w:rPr>
          <w:sz w:val="28"/>
          <w:szCs w:val="28"/>
        </w:rPr>
      </w:pPr>
      <w:r w:rsidRPr="00DB2C2B">
        <w:rPr>
          <w:sz w:val="28"/>
          <w:szCs w:val="28"/>
        </w:rPr>
        <w:lastRenderedPageBreak/>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1B742D">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A44257" w:rsidP="00176BCA">
      <w:pPr>
        <w:pStyle w:val="a5"/>
        <w:tabs>
          <w:tab w:val="num" w:pos="426"/>
        </w:tabs>
        <w:suppressAutoHyphens/>
        <w:rPr>
          <w:b/>
          <w:sz w:val="28"/>
        </w:rPr>
      </w:pPr>
      <w:r>
        <w:rPr>
          <w:b/>
          <w:sz w:val="28"/>
        </w:rPr>
        <w:t>а</w:t>
      </w:r>
      <w:r w:rsidR="008B1610" w:rsidRPr="000A30E8">
        <w:rPr>
          <w:b/>
          <w:sz w:val="28"/>
        </w:rPr>
        <w:t>)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w:t>
      </w:r>
      <w:r w:rsidR="00D37C5A">
        <w:rPr>
          <w:sz w:val="28"/>
        </w:rPr>
        <w:t xml:space="preserve"> </w:t>
      </w:r>
      <w:r w:rsidRPr="000A30E8">
        <w:rPr>
          <w:sz w:val="28"/>
        </w:rPr>
        <w:t>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A44257" w:rsidP="00176BCA">
      <w:pPr>
        <w:pStyle w:val="a5"/>
        <w:tabs>
          <w:tab w:val="num" w:pos="426"/>
        </w:tabs>
        <w:suppressAutoHyphens/>
        <w:rPr>
          <w:b/>
          <w:sz w:val="28"/>
        </w:rPr>
      </w:pPr>
      <w:r>
        <w:rPr>
          <w:b/>
          <w:sz w:val="28"/>
        </w:rPr>
        <w:t>б</w:t>
      </w:r>
      <w:r w:rsidR="008B1610" w:rsidRPr="000A30E8">
        <w:rPr>
          <w:b/>
          <w:sz w:val="28"/>
        </w:rPr>
        <w:t>)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A44257" w:rsidP="00176BCA">
      <w:pPr>
        <w:pStyle w:val="a5"/>
        <w:tabs>
          <w:tab w:val="num" w:pos="426"/>
        </w:tabs>
        <w:suppressAutoHyphens/>
        <w:rPr>
          <w:b/>
          <w:sz w:val="28"/>
          <w:szCs w:val="28"/>
        </w:rPr>
      </w:pPr>
      <w:r>
        <w:rPr>
          <w:b/>
          <w:sz w:val="28"/>
        </w:rPr>
        <w:t>в</w:t>
      </w:r>
      <w:r w:rsidR="008B1610" w:rsidRPr="000A30E8">
        <w:rPr>
          <w:b/>
          <w:sz w:val="28"/>
        </w:rPr>
        <w:t xml:space="preserve">) </w:t>
      </w:r>
      <w:r w:rsidR="008B1610"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008B1610" w:rsidRPr="000A30E8">
        <w:rPr>
          <w:b/>
          <w:sz w:val="28"/>
          <w:szCs w:val="28"/>
        </w:rPr>
        <w:t>борудования</w:t>
      </w:r>
      <w:r w:rsidR="00176BCA" w:rsidRPr="000A30E8">
        <w:rPr>
          <w:b/>
          <w:sz w:val="28"/>
          <w:szCs w:val="28"/>
        </w:rPr>
        <w:t xml:space="preserve"> либо обладает правом поставки О</w:t>
      </w:r>
      <w:r w:rsidR="008B1610" w:rsidRPr="000A30E8">
        <w:rPr>
          <w:b/>
          <w:sz w:val="28"/>
          <w:szCs w:val="28"/>
        </w:rPr>
        <w:t>борудования, предоставленным производителем</w:t>
      </w:r>
      <w:r w:rsidR="008B1610" w:rsidRPr="000A30E8">
        <w:rPr>
          <w:sz w:val="28"/>
          <w:szCs w:val="28"/>
        </w:rPr>
        <w:t xml:space="preserve"> </w:t>
      </w:r>
      <w:r w:rsidR="008B1610"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lastRenderedPageBreak/>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6A59BF" w:rsidRDefault="008B1610" w:rsidP="00176BCA">
      <w:pPr>
        <w:pStyle w:val="a5"/>
        <w:tabs>
          <w:tab w:val="num" w:pos="426"/>
        </w:tabs>
        <w:suppressAutoHyphens/>
        <w:rPr>
          <w:sz w:val="28"/>
          <w:szCs w:val="28"/>
        </w:rPr>
      </w:pPr>
      <w:r w:rsidRPr="000A30E8">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w:t>
      </w:r>
      <w:r w:rsidRPr="006A59BF">
        <w:rPr>
          <w:sz w:val="28"/>
        </w:rPr>
        <w:t xml:space="preserve">, иных документов, выданных производителем </w:t>
      </w:r>
      <w:r w:rsidRPr="006A59BF">
        <w:rPr>
          <w:sz w:val="28"/>
          <w:szCs w:val="28"/>
        </w:rPr>
        <w:t>дилеру/поставщику (копии, заверенные претендентом);</w:t>
      </w:r>
    </w:p>
    <w:p w:rsidR="008B1610" w:rsidRPr="006A59BF" w:rsidRDefault="008B1610" w:rsidP="004A3F42">
      <w:pPr>
        <w:pStyle w:val="affc"/>
        <w:tabs>
          <w:tab w:val="num" w:pos="426"/>
        </w:tabs>
        <w:spacing w:after="0"/>
        <w:ind w:left="0" w:firstLine="709"/>
        <w:jc w:val="both"/>
        <w:rPr>
          <w:rFonts w:ascii="Times New Roman" w:hAnsi="Times New Roman"/>
          <w:sz w:val="28"/>
          <w:szCs w:val="28"/>
        </w:rPr>
      </w:pPr>
      <w:r w:rsidRPr="006A59BF">
        <w:rPr>
          <w:rFonts w:ascii="Times New Roman" w:hAnsi="Times New Roman"/>
          <w:sz w:val="28"/>
          <w:szCs w:val="28"/>
        </w:rPr>
        <w:t xml:space="preserve">- документы, подтверждающие качество поставляемого </w:t>
      </w:r>
      <w:r w:rsidR="00176BCA" w:rsidRPr="006A59BF">
        <w:rPr>
          <w:rFonts w:ascii="Times New Roman" w:hAnsi="Times New Roman"/>
          <w:sz w:val="28"/>
          <w:szCs w:val="28"/>
        </w:rPr>
        <w:t>О</w:t>
      </w:r>
      <w:r w:rsidRPr="006A59BF">
        <w:rPr>
          <w:rFonts w:ascii="Times New Roman" w:hAnsi="Times New Roman"/>
          <w:sz w:val="28"/>
          <w:szCs w:val="28"/>
        </w:rPr>
        <w:t xml:space="preserve">борудования (сертификаты соответствия на </w:t>
      </w:r>
      <w:r w:rsidR="00176BCA" w:rsidRPr="006A59BF">
        <w:rPr>
          <w:rFonts w:ascii="Times New Roman" w:hAnsi="Times New Roman"/>
          <w:sz w:val="28"/>
          <w:szCs w:val="28"/>
        </w:rPr>
        <w:t>О</w:t>
      </w:r>
      <w:r w:rsidRPr="006A59BF">
        <w:rPr>
          <w:rFonts w:ascii="Times New Roman" w:hAnsi="Times New Roman"/>
          <w:sz w:val="28"/>
          <w:szCs w:val="28"/>
        </w:rPr>
        <w:t>борудование, подлежащее обязательной сертификации) (копии, заверенные претендентом).</w:t>
      </w:r>
      <w:r w:rsidR="00D344C4" w:rsidRPr="006A59BF">
        <w:rPr>
          <w:rFonts w:ascii="Times New Roman" w:hAnsi="Times New Roman"/>
          <w:sz w:val="28"/>
          <w:szCs w:val="28"/>
        </w:rPr>
        <w:t xml:space="preserve"> </w:t>
      </w:r>
    </w:p>
    <w:p w:rsidR="005451C0" w:rsidRPr="000A30E8" w:rsidRDefault="00A44257" w:rsidP="005451C0">
      <w:pPr>
        <w:pStyle w:val="a5"/>
        <w:tabs>
          <w:tab w:val="num" w:pos="426"/>
        </w:tabs>
        <w:suppressAutoHyphens/>
        <w:spacing w:before="120"/>
        <w:rPr>
          <w:b/>
          <w:sz w:val="28"/>
        </w:rPr>
      </w:pPr>
      <w:r>
        <w:rPr>
          <w:b/>
          <w:sz w:val="28"/>
          <w:szCs w:val="28"/>
        </w:rPr>
        <w:t>г</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A44257">
        <w:rPr>
          <w:sz w:val="28"/>
        </w:rPr>
        <w:t xml:space="preserve">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C54117" w:rsidRPr="00C54117" w:rsidRDefault="004A3F42" w:rsidP="00C54117">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w:t>
      </w:r>
      <w:r w:rsidRPr="0019292E">
        <w:rPr>
          <w:rFonts w:ascii="Times New Roman" w:hAnsi="Times New Roman"/>
          <w:sz w:val="28"/>
          <w:szCs w:val="28"/>
        </w:rPr>
        <w:t xml:space="preserve">конкурсных заявок для участия в открытом конкурсе </w:t>
      </w:r>
      <w:r w:rsidRPr="0019292E">
        <w:rPr>
          <w:rFonts w:ascii="Times New Roman" w:hAnsi="Times New Roman"/>
          <w:b/>
          <w:sz w:val="28"/>
          <w:szCs w:val="28"/>
        </w:rPr>
        <w:t xml:space="preserve">14.00 часов московского времени </w:t>
      </w:r>
      <w:r w:rsidR="00754664" w:rsidRPr="0019292E">
        <w:rPr>
          <w:rFonts w:ascii="Times New Roman" w:hAnsi="Times New Roman"/>
          <w:b/>
          <w:sz w:val="28"/>
          <w:szCs w:val="28"/>
        </w:rPr>
        <w:t>«</w:t>
      </w:r>
      <w:r w:rsidR="0019292E" w:rsidRPr="0019292E">
        <w:rPr>
          <w:rFonts w:ascii="Times New Roman" w:hAnsi="Times New Roman"/>
          <w:b/>
          <w:sz w:val="28"/>
          <w:szCs w:val="28"/>
        </w:rPr>
        <w:t>07</w:t>
      </w:r>
      <w:r w:rsidRPr="0019292E">
        <w:rPr>
          <w:rFonts w:ascii="Times New Roman" w:hAnsi="Times New Roman"/>
          <w:b/>
          <w:sz w:val="28"/>
          <w:szCs w:val="28"/>
        </w:rPr>
        <w:t xml:space="preserve">» </w:t>
      </w:r>
      <w:r w:rsidR="0019292E" w:rsidRPr="0019292E">
        <w:rPr>
          <w:rFonts w:ascii="Times New Roman" w:hAnsi="Times New Roman"/>
          <w:b/>
          <w:sz w:val="28"/>
          <w:szCs w:val="28"/>
        </w:rPr>
        <w:t>ноября</w:t>
      </w:r>
      <w:r w:rsidRPr="0019292E">
        <w:rPr>
          <w:rFonts w:ascii="Times New Roman" w:hAnsi="Times New Roman"/>
          <w:b/>
          <w:sz w:val="28"/>
          <w:szCs w:val="28"/>
        </w:rPr>
        <w:t xml:space="preserve"> 201</w:t>
      </w:r>
      <w:r w:rsidR="0095503E" w:rsidRPr="0019292E">
        <w:rPr>
          <w:rFonts w:ascii="Times New Roman" w:hAnsi="Times New Roman"/>
          <w:b/>
          <w:sz w:val="28"/>
          <w:szCs w:val="28"/>
        </w:rPr>
        <w:t>9</w:t>
      </w:r>
      <w:r w:rsidRPr="0019292E">
        <w:rPr>
          <w:rFonts w:ascii="Times New Roman" w:hAnsi="Times New Roman"/>
          <w:b/>
          <w:sz w:val="28"/>
          <w:szCs w:val="28"/>
        </w:rPr>
        <w:t>г.</w:t>
      </w:r>
      <w:r w:rsidRPr="0019292E">
        <w:rPr>
          <w:rFonts w:ascii="Times New Roman" w:hAnsi="Times New Roman"/>
          <w:sz w:val="28"/>
          <w:szCs w:val="28"/>
        </w:rPr>
        <w:t xml:space="preserve"> представленные конверты с конкурсными заявками вскрываются по адресу: </w:t>
      </w:r>
      <w:r w:rsidR="00C54117" w:rsidRPr="0019292E">
        <w:rPr>
          <w:rFonts w:ascii="Times New Roman" w:hAnsi="Times New Roman"/>
          <w:sz w:val="28"/>
          <w:szCs w:val="28"/>
        </w:rPr>
        <w:t>394010, г. Воронеж, пер. Богдана Хмельницкого, д.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w:t>
      </w:r>
      <w:r w:rsidRPr="0080738D">
        <w:rPr>
          <w:rFonts w:ascii="Times New Roman" w:hAnsi="Times New Roman"/>
          <w:sz w:val="28"/>
          <w:szCs w:val="28"/>
        </w:rPr>
        <w:lastRenderedPageBreak/>
        <w:t xml:space="preserve">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C54117" w:rsidRPr="005A05BA" w:rsidRDefault="004A3F42" w:rsidP="00C54117">
      <w:pPr>
        <w:pStyle w:val="affc"/>
        <w:spacing w:after="0"/>
        <w:ind w:left="0" w:firstLine="709"/>
        <w:jc w:val="both"/>
        <w:rPr>
          <w:rFonts w:ascii="Times New Roman" w:hAnsi="Times New Roman"/>
          <w:sz w:val="28"/>
          <w:szCs w:val="28"/>
        </w:rPr>
      </w:pPr>
      <w:r w:rsidRPr="00C54117">
        <w:rPr>
          <w:rFonts w:ascii="Times New Roman" w:hAnsi="Times New Roman"/>
          <w:sz w:val="28"/>
        </w:rPr>
        <w:t xml:space="preserve">Рассмотрение конкурсных заявок </w:t>
      </w:r>
      <w:r w:rsidRPr="00B82AC6">
        <w:rPr>
          <w:rFonts w:ascii="Times New Roman" w:hAnsi="Times New Roman"/>
          <w:sz w:val="28"/>
        </w:rPr>
        <w:t xml:space="preserve">осуществляется </w:t>
      </w:r>
      <w:r w:rsidRPr="005A05BA">
        <w:rPr>
          <w:rFonts w:ascii="Times New Roman" w:hAnsi="Times New Roman"/>
          <w:sz w:val="28"/>
        </w:rPr>
        <w:t xml:space="preserve">экспертной группой по адресу: </w:t>
      </w:r>
      <w:r w:rsidR="00C54117" w:rsidRPr="005A05BA">
        <w:rPr>
          <w:rFonts w:ascii="Times New Roman" w:hAnsi="Times New Roman"/>
          <w:sz w:val="28"/>
          <w:szCs w:val="28"/>
        </w:rPr>
        <w:t>394010, г. Воронеж, пер. Богдана Хмельницкого, д. 1.</w:t>
      </w:r>
      <w:r w:rsidR="0019292E" w:rsidRPr="005A05BA">
        <w:rPr>
          <w:rFonts w:ascii="Times New Roman" w:hAnsi="Times New Roman"/>
          <w:b/>
          <w:sz w:val="28"/>
        </w:rPr>
        <w:t xml:space="preserve"> «</w:t>
      </w:r>
      <w:r w:rsidR="005A05BA" w:rsidRPr="005A05BA">
        <w:rPr>
          <w:rFonts w:ascii="Times New Roman" w:hAnsi="Times New Roman"/>
          <w:b/>
          <w:sz w:val="28"/>
        </w:rPr>
        <w:t>08</w:t>
      </w:r>
      <w:r w:rsidR="00C54117" w:rsidRPr="005A05BA">
        <w:rPr>
          <w:rFonts w:ascii="Times New Roman" w:hAnsi="Times New Roman"/>
          <w:b/>
          <w:sz w:val="28"/>
        </w:rPr>
        <w:t xml:space="preserve">» </w:t>
      </w:r>
      <w:r w:rsidR="005A05BA" w:rsidRPr="005A05BA">
        <w:rPr>
          <w:rFonts w:ascii="Times New Roman" w:hAnsi="Times New Roman"/>
          <w:b/>
          <w:sz w:val="28"/>
        </w:rPr>
        <w:t>ноября</w:t>
      </w:r>
      <w:r w:rsidR="00C54117" w:rsidRPr="005A05BA">
        <w:rPr>
          <w:rFonts w:ascii="Times New Roman" w:hAnsi="Times New Roman"/>
          <w:b/>
          <w:sz w:val="28"/>
        </w:rPr>
        <w:t xml:space="preserve"> 2019г.</w:t>
      </w:r>
    </w:p>
    <w:p w:rsidR="004A3F42" w:rsidRPr="00EF1917" w:rsidRDefault="004A3F42" w:rsidP="001B742D">
      <w:pPr>
        <w:pStyle w:val="a5"/>
        <w:numPr>
          <w:ilvl w:val="2"/>
          <w:numId w:val="10"/>
        </w:numPr>
        <w:tabs>
          <w:tab w:val="num" w:pos="0"/>
        </w:tabs>
        <w:suppressAutoHyphens/>
        <w:ind w:left="0" w:firstLine="709"/>
        <w:rPr>
          <w:sz w:val="28"/>
        </w:rPr>
      </w:pPr>
      <w:r w:rsidRPr="005A05BA">
        <w:rPr>
          <w:sz w:val="28"/>
        </w:rPr>
        <w:t>Конкурсные заявки претендентов рассматриваются</w:t>
      </w:r>
      <w:r w:rsidRPr="00B82AC6">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w:t>
      </w:r>
      <w:r w:rsidRPr="00EF1917">
        <w:rPr>
          <w:sz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1B742D">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1B742D">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1B742D">
      <w:pPr>
        <w:pStyle w:val="a5"/>
        <w:numPr>
          <w:ilvl w:val="2"/>
          <w:numId w:val="10"/>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1B742D">
      <w:pPr>
        <w:pStyle w:val="a5"/>
        <w:numPr>
          <w:ilvl w:val="2"/>
          <w:numId w:val="10"/>
        </w:numPr>
        <w:tabs>
          <w:tab w:val="num" w:pos="1713"/>
        </w:tabs>
        <w:suppressAutoHyphens/>
        <w:ind w:left="0" w:firstLine="709"/>
        <w:rPr>
          <w:sz w:val="28"/>
        </w:rPr>
      </w:pPr>
      <w:r w:rsidRPr="00EF1917">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1B742D">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1B742D">
      <w:pPr>
        <w:pStyle w:val="a5"/>
        <w:numPr>
          <w:ilvl w:val="2"/>
          <w:numId w:val="10"/>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1B742D">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1B742D">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1B742D">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1B742D">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w:t>
      </w:r>
      <w:r w:rsidRPr="00EF1917">
        <w:rPr>
          <w:sz w:val="28"/>
        </w:rPr>
        <w:lastRenderedPageBreak/>
        <w:t>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1B742D">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1B742D">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5A05BA" w:rsidRDefault="004A3F42" w:rsidP="001B742D">
      <w:pPr>
        <w:pStyle w:val="a5"/>
        <w:numPr>
          <w:ilvl w:val="2"/>
          <w:numId w:val="7"/>
        </w:numPr>
        <w:suppressAutoHyphens/>
        <w:ind w:left="0" w:firstLine="709"/>
        <w:rPr>
          <w:sz w:val="28"/>
        </w:rPr>
      </w:pPr>
      <w:r w:rsidRPr="0095503E">
        <w:rPr>
          <w:sz w:val="28"/>
        </w:rPr>
        <w:t xml:space="preserve">Подведение итогов открытого </w:t>
      </w:r>
      <w:r w:rsidRPr="005A05BA">
        <w:rPr>
          <w:sz w:val="28"/>
        </w:rPr>
        <w:t xml:space="preserve">конкурса проводится по адресу: </w:t>
      </w:r>
      <w:smartTag w:uri="urn:schemas-microsoft-com:office:smarttags" w:element="metricconverter">
        <w:smartTagPr>
          <w:attr w:name="ProductID" w:val="394010, г"/>
        </w:smartTagPr>
        <w:r w:rsidR="003A1427" w:rsidRPr="005A05BA">
          <w:rPr>
            <w:sz w:val="28"/>
          </w:rPr>
          <w:t>394010, г</w:t>
        </w:r>
      </w:smartTag>
      <w:r w:rsidR="003A1427" w:rsidRPr="005A05BA">
        <w:rPr>
          <w:sz w:val="28"/>
        </w:rPr>
        <w:t xml:space="preserve">. Воронеж, пер. Богдана Хмельницкого, д. 1  </w:t>
      </w:r>
      <w:r w:rsidRPr="005A05BA">
        <w:rPr>
          <w:b/>
          <w:sz w:val="28"/>
        </w:rPr>
        <w:t>«</w:t>
      </w:r>
      <w:r w:rsidR="005A05BA" w:rsidRPr="005A05BA">
        <w:rPr>
          <w:b/>
          <w:sz w:val="28"/>
        </w:rPr>
        <w:t>11</w:t>
      </w:r>
      <w:r w:rsidRPr="005A05BA">
        <w:rPr>
          <w:b/>
          <w:sz w:val="28"/>
        </w:rPr>
        <w:t xml:space="preserve">» </w:t>
      </w:r>
      <w:r w:rsidR="005A05BA" w:rsidRPr="005A05BA">
        <w:rPr>
          <w:b/>
          <w:sz w:val="28"/>
        </w:rPr>
        <w:t>ноября</w:t>
      </w:r>
      <w:r w:rsidRPr="005A05BA">
        <w:rPr>
          <w:b/>
          <w:sz w:val="28"/>
        </w:rPr>
        <w:t xml:space="preserve"> 201</w:t>
      </w:r>
      <w:r w:rsidR="0095503E" w:rsidRPr="005A05BA">
        <w:rPr>
          <w:b/>
          <w:sz w:val="28"/>
        </w:rPr>
        <w:t>9</w:t>
      </w:r>
      <w:r w:rsidRPr="005A05BA">
        <w:rPr>
          <w:b/>
          <w:sz w:val="28"/>
        </w:rPr>
        <w:t xml:space="preserve"> г.</w:t>
      </w:r>
    </w:p>
    <w:p w:rsidR="004A3F42" w:rsidRPr="005A05BA" w:rsidRDefault="004A3F42" w:rsidP="001B742D">
      <w:pPr>
        <w:pStyle w:val="a5"/>
        <w:numPr>
          <w:ilvl w:val="2"/>
          <w:numId w:val="7"/>
        </w:numPr>
        <w:suppressAutoHyphens/>
        <w:ind w:left="0" w:firstLine="709"/>
        <w:rPr>
          <w:sz w:val="28"/>
        </w:rPr>
      </w:pPr>
      <w:r w:rsidRPr="005A05BA">
        <w:rPr>
          <w:sz w:val="28"/>
        </w:rPr>
        <w:t>Участники или их представители не могут присутствовать на заседании конкурсной комиссии.</w:t>
      </w:r>
    </w:p>
    <w:p w:rsidR="004A3F42" w:rsidRPr="00EF1917" w:rsidRDefault="004A3F42" w:rsidP="001B742D">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1B742D">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1B742D">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1B742D">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1B742D">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1B742D">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1B742D">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3F7B25" w:rsidRDefault="004A3F42" w:rsidP="004A3F42">
      <w:pPr>
        <w:pStyle w:val="a5"/>
        <w:tabs>
          <w:tab w:val="num" w:pos="720"/>
        </w:tabs>
        <w:suppressAutoHyphens/>
        <w:rPr>
          <w:sz w:val="28"/>
          <w:szCs w:val="28"/>
        </w:rPr>
      </w:pPr>
      <w:r w:rsidRPr="004076B1">
        <w:rPr>
          <w:sz w:val="28"/>
        </w:rPr>
        <w:t xml:space="preserve">Оригинал конкурсной заявки на участие в открытом </w:t>
      </w:r>
      <w:r w:rsidRPr="003F7B25">
        <w:rPr>
          <w:sz w:val="28"/>
          <w:szCs w:val="28"/>
        </w:rPr>
        <w:t>конкурсе №</w:t>
      </w:r>
      <w:r w:rsidR="003A1427" w:rsidRPr="003F7B25">
        <w:rPr>
          <w:sz w:val="28"/>
          <w:szCs w:val="28"/>
        </w:rPr>
        <w:t xml:space="preserve"> </w:t>
      </w:r>
      <w:r w:rsidR="003F7B25" w:rsidRPr="003F7B25">
        <w:rPr>
          <w:sz w:val="28"/>
          <w:szCs w:val="28"/>
        </w:rPr>
        <w:t>ОК/49-ВВРЗ/2019</w:t>
      </w:r>
      <w:r w:rsidRPr="003F7B25">
        <w:rPr>
          <w:sz w:val="28"/>
          <w:szCs w:val="28"/>
        </w:rPr>
        <w:t>;</w:t>
      </w:r>
    </w:p>
    <w:p w:rsidR="004A3F42" w:rsidRPr="00EF1917" w:rsidRDefault="004A3F42" w:rsidP="004A3F42">
      <w:pPr>
        <w:pStyle w:val="a5"/>
        <w:tabs>
          <w:tab w:val="num" w:pos="2880"/>
        </w:tabs>
        <w:suppressAutoHyphens/>
        <w:rPr>
          <w:sz w:val="28"/>
        </w:rPr>
      </w:pPr>
      <w:r w:rsidRPr="003F7B25">
        <w:rPr>
          <w:sz w:val="28"/>
          <w:szCs w:val="28"/>
        </w:rPr>
        <w:t>Составная часть «А» или «Б» (на общем конверте не указывается</w:t>
      </w:r>
      <w:r w:rsidRPr="00EF1917">
        <w:rPr>
          <w:sz w:val="28"/>
        </w:rPr>
        <w:t>)</w:t>
      </w:r>
    </w:p>
    <w:p w:rsidR="004A3F42" w:rsidRDefault="004A3F42" w:rsidP="004A3F42">
      <w:pPr>
        <w:pStyle w:val="a5"/>
        <w:tabs>
          <w:tab w:val="num" w:pos="2880"/>
        </w:tabs>
        <w:suppressAutoHyphens/>
        <w:rPr>
          <w:sz w:val="28"/>
        </w:rPr>
      </w:pPr>
      <w:r w:rsidRPr="00EF1917">
        <w:rPr>
          <w:sz w:val="28"/>
        </w:rPr>
        <w:t xml:space="preserve">Не вскрывать до </w:t>
      </w:r>
      <w:r w:rsidR="0059548A">
        <w:rPr>
          <w:sz w:val="28"/>
        </w:rPr>
        <w:t>14</w:t>
      </w:r>
      <w:bookmarkStart w:id="8" w:name="_GoBack"/>
      <w:bookmarkEnd w:id="8"/>
      <w:r w:rsidRPr="00EF1917">
        <w:rPr>
          <w:sz w:val="28"/>
        </w:rPr>
        <w:t xml:space="preserve">.00 часов </w:t>
      </w:r>
      <w:r w:rsidRPr="00EF1917">
        <w:rPr>
          <w:i/>
          <w:sz w:val="28"/>
          <w:szCs w:val="28"/>
        </w:rPr>
        <w:t>московского</w:t>
      </w:r>
      <w:r w:rsidRPr="00EF1917">
        <w:rPr>
          <w:sz w:val="28"/>
          <w:szCs w:val="28"/>
        </w:rPr>
        <w:t xml:space="preserve"> времени </w:t>
      </w:r>
      <w:r w:rsidR="005A05BA">
        <w:rPr>
          <w:sz w:val="28"/>
        </w:rPr>
        <w:t xml:space="preserve">«07» ноября </w:t>
      </w:r>
      <w:r w:rsidRPr="00EF1917">
        <w:rPr>
          <w:sz w:val="28"/>
        </w:rPr>
        <w:t xml:space="preserve"> 201</w:t>
      </w:r>
      <w:r w:rsidR="001F27B0">
        <w:rPr>
          <w:sz w:val="28"/>
        </w:rPr>
        <w:t>9</w:t>
      </w:r>
      <w:r w:rsidRPr="00EF1917">
        <w:rPr>
          <w:sz w:val="28"/>
        </w:rPr>
        <w:t>г.»</w:t>
      </w:r>
    </w:p>
    <w:p w:rsidR="004807F8" w:rsidRPr="006A59BF" w:rsidRDefault="004807F8" w:rsidP="004A3F42">
      <w:pPr>
        <w:pStyle w:val="a5"/>
        <w:tabs>
          <w:tab w:val="num" w:pos="2880"/>
        </w:tabs>
        <w:suppressAutoHyphens/>
        <w:rPr>
          <w:sz w:val="28"/>
        </w:rPr>
      </w:pPr>
      <w:r w:rsidRPr="006A59BF">
        <w:rPr>
          <w:sz w:val="28"/>
        </w:rPr>
        <w:lastRenderedPageBreak/>
        <w:t>Маркировка конверта «Б» должна содержать номер и название лота, по которому претендент подает финансово-коммерческое предложение.</w:t>
      </w:r>
    </w:p>
    <w:p w:rsidR="004A3F42" w:rsidRPr="006A59BF" w:rsidRDefault="004A3F42" w:rsidP="001B742D">
      <w:pPr>
        <w:pStyle w:val="a5"/>
        <w:numPr>
          <w:ilvl w:val="2"/>
          <w:numId w:val="1"/>
        </w:numPr>
        <w:suppressAutoHyphens/>
        <w:ind w:left="0"/>
        <w:rPr>
          <w:sz w:val="28"/>
        </w:rPr>
      </w:pPr>
      <w:r w:rsidRPr="006A59BF">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6A59BF">
        <w:rPr>
          <w:sz w:val="28"/>
          <w:szCs w:val="28"/>
        </w:rPr>
        <w:t>- опись представленных документов, заверенную</w:t>
      </w:r>
      <w:r w:rsidRPr="00E631C9">
        <w:rPr>
          <w:sz w:val="28"/>
          <w:szCs w:val="28"/>
        </w:rPr>
        <w:t xml:space="preserve">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 xml:space="preserve">упрощенную систему налогообложения, </w:t>
      </w:r>
      <w:r w:rsidRPr="00DB2C2B">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331E78" w:rsidRDefault="004A3F42" w:rsidP="001B742D">
      <w:pPr>
        <w:pStyle w:val="a5"/>
        <w:numPr>
          <w:ilvl w:val="2"/>
          <w:numId w:val="1"/>
        </w:numPr>
        <w:suppressAutoHyphens/>
        <w:ind w:left="0"/>
        <w:rPr>
          <w:sz w:val="28"/>
        </w:rPr>
      </w:pPr>
      <w:r w:rsidRPr="00EF1917">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w:t>
      </w:r>
      <w:r w:rsidRPr="00EF1917">
        <w:rPr>
          <w:sz w:val="28"/>
          <w:szCs w:val="28"/>
        </w:rPr>
        <w:lastRenderedPageBreak/>
        <w:t>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31E78" w:rsidRPr="00046BCF" w:rsidRDefault="00331E78" w:rsidP="00331E78">
      <w:pPr>
        <w:pStyle w:val="a0"/>
        <w:suppressAutoHyphens/>
        <w:ind w:right="0" w:firstLine="709"/>
      </w:pPr>
      <w:r w:rsidRPr="00046BCF">
        <w:rPr>
          <w:rFonts w:eastAsia="MS Mincho"/>
          <w:bCs w:val="0"/>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4A3F42" w:rsidRPr="00EF1917" w:rsidRDefault="004A3F42" w:rsidP="001B742D">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1B742D">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1B742D">
      <w:pPr>
        <w:pStyle w:val="a5"/>
        <w:numPr>
          <w:ilvl w:val="2"/>
          <w:numId w:val="1"/>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1B742D">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1B742D">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1B742D">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00A44257">
        <w:t xml:space="preserve">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00B82AC6">
        <w:t xml:space="preserve">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w:t>
      </w:r>
      <w:r w:rsidR="00B82AC6">
        <w:t xml:space="preserve"> </w:t>
      </w:r>
      <w:r w:rsidRPr="00C8740C">
        <w:t>3 к</w:t>
      </w:r>
      <w:r w:rsidRPr="00EF1917">
        <w:t xml:space="preserve"> конкурсной документации.</w:t>
      </w:r>
    </w:p>
    <w:p w:rsidR="004A3F42" w:rsidRPr="00EF1917" w:rsidRDefault="004A3F42" w:rsidP="004A3F42">
      <w:pPr>
        <w:pStyle w:val="a0"/>
        <w:ind w:right="0" w:firstLine="709"/>
        <w:rPr>
          <w:b/>
          <w:i/>
        </w:rPr>
      </w:pPr>
      <w:r w:rsidRPr="00EF1917">
        <w:lastRenderedPageBreak/>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A724B9"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A724B9">
        <w:rPr>
          <w:sz w:val="28"/>
          <w:szCs w:val="28"/>
        </w:rPr>
        <w:t>поставки:</w:t>
      </w:r>
    </w:p>
    <w:p w:rsidR="003A1427" w:rsidRDefault="003A1427" w:rsidP="003A1427">
      <w:pPr>
        <w:pStyle w:val="12"/>
        <w:rPr>
          <w:szCs w:val="28"/>
        </w:rPr>
      </w:pPr>
      <w:r w:rsidRPr="0085505D">
        <w:rPr>
          <w:szCs w:val="28"/>
        </w:rPr>
        <w:t>Лот №</w:t>
      </w:r>
      <w:r w:rsidR="00B82AC6">
        <w:rPr>
          <w:szCs w:val="28"/>
        </w:rPr>
        <w:t xml:space="preserve"> </w:t>
      </w:r>
      <w:r w:rsidRPr="0085505D">
        <w:rPr>
          <w:szCs w:val="28"/>
        </w:rPr>
        <w:t xml:space="preserve">1 – </w:t>
      </w:r>
      <w:r w:rsidRPr="007C3C69">
        <w:rPr>
          <w:szCs w:val="28"/>
        </w:rPr>
        <w:t>Поставка универсального стенда для испытания всех видов гасителей колебаний "ЭНГА" СИЛ-02</w:t>
      </w:r>
      <w:r w:rsidRPr="0085505D">
        <w:rPr>
          <w:szCs w:val="28"/>
        </w:rPr>
        <w:t>;</w:t>
      </w:r>
    </w:p>
    <w:p w:rsidR="003A1427" w:rsidRPr="0085505D" w:rsidRDefault="003A1427" w:rsidP="003A1427">
      <w:pPr>
        <w:pStyle w:val="12"/>
        <w:rPr>
          <w:szCs w:val="28"/>
        </w:rPr>
      </w:pPr>
      <w:r>
        <w:rPr>
          <w:szCs w:val="28"/>
        </w:rPr>
        <w:t>Лот №</w:t>
      </w:r>
      <w:r w:rsidR="00B82AC6">
        <w:rPr>
          <w:szCs w:val="28"/>
        </w:rPr>
        <w:t xml:space="preserve"> </w:t>
      </w:r>
      <w:r>
        <w:rPr>
          <w:szCs w:val="28"/>
        </w:rPr>
        <w:t xml:space="preserve">2 - </w:t>
      </w:r>
      <w:r w:rsidRPr="007C3C69">
        <w:rPr>
          <w:szCs w:val="28"/>
        </w:rPr>
        <w:t>Поставка комплекса ультразвуковой очистки (линия из трех этапов отмывки)</w:t>
      </w:r>
      <w:r w:rsidRPr="0085505D">
        <w:rPr>
          <w:szCs w:val="28"/>
        </w:rPr>
        <w:t>;</w:t>
      </w:r>
    </w:p>
    <w:p w:rsidR="003A1427" w:rsidRDefault="003A1427" w:rsidP="003A1427">
      <w:pPr>
        <w:pStyle w:val="12"/>
        <w:rPr>
          <w:szCs w:val="28"/>
        </w:rPr>
      </w:pPr>
      <w:r>
        <w:rPr>
          <w:szCs w:val="28"/>
        </w:rPr>
        <w:t>Лот №</w:t>
      </w:r>
      <w:r w:rsidR="00B82AC6">
        <w:rPr>
          <w:szCs w:val="28"/>
        </w:rPr>
        <w:t xml:space="preserve"> </w:t>
      </w:r>
      <w:r>
        <w:rPr>
          <w:szCs w:val="28"/>
        </w:rPr>
        <w:t xml:space="preserve">3 – </w:t>
      </w:r>
      <w:r w:rsidRPr="00293F5D">
        <w:rPr>
          <w:szCs w:val="28"/>
        </w:rPr>
        <w:t>Поставка рабочего места для снятия защитной трубы гидравлического дем</w:t>
      </w:r>
      <w:r w:rsidR="00B82AC6">
        <w:rPr>
          <w:szCs w:val="28"/>
        </w:rPr>
        <w:t>п</w:t>
      </w:r>
      <w:r w:rsidRPr="00293F5D">
        <w:rPr>
          <w:szCs w:val="28"/>
        </w:rPr>
        <w:t>фера</w:t>
      </w:r>
      <w:r>
        <w:rPr>
          <w:szCs w:val="28"/>
        </w:rPr>
        <w:t>;</w:t>
      </w:r>
    </w:p>
    <w:p w:rsidR="003A1427" w:rsidRDefault="003A1427" w:rsidP="003A1427">
      <w:pPr>
        <w:pStyle w:val="12"/>
        <w:rPr>
          <w:szCs w:val="28"/>
        </w:rPr>
      </w:pPr>
      <w:r>
        <w:rPr>
          <w:szCs w:val="28"/>
        </w:rPr>
        <w:t>Лот №</w:t>
      </w:r>
      <w:r w:rsidR="00B82AC6">
        <w:rPr>
          <w:szCs w:val="28"/>
        </w:rPr>
        <w:t xml:space="preserve"> </w:t>
      </w:r>
      <w:r>
        <w:rPr>
          <w:szCs w:val="28"/>
        </w:rPr>
        <w:t>4 -</w:t>
      </w:r>
      <w:r w:rsidRPr="00293F5D">
        <w:t xml:space="preserve"> </w:t>
      </w:r>
      <w:r w:rsidRPr="00293F5D">
        <w:rPr>
          <w:szCs w:val="28"/>
        </w:rPr>
        <w:t>Поставка рабочего места для предварительной разборки гидравлического демпфера</w:t>
      </w:r>
      <w:r w:rsidRPr="0085505D">
        <w:rPr>
          <w:szCs w:val="28"/>
        </w:rPr>
        <w:t>;</w:t>
      </w:r>
    </w:p>
    <w:p w:rsidR="003A1427" w:rsidRDefault="003A1427" w:rsidP="003A1427">
      <w:pPr>
        <w:pStyle w:val="12"/>
        <w:rPr>
          <w:szCs w:val="28"/>
        </w:rPr>
      </w:pPr>
      <w:r>
        <w:rPr>
          <w:szCs w:val="28"/>
        </w:rPr>
        <w:t>Лот №</w:t>
      </w:r>
      <w:r w:rsidR="00B82AC6">
        <w:rPr>
          <w:szCs w:val="28"/>
        </w:rPr>
        <w:t xml:space="preserve"> </w:t>
      </w:r>
      <w:r>
        <w:rPr>
          <w:szCs w:val="28"/>
        </w:rPr>
        <w:t xml:space="preserve">5 </w:t>
      </w:r>
      <w:r>
        <w:t xml:space="preserve">- </w:t>
      </w:r>
      <w:r w:rsidRPr="00293F5D">
        <w:rPr>
          <w:szCs w:val="28"/>
        </w:rPr>
        <w:t>Поставка установки механической зачистки гидравлического демпфера со вспомогательным оборудованием</w:t>
      </w:r>
    </w:p>
    <w:p w:rsidR="00A724B9" w:rsidRPr="003A1427" w:rsidRDefault="00A724B9" w:rsidP="0096703A">
      <w:pPr>
        <w:pStyle w:val="a5"/>
        <w:suppressAutoHyphens/>
        <w:ind w:firstLine="708"/>
        <w:rPr>
          <w:sz w:val="28"/>
          <w:szCs w:val="28"/>
        </w:rPr>
      </w:pPr>
      <w:r>
        <w:rPr>
          <w:sz w:val="28"/>
          <w:szCs w:val="28"/>
        </w:rPr>
        <w:t xml:space="preserve">для нужд </w:t>
      </w:r>
      <w:r w:rsidR="004A7228">
        <w:rPr>
          <w:sz w:val="28"/>
          <w:szCs w:val="28"/>
        </w:rPr>
        <w:t>колесно-тележечного цеха</w:t>
      </w:r>
      <w:r w:rsidR="003A1427">
        <w:rPr>
          <w:sz w:val="28"/>
          <w:szCs w:val="28"/>
        </w:rPr>
        <w:t xml:space="preserve"> Воронежского</w:t>
      </w:r>
      <w:r>
        <w:rPr>
          <w:sz w:val="28"/>
          <w:szCs w:val="28"/>
        </w:rPr>
        <w:t xml:space="preserve"> ВРЗ</w:t>
      </w:r>
      <w:r w:rsidRPr="000A30E8">
        <w:rPr>
          <w:color w:val="000000"/>
          <w:sz w:val="28"/>
          <w:szCs w:val="28"/>
        </w:rPr>
        <w:t xml:space="preserve"> – филиала АО «ВРМ»,</w:t>
      </w:r>
      <w:r w:rsidRPr="000A30E8">
        <w:rPr>
          <w:sz w:val="28"/>
          <w:szCs w:val="28"/>
        </w:rPr>
        <w:t xml:space="preserve"> расположенно</w:t>
      </w:r>
      <w:r>
        <w:rPr>
          <w:sz w:val="28"/>
          <w:szCs w:val="28"/>
        </w:rPr>
        <w:t>го</w:t>
      </w:r>
      <w:r w:rsidRPr="000A30E8">
        <w:rPr>
          <w:sz w:val="28"/>
          <w:szCs w:val="28"/>
        </w:rPr>
        <w:t xml:space="preserve"> по адресу</w:t>
      </w:r>
      <w:r w:rsidRPr="003A1427">
        <w:rPr>
          <w:sz w:val="28"/>
          <w:szCs w:val="28"/>
        </w:rPr>
        <w:t>:</w:t>
      </w:r>
      <w:r w:rsidRPr="003A1427">
        <w:rPr>
          <w:bCs/>
          <w:sz w:val="28"/>
          <w:szCs w:val="28"/>
        </w:rPr>
        <w:t xml:space="preserve"> </w:t>
      </w:r>
      <w:r w:rsidR="003A1427" w:rsidRPr="003A1427">
        <w:rPr>
          <w:bCs/>
          <w:sz w:val="28"/>
          <w:szCs w:val="28"/>
        </w:rPr>
        <w:t>394010,</w:t>
      </w:r>
      <w:r w:rsidR="00B82AC6">
        <w:rPr>
          <w:bCs/>
          <w:sz w:val="28"/>
          <w:szCs w:val="28"/>
        </w:rPr>
        <w:t xml:space="preserve"> </w:t>
      </w:r>
      <w:r w:rsidR="003A1427" w:rsidRPr="003A1427">
        <w:rPr>
          <w:sz w:val="28"/>
          <w:szCs w:val="28"/>
        </w:rPr>
        <w:t>г. Воронеж, пер. Богдана Хмельницкого, д.1,</w:t>
      </w:r>
      <w:r w:rsidR="003A1427" w:rsidRPr="003A1427">
        <w:rPr>
          <w:color w:val="000000"/>
          <w:sz w:val="28"/>
          <w:szCs w:val="28"/>
        </w:rPr>
        <w:t xml:space="preserve"> в 2019 году</w:t>
      </w:r>
      <w:r w:rsidR="003A1427" w:rsidRPr="003A1427">
        <w:rPr>
          <w:sz w:val="28"/>
          <w:szCs w:val="28"/>
        </w:rPr>
        <w:t xml:space="preserve"> </w:t>
      </w:r>
      <w:r w:rsidRPr="003A1427">
        <w:rPr>
          <w:color w:val="000000"/>
          <w:sz w:val="28"/>
          <w:szCs w:val="28"/>
        </w:rPr>
        <w:t>(далее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A724B9" w:rsidRDefault="00A724B9" w:rsidP="00E13C5F">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3A1427" w:rsidRPr="00C6642E" w:rsidRDefault="003A1427" w:rsidP="003A1427">
      <w:pPr>
        <w:pStyle w:val="12"/>
        <w:ind w:firstLine="705"/>
      </w:pPr>
      <w:r>
        <w:rPr>
          <w:b/>
          <w:szCs w:val="28"/>
        </w:rPr>
        <w:t>Лот № 1:</w:t>
      </w:r>
      <w:r>
        <w:rPr>
          <w:szCs w:val="28"/>
        </w:rPr>
        <w:t xml:space="preserve"> 1 735 000</w:t>
      </w:r>
      <w:r w:rsidRPr="00C6642E">
        <w:t xml:space="preserve"> (</w:t>
      </w:r>
      <w:r>
        <w:t>один миллион семьсот тридцать пять</w:t>
      </w:r>
      <w:r w:rsidRPr="00C6642E">
        <w:t xml:space="preserve"> тысяч) рублей 00 копеек, без учета НДС; </w:t>
      </w:r>
    </w:p>
    <w:p w:rsidR="003A1427" w:rsidRPr="00C6642E" w:rsidRDefault="003A1427" w:rsidP="003A1427">
      <w:pPr>
        <w:pStyle w:val="12"/>
        <w:ind w:firstLine="0"/>
        <w:rPr>
          <w:szCs w:val="28"/>
        </w:rPr>
      </w:pPr>
      <w:r w:rsidRPr="00C6642E">
        <w:tab/>
      </w:r>
      <w:r>
        <w:t>2 082 000</w:t>
      </w:r>
      <w:r w:rsidRPr="00C6642E">
        <w:t xml:space="preserve"> (</w:t>
      </w:r>
      <w:r>
        <w:t>два  миллиона восемьдесят две тысячи</w:t>
      </w:r>
      <w:r w:rsidRPr="00C6642E">
        <w:t>) рублей 00 копеек, с учетом  НДС 20%.</w:t>
      </w:r>
    </w:p>
    <w:p w:rsidR="003A1427" w:rsidRPr="00017541" w:rsidRDefault="003A1427" w:rsidP="003A1427">
      <w:pPr>
        <w:pStyle w:val="12"/>
        <w:ind w:firstLine="705"/>
      </w:pPr>
      <w:r>
        <w:rPr>
          <w:b/>
          <w:szCs w:val="28"/>
        </w:rPr>
        <w:t xml:space="preserve">Лот № 2: </w:t>
      </w:r>
      <w:r>
        <w:rPr>
          <w:szCs w:val="28"/>
        </w:rPr>
        <w:t>715</w:t>
      </w:r>
      <w:r w:rsidRPr="00017541">
        <w:rPr>
          <w:szCs w:val="28"/>
        </w:rPr>
        <w:t xml:space="preserve"> 000</w:t>
      </w:r>
      <w:r w:rsidRPr="00017541">
        <w:t xml:space="preserve"> (</w:t>
      </w:r>
      <w:r>
        <w:t>семьсот пятнадцать</w:t>
      </w:r>
      <w:r w:rsidRPr="00017541">
        <w:t xml:space="preserve"> тысяч) рублей 00 копеек, без учета НДС;</w:t>
      </w:r>
    </w:p>
    <w:p w:rsidR="003A1427" w:rsidRDefault="003A1427" w:rsidP="003A1427">
      <w:pPr>
        <w:pStyle w:val="12"/>
        <w:ind w:firstLine="705"/>
      </w:pPr>
      <w:r>
        <w:t>858 000</w:t>
      </w:r>
      <w:r w:rsidRPr="00C6642E">
        <w:t xml:space="preserve"> (</w:t>
      </w:r>
      <w:r>
        <w:t>восемьсот пятьдесят восемь тысяч</w:t>
      </w:r>
      <w:r w:rsidRPr="00C6642E">
        <w:t>) рублей 00 копеек, с учетом НДС 20%.</w:t>
      </w:r>
    </w:p>
    <w:p w:rsidR="003A1427" w:rsidRPr="00017541" w:rsidRDefault="003A1427" w:rsidP="003A1427">
      <w:pPr>
        <w:pStyle w:val="12"/>
        <w:ind w:firstLine="705"/>
      </w:pPr>
      <w:r>
        <w:rPr>
          <w:b/>
          <w:szCs w:val="28"/>
        </w:rPr>
        <w:t xml:space="preserve">Лот № 3: </w:t>
      </w:r>
      <w:r>
        <w:rPr>
          <w:szCs w:val="28"/>
        </w:rPr>
        <w:t>607</w:t>
      </w:r>
      <w:r w:rsidRPr="00017541">
        <w:rPr>
          <w:szCs w:val="28"/>
        </w:rPr>
        <w:t xml:space="preserve"> 000</w:t>
      </w:r>
      <w:r w:rsidRPr="00017541">
        <w:t xml:space="preserve"> (</w:t>
      </w:r>
      <w:r>
        <w:t>шестьсот семь</w:t>
      </w:r>
      <w:r w:rsidRPr="00017541">
        <w:t xml:space="preserve"> тысяч) рублей 00 копеек, без учета НДС;</w:t>
      </w:r>
    </w:p>
    <w:p w:rsidR="003A1427" w:rsidRDefault="003A1427" w:rsidP="003A1427">
      <w:pPr>
        <w:pStyle w:val="12"/>
        <w:ind w:firstLine="705"/>
      </w:pPr>
      <w:r>
        <w:t>728 400</w:t>
      </w:r>
      <w:r w:rsidRPr="00C6642E">
        <w:t xml:space="preserve"> (</w:t>
      </w:r>
      <w:r>
        <w:t>семьсот двадцать восемь тысяч четыреста</w:t>
      </w:r>
      <w:r w:rsidRPr="00C6642E">
        <w:t>) рублей 00 копеек, с учетом НДС 20%.</w:t>
      </w:r>
    </w:p>
    <w:p w:rsidR="003A1427" w:rsidRPr="00017541" w:rsidRDefault="003A1427" w:rsidP="003A1427">
      <w:pPr>
        <w:pStyle w:val="12"/>
        <w:ind w:firstLine="705"/>
      </w:pPr>
      <w:r>
        <w:rPr>
          <w:b/>
          <w:szCs w:val="28"/>
        </w:rPr>
        <w:lastRenderedPageBreak/>
        <w:t xml:space="preserve">Лот № 4: </w:t>
      </w:r>
      <w:r w:rsidRPr="009C7644">
        <w:rPr>
          <w:szCs w:val="28"/>
        </w:rPr>
        <w:t>1</w:t>
      </w:r>
      <w:r>
        <w:rPr>
          <w:b/>
          <w:szCs w:val="28"/>
        </w:rPr>
        <w:t> </w:t>
      </w:r>
      <w:r>
        <w:rPr>
          <w:szCs w:val="28"/>
        </w:rPr>
        <w:t xml:space="preserve">142 </w:t>
      </w:r>
      <w:r w:rsidRPr="00017541">
        <w:rPr>
          <w:szCs w:val="28"/>
        </w:rPr>
        <w:t xml:space="preserve"> 000</w:t>
      </w:r>
      <w:r w:rsidRPr="00017541">
        <w:t xml:space="preserve"> (</w:t>
      </w:r>
      <w:r>
        <w:t xml:space="preserve">один миллион сто сорок две </w:t>
      </w:r>
      <w:r w:rsidRPr="00017541">
        <w:t>тысяч</w:t>
      </w:r>
      <w:r>
        <w:t>и</w:t>
      </w:r>
      <w:r w:rsidRPr="00017541">
        <w:t>) рублей 00 копеек, без учета НДС;</w:t>
      </w:r>
    </w:p>
    <w:p w:rsidR="003A1427" w:rsidRDefault="003A1427" w:rsidP="003A1427">
      <w:pPr>
        <w:pStyle w:val="12"/>
        <w:ind w:firstLine="705"/>
      </w:pPr>
      <w:r>
        <w:t>1 370 400</w:t>
      </w:r>
      <w:r w:rsidRPr="00C6642E">
        <w:t xml:space="preserve"> (</w:t>
      </w:r>
      <w:r>
        <w:t>один миллион триста семьдесят тысяч четыреста</w:t>
      </w:r>
      <w:r w:rsidRPr="00C6642E">
        <w:t>) рублей 00 копеек, с учетом НДС 20%.</w:t>
      </w:r>
    </w:p>
    <w:p w:rsidR="003A1427" w:rsidRPr="00017541" w:rsidRDefault="003A1427" w:rsidP="003A1427">
      <w:pPr>
        <w:pStyle w:val="12"/>
        <w:ind w:firstLine="705"/>
      </w:pPr>
      <w:r>
        <w:rPr>
          <w:b/>
          <w:szCs w:val="28"/>
        </w:rPr>
        <w:t>Лот № 5: </w:t>
      </w:r>
      <w:r>
        <w:rPr>
          <w:szCs w:val="28"/>
        </w:rPr>
        <w:t xml:space="preserve">959 </w:t>
      </w:r>
      <w:r w:rsidRPr="00017541">
        <w:rPr>
          <w:szCs w:val="28"/>
        </w:rPr>
        <w:t xml:space="preserve"> 000</w:t>
      </w:r>
      <w:r w:rsidRPr="00017541">
        <w:t xml:space="preserve"> (</w:t>
      </w:r>
      <w:r>
        <w:t xml:space="preserve">девятьсот пятьдесят девять </w:t>
      </w:r>
      <w:r w:rsidRPr="00017541">
        <w:t>тысяч) рублей 00 копеек, без учета НДС;</w:t>
      </w:r>
    </w:p>
    <w:p w:rsidR="003A1427" w:rsidRDefault="003A1427" w:rsidP="003A1427">
      <w:pPr>
        <w:pStyle w:val="12"/>
        <w:ind w:firstLine="705"/>
      </w:pPr>
      <w:r>
        <w:t>1 150 800</w:t>
      </w:r>
      <w:r w:rsidRPr="00C6642E">
        <w:t xml:space="preserve"> (</w:t>
      </w:r>
      <w:r>
        <w:t>один миллион сто пятьдесят  тысяч восемьсот</w:t>
      </w:r>
      <w:r w:rsidRPr="00C6642E">
        <w:t>) рублей 00 копеек, с учетом НДС 20%.</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15856" w:rsidRPr="00E47511" w:rsidRDefault="00215856" w:rsidP="00E47511">
      <w:pPr>
        <w:pStyle w:val="36"/>
        <w:rPr>
          <w:szCs w:val="28"/>
          <w:lang w:eastAsia="en-US"/>
        </w:rPr>
      </w:pPr>
      <w:r w:rsidRPr="00046BCF">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5A4028" w:rsidRPr="009E4D76" w:rsidRDefault="005A4028" w:rsidP="005A4028">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Pr>
          <w:rFonts w:ascii="Times New Roman" w:hAnsi="Times New Roman"/>
          <w:sz w:val="28"/>
          <w:szCs w:val="28"/>
        </w:rPr>
        <w:t xml:space="preserve"> </w:t>
      </w:r>
      <w:r w:rsidRPr="002C10F3">
        <w:rPr>
          <w:rFonts w:ascii="Times New Roman" w:hAnsi="Times New Roman"/>
          <w:sz w:val="28"/>
          <w:szCs w:val="28"/>
        </w:rPr>
        <w:t xml:space="preserve">– с даты подписания </w:t>
      </w:r>
      <w:r w:rsidRPr="009E4D76">
        <w:rPr>
          <w:rFonts w:ascii="Times New Roman" w:hAnsi="Times New Roman"/>
          <w:sz w:val="28"/>
          <w:szCs w:val="28"/>
        </w:rPr>
        <w:t xml:space="preserve">Договора до </w:t>
      </w:r>
      <w:r w:rsidR="00B62163">
        <w:rPr>
          <w:rFonts w:ascii="Times New Roman" w:hAnsi="Times New Roman"/>
          <w:sz w:val="28"/>
          <w:szCs w:val="28"/>
        </w:rPr>
        <w:t>31</w:t>
      </w:r>
      <w:r w:rsidRPr="009E4D76">
        <w:rPr>
          <w:rFonts w:ascii="Times New Roman" w:hAnsi="Times New Roman"/>
          <w:sz w:val="28"/>
          <w:szCs w:val="28"/>
        </w:rPr>
        <w:t>.</w:t>
      </w:r>
      <w:r>
        <w:rPr>
          <w:rFonts w:ascii="Times New Roman" w:hAnsi="Times New Roman"/>
          <w:sz w:val="28"/>
          <w:szCs w:val="28"/>
        </w:rPr>
        <w:t>1</w:t>
      </w:r>
      <w:r w:rsidR="00B62163">
        <w:rPr>
          <w:rFonts w:ascii="Times New Roman" w:hAnsi="Times New Roman"/>
          <w:sz w:val="28"/>
          <w:szCs w:val="28"/>
        </w:rPr>
        <w:t>2</w:t>
      </w:r>
      <w:r w:rsidRPr="009E4D76">
        <w:rPr>
          <w:rFonts w:ascii="Times New Roman" w:hAnsi="Times New Roman"/>
          <w:sz w:val="28"/>
          <w:szCs w:val="28"/>
        </w:rPr>
        <w:t>.2019г.</w:t>
      </w:r>
    </w:p>
    <w:p w:rsidR="00E13C5F" w:rsidRDefault="00E13C5F" w:rsidP="00706C55">
      <w:pPr>
        <w:pStyle w:val="36"/>
        <w:rPr>
          <w:color w:val="000000"/>
          <w:szCs w:val="28"/>
        </w:rPr>
      </w:pPr>
      <w:r w:rsidRPr="009E4D76">
        <w:rPr>
          <w:color w:val="000000"/>
          <w:szCs w:val="28"/>
        </w:rPr>
        <w:t>4.2. В конкурсной заявке претендента должны быть изложены условия</w:t>
      </w:r>
      <w:r w:rsidRPr="00E043C0">
        <w:rPr>
          <w:color w:val="000000"/>
          <w:szCs w:val="28"/>
        </w:rPr>
        <w:t>, соответствующие требованиям технического задания либо более выгодные для заказчика.</w:t>
      </w:r>
    </w:p>
    <w:p w:rsidR="004A7228" w:rsidRDefault="00E41002" w:rsidP="004A7228">
      <w:pPr>
        <w:ind w:firstLine="720"/>
        <w:jc w:val="both"/>
        <w:rPr>
          <w:bCs/>
          <w:sz w:val="28"/>
          <w:szCs w:val="28"/>
        </w:rPr>
      </w:pPr>
      <w:r w:rsidRPr="00CE48B9">
        <w:rPr>
          <w:bCs/>
          <w:sz w:val="28"/>
          <w:szCs w:val="28"/>
        </w:rPr>
        <w:t xml:space="preserve">4.3. </w:t>
      </w:r>
      <w:r w:rsidRPr="004A7228">
        <w:rPr>
          <w:bCs/>
          <w:sz w:val="28"/>
          <w:szCs w:val="28"/>
        </w:rPr>
        <w:t>Краткая характеристика и назначе</w:t>
      </w:r>
      <w:r w:rsidR="00CE48B9" w:rsidRPr="004A7228">
        <w:rPr>
          <w:bCs/>
          <w:sz w:val="28"/>
          <w:szCs w:val="28"/>
        </w:rPr>
        <w:t>ния поставляемого оборудования:</w:t>
      </w:r>
    </w:p>
    <w:p w:rsidR="00C32EA6" w:rsidRDefault="00C32EA6" w:rsidP="004A7228">
      <w:pPr>
        <w:ind w:firstLine="720"/>
        <w:jc w:val="both"/>
        <w:rPr>
          <w:bCs/>
          <w:sz w:val="28"/>
          <w:szCs w:val="28"/>
        </w:rPr>
      </w:pPr>
    </w:p>
    <w:p w:rsidR="004216F1" w:rsidRDefault="004A7228" w:rsidP="004216F1">
      <w:pPr>
        <w:pStyle w:val="Style9"/>
        <w:widowControl/>
        <w:ind w:left="720"/>
        <w:rPr>
          <w:rStyle w:val="FontStyle11"/>
          <w:b/>
          <w:u w:val="single"/>
        </w:rPr>
      </w:pPr>
      <w:r w:rsidRPr="004216F1">
        <w:rPr>
          <w:b/>
          <w:bCs/>
          <w:sz w:val="28"/>
          <w:szCs w:val="28"/>
        </w:rPr>
        <w:t>Лот №1:</w:t>
      </w:r>
      <w:r w:rsidR="004216F1" w:rsidRPr="004216F1">
        <w:rPr>
          <w:rStyle w:val="FontStyle11"/>
          <w:b/>
          <w:u w:val="single"/>
        </w:rPr>
        <w:t xml:space="preserve"> </w:t>
      </w:r>
    </w:p>
    <w:p w:rsidR="004216F1" w:rsidRPr="004216F1" w:rsidRDefault="004216F1" w:rsidP="004216F1">
      <w:pPr>
        <w:pStyle w:val="Style9"/>
        <w:widowControl/>
        <w:ind w:firstLine="567"/>
        <w:rPr>
          <w:b/>
          <w:sz w:val="28"/>
          <w:szCs w:val="28"/>
        </w:rPr>
      </w:pPr>
      <w:r w:rsidRPr="004216F1">
        <w:rPr>
          <w:rStyle w:val="FontStyle11"/>
          <w:b/>
          <w:sz w:val="28"/>
          <w:szCs w:val="28"/>
        </w:rPr>
        <w:t>Универсальный стенд для испытания всех видов гасителей колебаний</w:t>
      </w:r>
      <w:r>
        <w:rPr>
          <w:rStyle w:val="FontStyle11"/>
          <w:b/>
          <w:sz w:val="28"/>
          <w:szCs w:val="28"/>
        </w:rPr>
        <w:t xml:space="preserve"> </w:t>
      </w:r>
      <w:r w:rsidRPr="004216F1">
        <w:rPr>
          <w:rStyle w:val="FontStyle13"/>
          <w:sz w:val="28"/>
          <w:szCs w:val="28"/>
        </w:rPr>
        <w:t xml:space="preserve">"ЭНГА" </w:t>
      </w:r>
      <w:r w:rsidRPr="004216F1">
        <w:rPr>
          <w:rStyle w:val="FontStyle11"/>
          <w:b/>
          <w:sz w:val="28"/>
          <w:szCs w:val="28"/>
        </w:rPr>
        <w:t xml:space="preserve">СИЛ-02 </w:t>
      </w:r>
    </w:p>
    <w:p w:rsidR="004216F1" w:rsidRDefault="004216F1" w:rsidP="00C32EA6">
      <w:pPr>
        <w:pStyle w:val="Style2"/>
        <w:widowControl/>
        <w:spacing w:before="72"/>
        <w:ind w:right="53"/>
        <w:jc w:val="center"/>
        <w:rPr>
          <w:rStyle w:val="FontStyle12"/>
        </w:rPr>
      </w:pPr>
    </w:p>
    <w:p w:rsidR="00C32EA6" w:rsidRPr="00BA7644" w:rsidRDefault="00C32EA6" w:rsidP="00C32EA6">
      <w:pPr>
        <w:pStyle w:val="Style2"/>
        <w:widowControl/>
        <w:spacing w:before="72"/>
        <w:ind w:right="53"/>
        <w:jc w:val="center"/>
        <w:rPr>
          <w:rStyle w:val="FontStyle12"/>
          <w:b w:val="0"/>
        </w:rPr>
      </w:pPr>
      <w:r w:rsidRPr="00BA7644">
        <w:rPr>
          <w:rStyle w:val="FontStyle12"/>
          <w:b w:val="0"/>
        </w:rPr>
        <w:t>О</w:t>
      </w:r>
      <w:r w:rsidR="00BA7644">
        <w:rPr>
          <w:rStyle w:val="FontStyle12"/>
          <w:b w:val="0"/>
        </w:rPr>
        <w:t>писание и работа.</w:t>
      </w:r>
    </w:p>
    <w:p w:rsidR="00C32EA6" w:rsidRPr="00BA7644" w:rsidRDefault="00C32EA6" w:rsidP="00941682">
      <w:pPr>
        <w:pStyle w:val="Style4"/>
        <w:widowControl/>
        <w:tabs>
          <w:tab w:val="left" w:pos="998"/>
        </w:tabs>
        <w:spacing w:before="283" w:line="278" w:lineRule="exact"/>
        <w:ind w:left="586"/>
        <w:rPr>
          <w:rStyle w:val="FontStyle13"/>
          <w:b w:val="0"/>
          <w:sz w:val="28"/>
          <w:szCs w:val="28"/>
        </w:rPr>
      </w:pPr>
      <w:r w:rsidRPr="00BA7644">
        <w:rPr>
          <w:rStyle w:val="FontStyle13"/>
          <w:b w:val="0"/>
          <w:sz w:val="28"/>
          <w:szCs w:val="28"/>
        </w:rPr>
        <w:t>Назначение изделия</w:t>
      </w:r>
      <w:r w:rsidR="00BA7644">
        <w:rPr>
          <w:rStyle w:val="FontStyle13"/>
          <w:b w:val="0"/>
          <w:sz w:val="28"/>
          <w:szCs w:val="28"/>
        </w:rPr>
        <w:t>:</w:t>
      </w:r>
    </w:p>
    <w:p w:rsidR="004216F1" w:rsidRDefault="00C32EA6" w:rsidP="004216F1">
      <w:pPr>
        <w:pStyle w:val="Style4"/>
        <w:widowControl/>
        <w:tabs>
          <w:tab w:val="left" w:pos="998"/>
        </w:tabs>
        <w:ind w:firstLine="586"/>
        <w:jc w:val="both"/>
        <w:rPr>
          <w:rStyle w:val="FontStyle13"/>
          <w:sz w:val="28"/>
          <w:szCs w:val="28"/>
        </w:rPr>
      </w:pPr>
      <w:r w:rsidRPr="00C32EA6">
        <w:rPr>
          <w:rStyle w:val="FontStyle11"/>
          <w:sz w:val="28"/>
          <w:szCs w:val="28"/>
        </w:rPr>
        <w:t xml:space="preserve">Стенд </w:t>
      </w:r>
      <w:r w:rsidRPr="00C32EA6">
        <w:rPr>
          <w:rStyle w:val="FontStyle13"/>
          <w:b w:val="0"/>
          <w:sz w:val="28"/>
          <w:szCs w:val="28"/>
        </w:rPr>
        <w:t>"ЭНГА"</w:t>
      </w:r>
      <w:r w:rsidRPr="00C32EA6">
        <w:rPr>
          <w:rStyle w:val="FontStyle13"/>
          <w:sz w:val="28"/>
          <w:szCs w:val="28"/>
        </w:rPr>
        <w:t xml:space="preserve"> </w:t>
      </w:r>
      <w:r w:rsidRPr="00C32EA6">
        <w:rPr>
          <w:rStyle w:val="FontStyle11"/>
          <w:sz w:val="28"/>
          <w:szCs w:val="28"/>
        </w:rPr>
        <w:t>типа СИЛ-02 предназначен для испытания гидродемпферов локо</w:t>
      </w:r>
      <w:r w:rsidRPr="00C32EA6">
        <w:rPr>
          <w:rStyle w:val="FontStyle11"/>
          <w:sz w:val="28"/>
          <w:szCs w:val="28"/>
        </w:rPr>
        <w:softHyphen/>
        <w:t>мотивов, пассажирских вагонов, вагонов метро. Испытание производится методом гар</w:t>
      </w:r>
      <w:r w:rsidRPr="00C32EA6">
        <w:rPr>
          <w:rStyle w:val="FontStyle11"/>
          <w:sz w:val="28"/>
          <w:szCs w:val="28"/>
        </w:rPr>
        <w:softHyphen/>
        <w:t>монических колебаний, под углом установки гидродемпфера от 0 до 90 градусов, с по</w:t>
      </w:r>
      <w:r w:rsidRPr="00C32EA6">
        <w:rPr>
          <w:rStyle w:val="FontStyle11"/>
          <w:sz w:val="28"/>
          <w:szCs w:val="28"/>
        </w:rPr>
        <w:softHyphen/>
        <w:t>строением рабочей диаграммы (координаты "усилие-перемещение") испытываемого гидродемпфера.</w:t>
      </w:r>
      <w:r w:rsidR="004216F1" w:rsidRPr="004216F1">
        <w:rPr>
          <w:rStyle w:val="FontStyle13"/>
          <w:sz w:val="28"/>
          <w:szCs w:val="28"/>
        </w:rPr>
        <w:t xml:space="preserve"> </w:t>
      </w:r>
      <w:r w:rsidR="004216F1" w:rsidRPr="004216F1">
        <w:rPr>
          <w:rStyle w:val="FontStyle13"/>
          <w:b w:val="0"/>
          <w:sz w:val="28"/>
          <w:szCs w:val="28"/>
        </w:rPr>
        <w:t>Технические характеристики приведены в таблице №1</w:t>
      </w:r>
      <w:r w:rsidR="004216F1">
        <w:rPr>
          <w:rStyle w:val="FontStyle13"/>
          <w:b w:val="0"/>
          <w:sz w:val="28"/>
          <w:szCs w:val="28"/>
        </w:rPr>
        <w:t>.</w:t>
      </w:r>
    </w:p>
    <w:p w:rsidR="00C32EA6" w:rsidRDefault="00C32EA6" w:rsidP="00C32EA6">
      <w:pPr>
        <w:pStyle w:val="Style1"/>
        <w:widowControl/>
        <w:spacing w:line="240" w:lineRule="auto"/>
        <w:rPr>
          <w:rStyle w:val="FontStyle11"/>
          <w:sz w:val="28"/>
          <w:szCs w:val="28"/>
        </w:rPr>
      </w:pPr>
    </w:p>
    <w:p w:rsidR="00C32EA6" w:rsidRPr="00C32EA6" w:rsidRDefault="004216F1" w:rsidP="004216F1">
      <w:pPr>
        <w:pStyle w:val="Style1"/>
        <w:widowControl/>
        <w:spacing w:line="240" w:lineRule="auto"/>
        <w:jc w:val="right"/>
        <w:rPr>
          <w:rStyle w:val="FontStyle11"/>
          <w:sz w:val="28"/>
          <w:szCs w:val="28"/>
        </w:rPr>
      </w:pPr>
      <w:r>
        <w:rPr>
          <w:rStyle w:val="FontStyle11"/>
          <w:sz w:val="28"/>
          <w:szCs w:val="28"/>
        </w:rPr>
        <w:lastRenderedPageBreak/>
        <w:t>Табл. №1</w:t>
      </w:r>
    </w:p>
    <w:p w:rsidR="009B3EC7" w:rsidRDefault="009B3EC7" w:rsidP="009B3EC7">
      <w:pPr>
        <w:pStyle w:val="Style4"/>
        <w:widowControl/>
        <w:tabs>
          <w:tab w:val="left" w:pos="998"/>
        </w:tabs>
        <w:rPr>
          <w:rStyle w:val="FontStyle13"/>
          <w:sz w:val="28"/>
          <w:szCs w:val="28"/>
        </w:rPr>
      </w:pPr>
    </w:p>
    <w:tbl>
      <w:tblPr>
        <w:tblStyle w:val="af0"/>
        <w:tblW w:w="0" w:type="auto"/>
        <w:tblLook w:val="04A0" w:firstRow="1" w:lastRow="0" w:firstColumn="1" w:lastColumn="0" w:noHBand="0" w:noVBand="1"/>
      </w:tblPr>
      <w:tblGrid>
        <w:gridCol w:w="1101"/>
        <w:gridCol w:w="6662"/>
        <w:gridCol w:w="2518"/>
      </w:tblGrid>
      <w:tr w:rsidR="00486B2F" w:rsidTr="009B3EC7">
        <w:tc>
          <w:tcPr>
            <w:tcW w:w="1101" w:type="dxa"/>
          </w:tcPr>
          <w:p w:rsidR="00486B2F" w:rsidRDefault="00486B2F" w:rsidP="009B3EC7">
            <w:pPr>
              <w:pStyle w:val="Style3"/>
              <w:widowControl/>
              <w:tabs>
                <w:tab w:val="left" w:pos="398"/>
              </w:tabs>
              <w:spacing w:line="278" w:lineRule="exact"/>
              <w:rPr>
                <w:rStyle w:val="FontStyle13"/>
                <w:sz w:val="28"/>
                <w:szCs w:val="28"/>
              </w:rPr>
            </w:pPr>
            <w:r>
              <w:rPr>
                <w:rStyle w:val="FontStyle13"/>
                <w:sz w:val="28"/>
                <w:szCs w:val="28"/>
              </w:rPr>
              <w:t>№ п/п</w:t>
            </w:r>
          </w:p>
        </w:tc>
        <w:tc>
          <w:tcPr>
            <w:tcW w:w="6662" w:type="dxa"/>
          </w:tcPr>
          <w:p w:rsidR="00486B2F" w:rsidRPr="00486B2F" w:rsidRDefault="00486B2F" w:rsidP="00486B2F">
            <w:pPr>
              <w:pStyle w:val="Style3"/>
              <w:widowControl/>
              <w:tabs>
                <w:tab w:val="left" w:pos="398"/>
              </w:tabs>
              <w:spacing w:line="278" w:lineRule="exact"/>
              <w:jc w:val="center"/>
              <w:rPr>
                <w:rStyle w:val="FontStyle11"/>
                <w:b/>
                <w:sz w:val="24"/>
                <w:szCs w:val="24"/>
              </w:rPr>
            </w:pPr>
            <w:r w:rsidRPr="00486B2F">
              <w:rPr>
                <w:rStyle w:val="FontStyle11"/>
                <w:b/>
                <w:sz w:val="24"/>
                <w:szCs w:val="24"/>
              </w:rPr>
              <w:t>Наименование параметра</w:t>
            </w:r>
          </w:p>
        </w:tc>
        <w:tc>
          <w:tcPr>
            <w:tcW w:w="2518" w:type="dxa"/>
          </w:tcPr>
          <w:p w:rsidR="00486B2F" w:rsidRDefault="00486B2F" w:rsidP="00486B2F">
            <w:pPr>
              <w:pStyle w:val="Style4"/>
              <w:widowControl/>
              <w:tabs>
                <w:tab w:val="left" w:pos="998"/>
              </w:tabs>
              <w:jc w:val="center"/>
              <w:rPr>
                <w:rStyle w:val="FontStyle13"/>
                <w:sz w:val="28"/>
                <w:szCs w:val="28"/>
              </w:rPr>
            </w:pPr>
            <w:r>
              <w:rPr>
                <w:rStyle w:val="FontStyle13"/>
                <w:sz w:val="28"/>
                <w:szCs w:val="28"/>
              </w:rPr>
              <w:t>Значение</w:t>
            </w:r>
          </w:p>
        </w:tc>
      </w:tr>
      <w:tr w:rsidR="009B3EC7" w:rsidTr="009B3EC7">
        <w:tc>
          <w:tcPr>
            <w:tcW w:w="1101" w:type="dxa"/>
          </w:tcPr>
          <w:p w:rsidR="009B3EC7" w:rsidRPr="000061EA" w:rsidRDefault="00AE69EC" w:rsidP="000061EA">
            <w:pPr>
              <w:pStyle w:val="Style3"/>
              <w:widowControl/>
              <w:tabs>
                <w:tab w:val="left" w:pos="398"/>
              </w:tabs>
              <w:spacing w:line="278" w:lineRule="exact"/>
              <w:jc w:val="center"/>
              <w:rPr>
                <w:rStyle w:val="FontStyle13"/>
                <w:b w:val="0"/>
                <w:sz w:val="28"/>
                <w:szCs w:val="28"/>
              </w:rPr>
            </w:pPr>
            <w:r w:rsidRPr="000061EA">
              <w:rPr>
                <w:rStyle w:val="FontStyle13"/>
                <w:b w:val="0"/>
                <w:sz w:val="28"/>
                <w:szCs w:val="28"/>
              </w:rPr>
              <w:t>1</w:t>
            </w:r>
          </w:p>
        </w:tc>
        <w:tc>
          <w:tcPr>
            <w:tcW w:w="6662" w:type="dxa"/>
          </w:tcPr>
          <w:p w:rsidR="009B3EC7" w:rsidRDefault="009B3EC7" w:rsidP="00486B2F">
            <w:pPr>
              <w:pStyle w:val="Style3"/>
              <w:widowControl/>
              <w:tabs>
                <w:tab w:val="left" w:pos="398"/>
              </w:tabs>
              <w:spacing w:line="278" w:lineRule="exact"/>
              <w:rPr>
                <w:rStyle w:val="FontStyle13"/>
                <w:sz w:val="28"/>
                <w:szCs w:val="28"/>
              </w:rPr>
            </w:pPr>
            <w:r w:rsidRPr="009B3EC7">
              <w:rPr>
                <w:rStyle w:val="FontStyle11"/>
                <w:sz w:val="24"/>
                <w:szCs w:val="24"/>
              </w:rPr>
              <w:t>Привод силовой электромеханический</w:t>
            </w:r>
          </w:p>
        </w:tc>
        <w:tc>
          <w:tcPr>
            <w:tcW w:w="2518" w:type="dxa"/>
          </w:tcPr>
          <w:p w:rsidR="009B3EC7" w:rsidRDefault="009B3EC7" w:rsidP="009B3EC7">
            <w:pPr>
              <w:pStyle w:val="Style4"/>
              <w:widowControl/>
              <w:tabs>
                <w:tab w:val="left" w:pos="998"/>
              </w:tabs>
              <w:rPr>
                <w:rStyle w:val="FontStyle13"/>
                <w:sz w:val="28"/>
                <w:szCs w:val="28"/>
              </w:rPr>
            </w:pP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2</w:t>
            </w:r>
          </w:p>
        </w:tc>
        <w:tc>
          <w:tcPr>
            <w:tcW w:w="6662" w:type="dxa"/>
          </w:tcPr>
          <w:p w:rsidR="009B3EC7" w:rsidRDefault="00486B2F" w:rsidP="00486B2F">
            <w:pPr>
              <w:pStyle w:val="Style3"/>
              <w:widowControl/>
              <w:tabs>
                <w:tab w:val="left" w:pos="398"/>
              </w:tabs>
              <w:spacing w:line="278" w:lineRule="exact"/>
              <w:jc w:val="both"/>
              <w:rPr>
                <w:rStyle w:val="FontStyle13"/>
                <w:sz w:val="28"/>
                <w:szCs w:val="28"/>
              </w:rPr>
            </w:pPr>
            <w:r w:rsidRPr="009B3EC7">
              <w:rPr>
                <w:rStyle w:val="FontStyle11"/>
                <w:sz w:val="24"/>
                <w:szCs w:val="24"/>
              </w:rPr>
              <w:t>Привод угла поворота электромеханический</w:t>
            </w:r>
          </w:p>
        </w:tc>
        <w:tc>
          <w:tcPr>
            <w:tcW w:w="2518" w:type="dxa"/>
          </w:tcPr>
          <w:p w:rsidR="009B3EC7" w:rsidRDefault="009B3EC7" w:rsidP="009B3EC7">
            <w:pPr>
              <w:pStyle w:val="Style4"/>
              <w:widowControl/>
              <w:tabs>
                <w:tab w:val="left" w:pos="998"/>
              </w:tabs>
              <w:rPr>
                <w:rStyle w:val="FontStyle13"/>
                <w:sz w:val="28"/>
                <w:szCs w:val="28"/>
              </w:rPr>
            </w:pP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3</w:t>
            </w:r>
          </w:p>
        </w:tc>
        <w:tc>
          <w:tcPr>
            <w:tcW w:w="6662" w:type="dxa"/>
          </w:tcPr>
          <w:p w:rsidR="009B3EC7" w:rsidRDefault="00486B2F" w:rsidP="009B3EC7">
            <w:pPr>
              <w:pStyle w:val="Style4"/>
              <w:widowControl/>
              <w:tabs>
                <w:tab w:val="left" w:pos="998"/>
              </w:tabs>
              <w:rPr>
                <w:rStyle w:val="FontStyle13"/>
                <w:sz w:val="28"/>
                <w:szCs w:val="28"/>
              </w:rPr>
            </w:pPr>
            <w:r w:rsidRPr="009B3EC7">
              <w:rPr>
                <w:rStyle w:val="FontStyle11"/>
                <w:sz w:val="24"/>
                <w:szCs w:val="24"/>
              </w:rPr>
              <w:t>Максимальное контролируемое усилие, кН</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18</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4</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Погрешность определения усилий не более, %</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±2,0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5</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Ход ползуна (регулируется плавно), мм</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0-60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6</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Частота вращения кривошипа, об/мин</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7-230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7</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Угол установки гидродемпфера при испытании , градусы</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0-90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8</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Потребляемая мощность не более, кВт</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11,5</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9</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Напряжение питания, В</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380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10</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Частота тока, Гц</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50</w:t>
            </w:r>
          </w:p>
        </w:tc>
      </w:tr>
      <w:tr w:rsidR="009B3EC7" w:rsidTr="00486B2F">
        <w:tc>
          <w:tcPr>
            <w:tcW w:w="1101" w:type="dxa"/>
          </w:tcPr>
          <w:p w:rsidR="009B3EC7"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11</w:t>
            </w:r>
          </w:p>
        </w:tc>
        <w:tc>
          <w:tcPr>
            <w:tcW w:w="6662"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Давление воздуха, кгс/см</w:t>
            </w:r>
          </w:p>
        </w:tc>
        <w:tc>
          <w:tcPr>
            <w:tcW w:w="2518" w:type="dxa"/>
          </w:tcPr>
          <w:p w:rsidR="009B3EC7" w:rsidRDefault="00AE69EC" w:rsidP="009B3EC7">
            <w:pPr>
              <w:pStyle w:val="Style4"/>
              <w:widowControl/>
              <w:tabs>
                <w:tab w:val="left" w:pos="998"/>
              </w:tabs>
              <w:rPr>
                <w:rStyle w:val="FontStyle13"/>
                <w:sz w:val="28"/>
                <w:szCs w:val="28"/>
              </w:rPr>
            </w:pPr>
            <w:r w:rsidRPr="009B3EC7">
              <w:rPr>
                <w:rStyle w:val="FontStyle11"/>
                <w:sz w:val="24"/>
                <w:szCs w:val="24"/>
              </w:rPr>
              <w:t>4,0-6,0</w:t>
            </w:r>
          </w:p>
        </w:tc>
      </w:tr>
      <w:tr w:rsidR="00AE69EC" w:rsidTr="00486B2F">
        <w:tc>
          <w:tcPr>
            <w:tcW w:w="1101" w:type="dxa"/>
            <w:vMerge w:val="restart"/>
          </w:tcPr>
          <w:p w:rsidR="00AE69EC"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12</w:t>
            </w:r>
          </w:p>
        </w:tc>
        <w:tc>
          <w:tcPr>
            <w:tcW w:w="6662" w:type="dxa"/>
          </w:tcPr>
          <w:p w:rsidR="00AE69EC" w:rsidRDefault="00AE69EC" w:rsidP="00AE69EC">
            <w:pPr>
              <w:pStyle w:val="Style3"/>
              <w:widowControl/>
              <w:tabs>
                <w:tab w:val="left" w:pos="494"/>
              </w:tabs>
              <w:spacing w:line="278" w:lineRule="exact"/>
              <w:rPr>
                <w:rStyle w:val="FontStyle13"/>
                <w:sz w:val="28"/>
                <w:szCs w:val="28"/>
              </w:rPr>
            </w:pPr>
            <w:r w:rsidRPr="009B3EC7">
              <w:rPr>
                <w:rStyle w:val="FontStyle11"/>
                <w:sz w:val="24"/>
                <w:szCs w:val="24"/>
              </w:rPr>
              <w:t>Габаритные размеры исполнительного модуля, мм:</w:t>
            </w:r>
            <w:r>
              <w:rPr>
                <w:rStyle w:val="FontStyle13"/>
                <w:sz w:val="28"/>
                <w:szCs w:val="28"/>
              </w:rPr>
              <w:t xml:space="preserve"> </w:t>
            </w:r>
          </w:p>
        </w:tc>
        <w:tc>
          <w:tcPr>
            <w:tcW w:w="2518" w:type="dxa"/>
          </w:tcPr>
          <w:p w:rsidR="00AE69EC" w:rsidRDefault="00AE69EC" w:rsidP="009B3EC7">
            <w:pPr>
              <w:pStyle w:val="Style4"/>
              <w:widowControl/>
              <w:tabs>
                <w:tab w:val="left" w:pos="998"/>
              </w:tabs>
              <w:rPr>
                <w:rStyle w:val="FontStyle13"/>
                <w:sz w:val="28"/>
                <w:szCs w:val="28"/>
              </w:rPr>
            </w:pP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длина</w:t>
            </w:r>
          </w:p>
        </w:tc>
        <w:tc>
          <w:tcPr>
            <w:tcW w:w="2518"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1300</w:t>
            </w: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 xml:space="preserve">ширина (в наклоне)                                                                                             </w:t>
            </w:r>
          </w:p>
        </w:tc>
        <w:tc>
          <w:tcPr>
            <w:tcW w:w="2518"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900 (2000)</w:t>
            </w: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высота</w:t>
            </w:r>
          </w:p>
        </w:tc>
        <w:tc>
          <w:tcPr>
            <w:tcW w:w="2518" w:type="dxa"/>
          </w:tcPr>
          <w:p w:rsidR="00AE69EC" w:rsidRDefault="00AE69EC" w:rsidP="009B3EC7">
            <w:pPr>
              <w:pStyle w:val="Style4"/>
              <w:widowControl/>
              <w:tabs>
                <w:tab w:val="left" w:pos="998"/>
              </w:tabs>
              <w:rPr>
                <w:rStyle w:val="FontStyle13"/>
                <w:sz w:val="28"/>
                <w:szCs w:val="28"/>
              </w:rPr>
            </w:pPr>
            <w:r w:rsidRPr="009B3EC7">
              <w:rPr>
                <w:rStyle w:val="FontStyle11"/>
                <w:sz w:val="24"/>
                <w:szCs w:val="24"/>
              </w:rPr>
              <w:t>2000</w:t>
            </w:r>
          </w:p>
        </w:tc>
      </w:tr>
      <w:tr w:rsidR="00AE69EC" w:rsidTr="00486B2F">
        <w:tc>
          <w:tcPr>
            <w:tcW w:w="1101" w:type="dxa"/>
            <w:vMerge w:val="restart"/>
          </w:tcPr>
          <w:p w:rsidR="00AE69EC"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13</w:t>
            </w: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Масса исполнительного модуля, кг</w:t>
            </w:r>
          </w:p>
        </w:tc>
        <w:tc>
          <w:tcPr>
            <w:tcW w:w="2518"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800</w:t>
            </w: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Pr="009B3EC7" w:rsidRDefault="00AE69EC" w:rsidP="00AE69EC">
            <w:pPr>
              <w:pStyle w:val="Style3"/>
              <w:widowControl/>
              <w:tabs>
                <w:tab w:val="left" w:pos="494"/>
              </w:tabs>
              <w:spacing w:line="278" w:lineRule="exact"/>
              <w:rPr>
                <w:rStyle w:val="FontStyle11"/>
                <w:sz w:val="24"/>
                <w:szCs w:val="24"/>
              </w:rPr>
            </w:pPr>
            <w:r w:rsidRPr="009B3EC7">
              <w:rPr>
                <w:rStyle w:val="FontStyle11"/>
                <w:sz w:val="24"/>
                <w:szCs w:val="24"/>
              </w:rPr>
              <w:t>Габаритные размеры пульта управления, мм:</w:t>
            </w:r>
          </w:p>
          <w:p w:rsidR="00AE69EC" w:rsidRPr="009B3EC7" w:rsidRDefault="00AE69EC" w:rsidP="009B3EC7">
            <w:pPr>
              <w:pStyle w:val="Style4"/>
              <w:widowControl/>
              <w:tabs>
                <w:tab w:val="left" w:pos="998"/>
              </w:tabs>
              <w:rPr>
                <w:rStyle w:val="FontStyle11"/>
                <w:sz w:val="24"/>
                <w:szCs w:val="24"/>
              </w:rPr>
            </w:pPr>
          </w:p>
        </w:tc>
        <w:tc>
          <w:tcPr>
            <w:tcW w:w="2518" w:type="dxa"/>
          </w:tcPr>
          <w:p w:rsidR="00AE69EC" w:rsidRPr="009B3EC7" w:rsidRDefault="00AE69EC" w:rsidP="009B3EC7">
            <w:pPr>
              <w:pStyle w:val="Style4"/>
              <w:widowControl/>
              <w:tabs>
                <w:tab w:val="left" w:pos="998"/>
              </w:tabs>
              <w:rPr>
                <w:rStyle w:val="FontStyle11"/>
                <w:sz w:val="24"/>
                <w:szCs w:val="24"/>
              </w:rPr>
            </w:pP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длина</w:t>
            </w:r>
          </w:p>
        </w:tc>
        <w:tc>
          <w:tcPr>
            <w:tcW w:w="2518"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550</w:t>
            </w: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ширина</w:t>
            </w:r>
          </w:p>
        </w:tc>
        <w:tc>
          <w:tcPr>
            <w:tcW w:w="2518"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550</w:t>
            </w:r>
          </w:p>
        </w:tc>
      </w:tr>
      <w:tr w:rsidR="00AE69EC" w:rsidTr="00486B2F">
        <w:tc>
          <w:tcPr>
            <w:tcW w:w="1101" w:type="dxa"/>
            <w:vMerge/>
          </w:tcPr>
          <w:p w:rsidR="00AE69EC" w:rsidRPr="000061EA" w:rsidRDefault="00AE69EC" w:rsidP="000061EA">
            <w:pPr>
              <w:pStyle w:val="Style4"/>
              <w:widowControl/>
              <w:tabs>
                <w:tab w:val="left" w:pos="998"/>
              </w:tabs>
              <w:jc w:val="center"/>
              <w:rPr>
                <w:rStyle w:val="FontStyle13"/>
                <w:b w:val="0"/>
                <w:sz w:val="28"/>
                <w:szCs w:val="28"/>
              </w:rPr>
            </w:pP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высота</w:t>
            </w:r>
          </w:p>
        </w:tc>
        <w:tc>
          <w:tcPr>
            <w:tcW w:w="2518"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1650</w:t>
            </w:r>
          </w:p>
        </w:tc>
      </w:tr>
      <w:tr w:rsidR="00AE69EC" w:rsidTr="00486B2F">
        <w:tc>
          <w:tcPr>
            <w:tcW w:w="1101" w:type="dxa"/>
          </w:tcPr>
          <w:p w:rsidR="00AE69EC"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14</w:t>
            </w: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Масса пульта управления</w:t>
            </w:r>
          </w:p>
        </w:tc>
        <w:tc>
          <w:tcPr>
            <w:tcW w:w="2518"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45</w:t>
            </w:r>
          </w:p>
        </w:tc>
      </w:tr>
      <w:tr w:rsidR="00AE69EC" w:rsidTr="00486B2F">
        <w:tc>
          <w:tcPr>
            <w:tcW w:w="1101" w:type="dxa"/>
          </w:tcPr>
          <w:p w:rsidR="00AE69EC" w:rsidRPr="000061EA" w:rsidRDefault="00AE69EC" w:rsidP="000061EA">
            <w:pPr>
              <w:pStyle w:val="Style4"/>
              <w:widowControl/>
              <w:tabs>
                <w:tab w:val="left" w:pos="998"/>
              </w:tabs>
              <w:jc w:val="center"/>
              <w:rPr>
                <w:rStyle w:val="FontStyle13"/>
                <w:b w:val="0"/>
                <w:sz w:val="28"/>
                <w:szCs w:val="28"/>
              </w:rPr>
            </w:pPr>
            <w:r w:rsidRPr="000061EA">
              <w:rPr>
                <w:rStyle w:val="FontStyle13"/>
                <w:b w:val="0"/>
                <w:sz w:val="28"/>
                <w:szCs w:val="28"/>
              </w:rPr>
              <w:t>15</w:t>
            </w:r>
          </w:p>
        </w:tc>
        <w:tc>
          <w:tcPr>
            <w:tcW w:w="6662" w:type="dxa"/>
          </w:tcPr>
          <w:p w:rsidR="00AE69EC" w:rsidRPr="009B3EC7" w:rsidRDefault="00AE69EC" w:rsidP="009B3EC7">
            <w:pPr>
              <w:pStyle w:val="Style4"/>
              <w:widowControl/>
              <w:tabs>
                <w:tab w:val="left" w:pos="998"/>
              </w:tabs>
              <w:rPr>
                <w:rStyle w:val="FontStyle11"/>
                <w:sz w:val="24"/>
                <w:szCs w:val="24"/>
              </w:rPr>
            </w:pPr>
            <w:r w:rsidRPr="009B3EC7">
              <w:rPr>
                <w:rStyle w:val="FontStyle11"/>
                <w:sz w:val="24"/>
                <w:szCs w:val="24"/>
              </w:rPr>
              <w:t>* Дискретность установки</w:t>
            </w:r>
          </w:p>
        </w:tc>
        <w:tc>
          <w:tcPr>
            <w:tcW w:w="2518" w:type="dxa"/>
          </w:tcPr>
          <w:p w:rsidR="00AE69EC" w:rsidRPr="009B3EC7" w:rsidRDefault="00AE69EC" w:rsidP="00AE69EC">
            <w:pPr>
              <w:pStyle w:val="Style5"/>
              <w:widowControl/>
              <w:spacing w:before="67"/>
              <w:jc w:val="both"/>
              <w:rPr>
                <w:rStyle w:val="FontStyle11"/>
                <w:sz w:val="24"/>
                <w:szCs w:val="24"/>
              </w:rPr>
            </w:pPr>
            <w:r w:rsidRPr="009B3EC7">
              <w:rPr>
                <w:rStyle w:val="FontStyle11"/>
                <w:sz w:val="24"/>
                <w:szCs w:val="24"/>
              </w:rPr>
              <w:t xml:space="preserve">5 </w:t>
            </w:r>
            <w:r w:rsidR="000061EA">
              <w:rPr>
                <w:rStyle w:val="FontStyle11"/>
                <w:sz w:val="24"/>
                <w:szCs w:val="24"/>
              </w:rPr>
              <w:t>º</w:t>
            </w:r>
            <w:r w:rsidRPr="009B3EC7">
              <w:rPr>
                <w:rStyle w:val="FontStyle11"/>
                <w:sz w:val="24"/>
                <w:szCs w:val="24"/>
              </w:rPr>
              <w:t xml:space="preserve"> С</w:t>
            </w:r>
          </w:p>
          <w:p w:rsidR="00AE69EC" w:rsidRPr="009B3EC7" w:rsidRDefault="00AE69EC" w:rsidP="009B3EC7">
            <w:pPr>
              <w:pStyle w:val="Style4"/>
              <w:widowControl/>
              <w:tabs>
                <w:tab w:val="left" w:pos="998"/>
              </w:tabs>
              <w:rPr>
                <w:rStyle w:val="FontStyle11"/>
                <w:sz w:val="24"/>
                <w:szCs w:val="24"/>
              </w:rPr>
            </w:pPr>
          </w:p>
        </w:tc>
      </w:tr>
    </w:tbl>
    <w:p w:rsidR="009B3EC7" w:rsidRDefault="009B3EC7" w:rsidP="009B3EC7">
      <w:pPr>
        <w:pStyle w:val="Style4"/>
        <w:widowControl/>
        <w:tabs>
          <w:tab w:val="left" w:pos="998"/>
        </w:tabs>
        <w:rPr>
          <w:rStyle w:val="FontStyle13"/>
          <w:sz w:val="28"/>
          <w:szCs w:val="28"/>
        </w:rPr>
      </w:pPr>
    </w:p>
    <w:p w:rsidR="00C32EA6" w:rsidRPr="00BA7644" w:rsidRDefault="00C32EA6" w:rsidP="00C32EA6">
      <w:pPr>
        <w:pStyle w:val="Style8"/>
        <w:rPr>
          <w:rStyle w:val="FontStyle13"/>
          <w:b w:val="0"/>
          <w:sz w:val="28"/>
          <w:szCs w:val="28"/>
        </w:rPr>
      </w:pPr>
      <w:r w:rsidRPr="00BA7644">
        <w:rPr>
          <w:rStyle w:val="FontStyle13"/>
          <w:b w:val="0"/>
          <w:sz w:val="28"/>
          <w:szCs w:val="28"/>
        </w:rPr>
        <w:t>Состав изделия</w:t>
      </w:r>
      <w:r w:rsidR="000061EA" w:rsidRPr="00BA7644">
        <w:rPr>
          <w:rStyle w:val="FontStyle13"/>
          <w:b w:val="0"/>
          <w:sz w:val="28"/>
          <w:szCs w:val="28"/>
        </w:rPr>
        <w:t>:</w:t>
      </w:r>
    </w:p>
    <w:p w:rsidR="009B3EC7" w:rsidRPr="001B742D" w:rsidRDefault="00C32EA6" w:rsidP="000061EA">
      <w:pPr>
        <w:pStyle w:val="Style3"/>
        <w:widowControl/>
        <w:tabs>
          <w:tab w:val="left" w:pos="605"/>
        </w:tabs>
        <w:ind w:firstLine="851"/>
        <w:rPr>
          <w:rStyle w:val="FontStyle11"/>
          <w:sz w:val="28"/>
          <w:szCs w:val="28"/>
        </w:rPr>
      </w:pPr>
      <w:r w:rsidRPr="001B742D">
        <w:rPr>
          <w:rStyle w:val="FontStyle11"/>
          <w:sz w:val="28"/>
          <w:szCs w:val="28"/>
        </w:rPr>
        <w:t>Исполнительный модуль:</w:t>
      </w:r>
    </w:p>
    <w:p w:rsidR="00C32EA6" w:rsidRPr="001B742D" w:rsidRDefault="009B3EC7" w:rsidP="001B742D">
      <w:pPr>
        <w:pStyle w:val="Style3"/>
        <w:widowControl/>
        <w:tabs>
          <w:tab w:val="left" w:pos="605"/>
        </w:tabs>
        <w:ind w:right="5530"/>
        <w:rPr>
          <w:rStyle w:val="FontStyle11"/>
          <w:sz w:val="28"/>
          <w:szCs w:val="28"/>
        </w:rPr>
      </w:pPr>
      <w:r w:rsidRPr="001B742D">
        <w:rPr>
          <w:rStyle w:val="FontStyle11"/>
          <w:sz w:val="28"/>
          <w:szCs w:val="28"/>
        </w:rPr>
        <w:t>о</w:t>
      </w:r>
      <w:r w:rsidR="00C32EA6" w:rsidRPr="001B742D">
        <w:rPr>
          <w:rStyle w:val="FontStyle11"/>
          <w:sz w:val="28"/>
          <w:szCs w:val="28"/>
        </w:rPr>
        <w:t>снование</w:t>
      </w:r>
      <w:r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остов портального типа</w:t>
      </w:r>
      <w:r w:rsidR="009B3EC7" w:rsidRPr="001B742D">
        <w:rPr>
          <w:rStyle w:val="FontStyle11"/>
          <w:sz w:val="28"/>
          <w:szCs w:val="28"/>
        </w:rPr>
        <w:t>;</w:t>
      </w:r>
    </w:p>
    <w:p w:rsidR="00C32EA6" w:rsidRPr="001B742D" w:rsidRDefault="00C32EA6" w:rsidP="001B742D">
      <w:pPr>
        <w:pStyle w:val="Style5"/>
        <w:widowControl/>
        <w:spacing w:before="5"/>
        <w:rPr>
          <w:rStyle w:val="FontStyle11"/>
          <w:sz w:val="28"/>
          <w:szCs w:val="28"/>
        </w:rPr>
      </w:pPr>
      <w:r w:rsidRPr="001B742D">
        <w:rPr>
          <w:rStyle w:val="FontStyle11"/>
          <w:sz w:val="28"/>
          <w:szCs w:val="28"/>
        </w:rPr>
        <w:t>мотор-редуктор силового привода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мотор-редуктор угла наклона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кривошипно-шатунный механизм (КШМ)</w:t>
      </w:r>
      <w:r w:rsidR="009B3EC7" w:rsidRPr="001B742D">
        <w:rPr>
          <w:rStyle w:val="FontStyle11"/>
          <w:sz w:val="28"/>
          <w:szCs w:val="28"/>
        </w:rPr>
        <w:t>;</w:t>
      </w:r>
    </w:p>
    <w:p w:rsidR="00C32EA6" w:rsidRPr="001B742D" w:rsidRDefault="00C32EA6" w:rsidP="001B742D">
      <w:pPr>
        <w:pStyle w:val="Style5"/>
        <w:widowControl/>
        <w:spacing w:before="5"/>
        <w:rPr>
          <w:rStyle w:val="FontStyle11"/>
          <w:sz w:val="28"/>
          <w:szCs w:val="28"/>
        </w:rPr>
      </w:pPr>
      <w:r w:rsidRPr="001B742D">
        <w:rPr>
          <w:rStyle w:val="FontStyle11"/>
          <w:sz w:val="28"/>
          <w:szCs w:val="28"/>
        </w:rPr>
        <w:t>устройство крепления нижней проушины гидродемпфера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устройство крепления верхней проушины гидродемпфера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силоизмерительное устройство</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датчик положения КШМ</w:t>
      </w:r>
      <w:r w:rsidR="009B3EC7" w:rsidRPr="001B742D">
        <w:rPr>
          <w:rStyle w:val="FontStyle11"/>
          <w:sz w:val="28"/>
          <w:szCs w:val="28"/>
        </w:rPr>
        <w:t>;</w:t>
      </w:r>
    </w:p>
    <w:p w:rsidR="00C32EA6" w:rsidRPr="001B742D" w:rsidRDefault="00C32EA6" w:rsidP="001B742D">
      <w:pPr>
        <w:pStyle w:val="Style5"/>
        <w:widowControl/>
        <w:spacing w:before="5"/>
        <w:rPr>
          <w:rStyle w:val="FontStyle11"/>
          <w:sz w:val="28"/>
          <w:szCs w:val="28"/>
        </w:rPr>
      </w:pPr>
      <w:r w:rsidRPr="001B742D">
        <w:rPr>
          <w:rStyle w:val="FontStyle11"/>
          <w:sz w:val="28"/>
          <w:szCs w:val="28"/>
        </w:rPr>
        <w:t>датчик вертикального положения стенда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датчик счета угла наклона</w:t>
      </w:r>
      <w:r w:rsidR="009B3EC7" w:rsidRPr="001B742D">
        <w:rPr>
          <w:rStyle w:val="FontStyle11"/>
          <w:sz w:val="28"/>
          <w:szCs w:val="28"/>
        </w:rPr>
        <w:t>;</w:t>
      </w:r>
    </w:p>
    <w:p w:rsidR="000061EA" w:rsidRDefault="00C32EA6" w:rsidP="001B742D">
      <w:pPr>
        <w:pStyle w:val="Style5"/>
        <w:widowControl/>
        <w:ind w:right="2765"/>
        <w:rPr>
          <w:rStyle w:val="FontStyle11"/>
          <w:sz w:val="28"/>
          <w:szCs w:val="28"/>
        </w:rPr>
      </w:pPr>
      <w:r w:rsidRPr="001B742D">
        <w:rPr>
          <w:rStyle w:val="FontStyle11"/>
          <w:sz w:val="28"/>
          <w:szCs w:val="28"/>
        </w:rPr>
        <w:t>пневмогидравлический привод механизма фиксации стенда</w:t>
      </w:r>
      <w:r w:rsidR="000061EA" w:rsidRPr="001B742D">
        <w:rPr>
          <w:rStyle w:val="FontStyle11"/>
          <w:sz w:val="28"/>
          <w:szCs w:val="28"/>
        </w:rPr>
        <w:t>;</w:t>
      </w:r>
      <w:r w:rsidRPr="001B742D">
        <w:rPr>
          <w:rStyle w:val="FontStyle11"/>
          <w:sz w:val="28"/>
          <w:szCs w:val="28"/>
        </w:rPr>
        <w:t xml:space="preserve"> кожух</w:t>
      </w:r>
      <w:r w:rsidR="000061EA">
        <w:rPr>
          <w:rStyle w:val="FontStyle11"/>
          <w:sz w:val="28"/>
          <w:szCs w:val="28"/>
        </w:rPr>
        <w:t>и</w:t>
      </w:r>
      <w:r w:rsidR="000061EA" w:rsidRPr="000061EA">
        <w:rPr>
          <w:rStyle w:val="FontStyle11"/>
          <w:sz w:val="28"/>
          <w:szCs w:val="28"/>
        </w:rPr>
        <w:t xml:space="preserve"> </w:t>
      </w:r>
      <w:r w:rsidR="000061EA" w:rsidRPr="001B742D">
        <w:rPr>
          <w:rStyle w:val="FontStyle11"/>
          <w:sz w:val="28"/>
          <w:szCs w:val="28"/>
        </w:rPr>
        <w:t>защитные</w:t>
      </w:r>
      <w:r w:rsidR="009B3EC7" w:rsidRPr="001B742D">
        <w:rPr>
          <w:rStyle w:val="FontStyle11"/>
          <w:sz w:val="28"/>
          <w:szCs w:val="28"/>
        </w:rPr>
        <w:t>;</w:t>
      </w:r>
      <w:r w:rsidRPr="001B742D">
        <w:rPr>
          <w:rStyle w:val="FontStyle11"/>
          <w:sz w:val="28"/>
          <w:szCs w:val="28"/>
        </w:rPr>
        <w:t xml:space="preserve"> </w:t>
      </w:r>
    </w:p>
    <w:p w:rsidR="000061EA" w:rsidRPr="001B742D" w:rsidRDefault="00C32EA6" w:rsidP="000061EA">
      <w:pPr>
        <w:pStyle w:val="Style5"/>
        <w:widowControl/>
        <w:ind w:right="2765"/>
        <w:rPr>
          <w:rStyle w:val="FontStyle11"/>
          <w:sz w:val="28"/>
          <w:szCs w:val="28"/>
        </w:rPr>
      </w:pPr>
      <w:r w:rsidRPr="001B742D">
        <w:rPr>
          <w:rStyle w:val="FontStyle11"/>
          <w:sz w:val="28"/>
          <w:szCs w:val="28"/>
        </w:rPr>
        <w:t>модуль микроконтроллера</w:t>
      </w:r>
      <w:r w:rsidR="000061EA" w:rsidRPr="001B742D">
        <w:rPr>
          <w:rStyle w:val="FontStyle11"/>
          <w:sz w:val="28"/>
          <w:szCs w:val="28"/>
        </w:rPr>
        <w:t>;</w:t>
      </w:r>
    </w:p>
    <w:p w:rsidR="000061EA" w:rsidRDefault="00C32EA6" w:rsidP="000061EA">
      <w:pPr>
        <w:pStyle w:val="Style5"/>
        <w:widowControl/>
        <w:ind w:right="2765"/>
        <w:rPr>
          <w:rStyle w:val="FontStyle11"/>
          <w:sz w:val="28"/>
          <w:szCs w:val="28"/>
        </w:rPr>
      </w:pPr>
      <w:r w:rsidRPr="001B742D">
        <w:rPr>
          <w:rStyle w:val="FontStyle11"/>
          <w:sz w:val="28"/>
          <w:szCs w:val="28"/>
        </w:rPr>
        <w:t>модуль силовой</w:t>
      </w:r>
      <w:r w:rsidR="000061EA">
        <w:rPr>
          <w:rStyle w:val="FontStyle11"/>
          <w:sz w:val="28"/>
          <w:szCs w:val="28"/>
        </w:rPr>
        <w:t>.</w:t>
      </w:r>
    </w:p>
    <w:p w:rsidR="009B3EC7" w:rsidRPr="001B742D" w:rsidRDefault="00C32EA6" w:rsidP="000061EA">
      <w:pPr>
        <w:pStyle w:val="Style5"/>
        <w:widowControl/>
        <w:ind w:right="2765" w:firstLine="993"/>
        <w:rPr>
          <w:rStyle w:val="FontStyle11"/>
          <w:sz w:val="28"/>
          <w:szCs w:val="28"/>
        </w:rPr>
      </w:pPr>
      <w:r w:rsidRPr="001B742D">
        <w:rPr>
          <w:rStyle w:val="FontStyle11"/>
          <w:sz w:val="28"/>
          <w:szCs w:val="28"/>
        </w:rPr>
        <w:lastRenderedPageBreak/>
        <w:t>Модуль управления и регистрации:</w:t>
      </w:r>
    </w:p>
    <w:p w:rsidR="00C32EA6" w:rsidRPr="001B742D" w:rsidRDefault="00C32EA6" w:rsidP="001B742D">
      <w:pPr>
        <w:pStyle w:val="Style3"/>
        <w:widowControl/>
        <w:tabs>
          <w:tab w:val="left" w:pos="605"/>
        </w:tabs>
        <w:ind w:right="4608"/>
        <w:rPr>
          <w:rStyle w:val="FontStyle11"/>
          <w:sz w:val="28"/>
          <w:szCs w:val="28"/>
        </w:rPr>
      </w:pPr>
      <w:r w:rsidRPr="001B742D">
        <w:rPr>
          <w:rStyle w:val="FontStyle11"/>
          <w:sz w:val="28"/>
          <w:szCs w:val="28"/>
        </w:rPr>
        <w:t xml:space="preserve"> стойка специальная</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системный блок компьютера</w:t>
      </w:r>
      <w:r w:rsidR="009B3EC7" w:rsidRPr="001B742D">
        <w:rPr>
          <w:rStyle w:val="FontStyle11"/>
          <w:sz w:val="28"/>
          <w:szCs w:val="28"/>
        </w:rPr>
        <w:t>;</w:t>
      </w:r>
    </w:p>
    <w:p w:rsidR="001B742D" w:rsidRDefault="00C32EA6" w:rsidP="001B742D">
      <w:pPr>
        <w:pStyle w:val="Style5"/>
        <w:widowControl/>
        <w:rPr>
          <w:rStyle w:val="FontStyle11"/>
          <w:sz w:val="28"/>
          <w:szCs w:val="28"/>
        </w:rPr>
      </w:pPr>
      <w:r w:rsidRPr="001B742D">
        <w:rPr>
          <w:rStyle w:val="FontStyle11"/>
          <w:sz w:val="28"/>
          <w:szCs w:val="28"/>
        </w:rPr>
        <w:t>монитор</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клавиатура</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мышь</w:t>
      </w:r>
      <w:r w:rsidR="009B3EC7" w:rsidRPr="001B742D">
        <w:rPr>
          <w:rStyle w:val="FontStyle11"/>
          <w:sz w:val="28"/>
          <w:szCs w:val="28"/>
        </w:rPr>
        <w:t>;</w:t>
      </w:r>
    </w:p>
    <w:p w:rsidR="000061EA" w:rsidRDefault="00C32EA6" w:rsidP="000061EA">
      <w:pPr>
        <w:pStyle w:val="Style5"/>
        <w:widowControl/>
        <w:rPr>
          <w:rStyle w:val="FontStyle11"/>
          <w:sz w:val="28"/>
          <w:szCs w:val="28"/>
        </w:rPr>
      </w:pPr>
      <w:r w:rsidRPr="001B742D">
        <w:rPr>
          <w:rStyle w:val="FontStyle11"/>
          <w:sz w:val="28"/>
          <w:szCs w:val="28"/>
        </w:rPr>
        <w:t>печатающее устройство</w:t>
      </w:r>
      <w:r w:rsidR="000061EA">
        <w:rPr>
          <w:rStyle w:val="FontStyle11"/>
          <w:sz w:val="28"/>
          <w:szCs w:val="28"/>
        </w:rPr>
        <w:t>.</w:t>
      </w:r>
    </w:p>
    <w:p w:rsidR="009B3EC7" w:rsidRPr="001B742D" w:rsidRDefault="000061EA" w:rsidP="000061EA">
      <w:pPr>
        <w:pStyle w:val="Style5"/>
        <w:widowControl/>
        <w:ind w:firstLine="993"/>
        <w:rPr>
          <w:rStyle w:val="FontStyle11"/>
          <w:sz w:val="28"/>
          <w:szCs w:val="28"/>
        </w:rPr>
      </w:pPr>
      <w:r w:rsidRPr="001B742D">
        <w:rPr>
          <w:rStyle w:val="FontStyle11"/>
          <w:sz w:val="28"/>
          <w:szCs w:val="28"/>
        </w:rPr>
        <w:t xml:space="preserve"> </w:t>
      </w:r>
      <w:r w:rsidR="00C32EA6" w:rsidRPr="001B742D">
        <w:rPr>
          <w:rStyle w:val="FontStyle11"/>
          <w:sz w:val="28"/>
          <w:szCs w:val="28"/>
        </w:rPr>
        <w:t>Модуль микроконтроллера:</w:t>
      </w:r>
    </w:p>
    <w:p w:rsidR="00C32EA6" w:rsidRPr="001B742D" w:rsidRDefault="00C32EA6" w:rsidP="001B742D">
      <w:pPr>
        <w:pStyle w:val="Style3"/>
        <w:widowControl/>
        <w:tabs>
          <w:tab w:val="left" w:pos="605"/>
        </w:tabs>
        <w:ind w:right="5530"/>
        <w:rPr>
          <w:rStyle w:val="FontStyle11"/>
          <w:sz w:val="28"/>
          <w:szCs w:val="28"/>
        </w:rPr>
      </w:pPr>
      <w:r w:rsidRPr="001B742D">
        <w:rPr>
          <w:rStyle w:val="FontStyle11"/>
          <w:sz w:val="28"/>
          <w:szCs w:val="28"/>
        </w:rPr>
        <w:t xml:space="preserve"> </w:t>
      </w:r>
      <w:r w:rsidRPr="001B742D">
        <w:rPr>
          <w:rStyle w:val="FontStyle13"/>
          <w:b w:val="0"/>
          <w:sz w:val="28"/>
          <w:szCs w:val="28"/>
        </w:rPr>
        <w:t>плата</w:t>
      </w:r>
      <w:r w:rsidRPr="001B742D">
        <w:rPr>
          <w:rStyle w:val="FontStyle13"/>
          <w:sz w:val="28"/>
          <w:szCs w:val="28"/>
        </w:rPr>
        <w:t xml:space="preserve"> </w:t>
      </w:r>
      <w:r w:rsidRPr="001B742D">
        <w:rPr>
          <w:rStyle w:val="FontStyle11"/>
          <w:sz w:val="28"/>
          <w:szCs w:val="28"/>
        </w:rPr>
        <w:t>питания;</w:t>
      </w:r>
    </w:p>
    <w:p w:rsidR="00AE69EC" w:rsidRPr="001B742D" w:rsidRDefault="00C32EA6" w:rsidP="001B742D">
      <w:pPr>
        <w:pStyle w:val="Style6"/>
        <w:widowControl/>
        <w:spacing w:line="240" w:lineRule="auto"/>
        <w:rPr>
          <w:rStyle w:val="FontStyle11"/>
          <w:sz w:val="28"/>
          <w:szCs w:val="28"/>
        </w:rPr>
      </w:pPr>
      <w:r w:rsidRPr="001B742D">
        <w:rPr>
          <w:rStyle w:val="FontStyle11"/>
          <w:sz w:val="28"/>
          <w:szCs w:val="28"/>
        </w:rPr>
        <w:t>плата управления</w:t>
      </w:r>
      <w:r w:rsidR="009B3EC7" w:rsidRPr="001B742D">
        <w:rPr>
          <w:rStyle w:val="FontStyle11"/>
          <w:sz w:val="28"/>
          <w:szCs w:val="28"/>
        </w:rPr>
        <w:t>;</w:t>
      </w:r>
      <w:r w:rsidRPr="001B742D">
        <w:rPr>
          <w:rStyle w:val="FontStyle11"/>
          <w:sz w:val="28"/>
          <w:szCs w:val="28"/>
        </w:rPr>
        <w:t xml:space="preserve"> </w:t>
      </w:r>
    </w:p>
    <w:p w:rsidR="000061EA" w:rsidRDefault="00C32EA6" w:rsidP="000061EA">
      <w:pPr>
        <w:pStyle w:val="Style6"/>
        <w:widowControl/>
        <w:spacing w:line="240" w:lineRule="auto"/>
        <w:rPr>
          <w:rStyle w:val="FontStyle11"/>
          <w:sz w:val="28"/>
          <w:szCs w:val="28"/>
        </w:rPr>
      </w:pPr>
      <w:r w:rsidRPr="001B742D">
        <w:rPr>
          <w:rStyle w:val="FontStyle11"/>
          <w:sz w:val="28"/>
          <w:szCs w:val="28"/>
        </w:rPr>
        <w:t>микроконтроллер</w:t>
      </w:r>
      <w:r w:rsidR="000061EA">
        <w:rPr>
          <w:rStyle w:val="FontStyle11"/>
          <w:sz w:val="28"/>
          <w:szCs w:val="28"/>
        </w:rPr>
        <w:t>.</w:t>
      </w:r>
    </w:p>
    <w:p w:rsidR="000061EA" w:rsidRDefault="00C32EA6" w:rsidP="000061EA">
      <w:pPr>
        <w:pStyle w:val="Style6"/>
        <w:widowControl/>
        <w:spacing w:line="240" w:lineRule="auto"/>
        <w:ind w:firstLine="1134"/>
        <w:rPr>
          <w:rStyle w:val="FontStyle11"/>
          <w:sz w:val="28"/>
          <w:szCs w:val="28"/>
        </w:rPr>
      </w:pPr>
      <w:r w:rsidRPr="001B742D">
        <w:rPr>
          <w:rStyle w:val="FontStyle11"/>
          <w:sz w:val="28"/>
          <w:szCs w:val="28"/>
        </w:rPr>
        <w:t xml:space="preserve">Модуль силовой: </w:t>
      </w:r>
    </w:p>
    <w:p w:rsidR="000061EA" w:rsidRDefault="00C32EA6" w:rsidP="000061EA">
      <w:pPr>
        <w:pStyle w:val="Style6"/>
        <w:widowControl/>
        <w:spacing w:line="240" w:lineRule="auto"/>
        <w:rPr>
          <w:rStyle w:val="FontStyle11"/>
          <w:sz w:val="28"/>
          <w:szCs w:val="28"/>
        </w:rPr>
      </w:pPr>
      <w:r w:rsidRPr="001B742D">
        <w:rPr>
          <w:rStyle w:val="FontStyle11"/>
          <w:sz w:val="28"/>
          <w:szCs w:val="28"/>
        </w:rPr>
        <w:t>частотный регулятор "</w:t>
      </w:r>
      <w:r w:rsidRPr="001B742D">
        <w:rPr>
          <w:rStyle w:val="FontStyle11"/>
          <w:sz w:val="28"/>
          <w:szCs w:val="28"/>
          <w:lang w:val="en-US"/>
        </w:rPr>
        <w:t>OMRON</w:t>
      </w:r>
      <w:r w:rsidRPr="001B742D">
        <w:rPr>
          <w:rStyle w:val="FontStyle11"/>
          <w:sz w:val="28"/>
          <w:szCs w:val="28"/>
        </w:rPr>
        <w:t>"</w:t>
      </w:r>
      <w:r w:rsidR="000061EA" w:rsidRPr="001B742D">
        <w:rPr>
          <w:rStyle w:val="FontStyle11"/>
          <w:sz w:val="28"/>
          <w:szCs w:val="28"/>
        </w:rPr>
        <w:t>;</w:t>
      </w:r>
    </w:p>
    <w:p w:rsidR="00C32EA6" w:rsidRPr="001B742D" w:rsidRDefault="00C32EA6" w:rsidP="000061EA">
      <w:pPr>
        <w:pStyle w:val="Style6"/>
        <w:widowControl/>
        <w:spacing w:line="240" w:lineRule="auto"/>
        <w:rPr>
          <w:rStyle w:val="FontStyle11"/>
          <w:sz w:val="28"/>
          <w:szCs w:val="28"/>
        </w:rPr>
      </w:pPr>
      <w:r w:rsidRPr="001B742D">
        <w:rPr>
          <w:rStyle w:val="FontStyle11"/>
          <w:sz w:val="28"/>
          <w:szCs w:val="28"/>
        </w:rPr>
        <w:t xml:space="preserve"> блок питания силовой</w:t>
      </w:r>
      <w:r w:rsidR="000061EA">
        <w:rPr>
          <w:rStyle w:val="FontStyle11"/>
          <w:sz w:val="28"/>
          <w:szCs w:val="28"/>
        </w:rPr>
        <w:t>.</w:t>
      </w:r>
    </w:p>
    <w:p w:rsidR="00C32EA6" w:rsidRPr="001B742D" w:rsidRDefault="00C32EA6" w:rsidP="000061EA">
      <w:pPr>
        <w:pStyle w:val="Style3"/>
        <w:widowControl/>
        <w:tabs>
          <w:tab w:val="left" w:pos="605"/>
        </w:tabs>
        <w:ind w:firstLine="1134"/>
        <w:rPr>
          <w:rStyle w:val="FontStyle11"/>
          <w:sz w:val="28"/>
          <w:szCs w:val="28"/>
        </w:rPr>
      </w:pPr>
      <w:r w:rsidRPr="001B742D">
        <w:rPr>
          <w:rStyle w:val="FontStyle11"/>
          <w:sz w:val="28"/>
          <w:szCs w:val="28"/>
        </w:rPr>
        <w:t>Комплект ЗИП:</w:t>
      </w:r>
    </w:p>
    <w:p w:rsidR="00C32EA6" w:rsidRPr="001B742D" w:rsidRDefault="00C32EA6" w:rsidP="001B742D">
      <w:pPr>
        <w:pStyle w:val="Style5"/>
        <w:widowControl/>
        <w:spacing w:before="5"/>
        <w:rPr>
          <w:rStyle w:val="FontStyle11"/>
          <w:sz w:val="28"/>
          <w:szCs w:val="28"/>
        </w:rPr>
      </w:pPr>
      <w:r w:rsidRPr="001B742D">
        <w:rPr>
          <w:rStyle w:val="FontStyle11"/>
          <w:sz w:val="28"/>
          <w:szCs w:val="28"/>
        </w:rPr>
        <w:t>нагрузочное устройство (опора, винт, корпус)</w:t>
      </w:r>
      <w:r w:rsidR="009B3EC7" w:rsidRPr="001B742D">
        <w:rPr>
          <w:rStyle w:val="FontStyle11"/>
          <w:sz w:val="28"/>
          <w:szCs w:val="28"/>
        </w:rPr>
        <w:t>;</w:t>
      </w:r>
    </w:p>
    <w:p w:rsidR="00C32EA6" w:rsidRPr="001B742D" w:rsidRDefault="00C32EA6" w:rsidP="001B742D">
      <w:pPr>
        <w:pStyle w:val="Style6"/>
        <w:widowControl/>
        <w:spacing w:line="240" w:lineRule="auto"/>
        <w:ind w:right="274"/>
        <w:rPr>
          <w:rStyle w:val="FontStyle11"/>
          <w:sz w:val="28"/>
          <w:szCs w:val="28"/>
        </w:rPr>
      </w:pPr>
      <w:r w:rsidRPr="001B742D">
        <w:rPr>
          <w:rStyle w:val="FontStyle11"/>
          <w:sz w:val="28"/>
          <w:szCs w:val="28"/>
        </w:rPr>
        <w:t xml:space="preserve">проставка технологическая (согласно номенклатуры исп. </w:t>
      </w:r>
      <w:r w:rsidR="00560758">
        <w:rPr>
          <w:rStyle w:val="FontStyle11"/>
          <w:sz w:val="28"/>
          <w:szCs w:val="28"/>
        </w:rPr>
        <w:t>г</w:t>
      </w:r>
      <w:r w:rsidRPr="001B742D">
        <w:rPr>
          <w:rStyle w:val="FontStyle11"/>
          <w:sz w:val="28"/>
          <w:szCs w:val="28"/>
        </w:rPr>
        <w:t>идродемпферов</w:t>
      </w:r>
      <w:r w:rsidR="00560758">
        <w:rPr>
          <w:rStyle w:val="FontStyle11"/>
          <w:sz w:val="28"/>
          <w:szCs w:val="28"/>
        </w:rPr>
        <w:t>)</w:t>
      </w:r>
      <w:r w:rsidR="009B3EC7" w:rsidRPr="001B742D">
        <w:rPr>
          <w:rStyle w:val="FontStyle11"/>
          <w:sz w:val="28"/>
          <w:szCs w:val="28"/>
        </w:rPr>
        <w:t>;</w:t>
      </w:r>
    </w:p>
    <w:p w:rsidR="00560758" w:rsidRDefault="00C32EA6" w:rsidP="001B742D">
      <w:pPr>
        <w:pStyle w:val="Style6"/>
        <w:widowControl/>
        <w:spacing w:line="240" w:lineRule="auto"/>
        <w:ind w:right="312"/>
        <w:rPr>
          <w:rStyle w:val="FontStyle11"/>
          <w:sz w:val="28"/>
          <w:szCs w:val="28"/>
        </w:rPr>
      </w:pPr>
      <w:r w:rsidRPr="001B742D">
        <w:rPr>
          <w:rStyle w:val="FontStyle11"/>
          <w:sz w:val="28"/>
          <w:szCs w:val="28"/>
        </w:rPr>
        <w:t>конус</w:t>
      </w:r>
      <w:r w:rsidR="004216F1">
        <w:rPr>
          <w:rStyle w:val="FontStyle11"/>
          <w:sz w:val="28"/>
          <w:szCs w:val="28"/>
        </w:rPr>
        <w:t>ы</w:t>
      </w:r>
      <w:r w:rsidRPr="001B742D">
        <w:rPr>
          <w:rStyle w:val="FontStyle11"/>
          <w:sz w:val="28"/>
          <w:szCs w:val="28"/>
        </w:rPr>
        <w:t xml:space="preserve"> сменные (согласно номенклатуры испытываемых гидродемпферов</w:t>
      </w:r>
      <w:r w:rsidR="00560758">
        <w:rPr>
          <w:rStyle w:val="FontStyle11"/>
          <w:sz w:val="28"/>
          <w:szCs w:val="28"/>
        </w:rPr>
        <w:t>)</w:t>
      </w:r>
      <w:r w:rsidR="00560758" w:rsidRPr="001B742D">
        <w:rPr>
          <w:rStyle w:val="FontStyle11"/>
          <w:sz w:val="28"/>
          <w:szCs w:val="28"/>
        </w:rPr>
        <w:t>;</w:t>
      </w:r>
      <w:r w:rsidRPr="001B742D">
        <w:rPr>
          <w:rStyle w:val="FontStyle11"/>
          <w:sz w:val="28"/>
          <w:szCs w:val="28"/>
        </w:rPr>
        <w:t xml:space="preserve"> </w:t>
      </w:r>
    </w:p>
    <w:p w:rsidR="00C32EA6" w:rsidRPr="001B742D" w:rsidRDefault="00C32EA6" w:rsidP="001B742D">
      <w:pPr>
        <w:pStyle w:val="Style6"/>
        <w:widowControl/>
        <w:spacing w:line="240" w:lineRule="auto"/>
        <w:ind w:right="312"/>
        <w:rPr>
          <w:rStyle w:val="FontStyle11"/>
          <w:sz w:val="28"/>
          <w:szCs w:val="28"/>
          <w:lang w:eastAsia="en-US"/>
        </w:rPr>
      </w:pPr>
      <w:r w:rsidRPr="001B742D">
        <w:rPr>
          <w:rStyle w:val="FontStyle11"/>
          <w:sz w:val="28"/>
          <w:szCs w:val="28"/>
          <w:lang w:val="en-US" w:eastAsia="en-US"/>
        </w:rPr>
        <w:t>CD</w:t>
      </w:r>
      <w:r w:rsidRPr="001B742D">
        <w:rPr>
          <w:rStyle w:val="FontStyle11"/>
          <w:sz w:val="28"/>
          <w:szCs w:val="28"/>
          <w:lang w:eastAsia="en-US"/>
        </w:rPr>
        <w:t>-диск с ПО ЭНГА</w:t>
      </w:r>
      <w:r w:rsidR="009B3EC7" w:rsidRPr="001B742D">
        <w:rPr>
          <w:rStyle w:val="FontStyle11"/>
          <w:sz w:val="28"/>
          <w:szCs w:val="28"/>
        </w:rPr>
        <w:t>;</w:t>
      </w:r>
    </w:p>
    <w:p w:rsidR="00C32EA6" w:rsidRPr="001B742D" w:rsidRDefault="00C32EA6" w:rsidP="001B742D">
      <w:pPr>
        <w:pStyle w:val="Style6"/>
        <w:widowControl/>
        <w:spacing w:line="240" w:lineRule="auto"/>
        <w:ind w:right="5990"/>
        <w:jc w:val="left"/>
        <w:rPr>
          <w:rStyle w:val="FontStyle11"/>
          <w:sz w:val="28"/>
          <w:szCs w:val="28"/>
          <w:lang w:eastAsia="en-US"/>
        </w:rPr>
      </w:pPr>
      <w:r w:rsidRPr="001B742D">
        <w:rPr>
          <w:rStyle w:val="FontStyle11"/>
          <w:sz w:val="28"/>
          <w:szCs w:val="28"/>
          <w:lang w:val="en-US" w:eastAsia="en-US"/>
        </w:rPr>
        <w:t>CD</w:t>
      </w:r>
      <w:r w:rsidRPr="001B742D">
        <w:rPr>
          <w:rStyle w:val="FontStyle11"/>
          <w:sz w:val="28"/>
          <w:szCs w:val="28"/>
          <w:lang w:eastAsia="en-US"/>
        </w:rPr>
        <w:t>-диск с ПО "</w:t>
      </w:r>
      <w:r w:rsidRPr="001B742D">
        <w:rPr>
          <w:rStyle w:val="FontStyle11"/>
          <w:sz w:val="28"/>
          <w:szCs w:val="28"/>
          <w:lang w:val="en-US" w:eastAsia="en-US"/>
        </w:rPr>
        <w:t>Windows</w:t>
      </w:r>
      <w:r w:rsidRPr="001B742D">
        <w:rPr>
          <w:rStyle w:val="FontStyle11"/>
          <w:sz w:val="28"/>
          <w:szCs w:val="28"/>
          <w:lang w:eastAsia="en-US"/>
        </w:rPr>
        <w:t xml:space="preserve"> ХР"</w:t>
      </w:r>
      <w:r w:rsidR="009B3EC7" w:rsidRPr="001B742D">
        <w:rPr>
          <w:rStyle w:val="FontStyle11"/>
          <w:sz w:val="28"/>
          <w:szCs w:val="28"/>
        </w:rPr>
        <w:t>;</w:t>
      </w:r>
    </w:p>
    <w:p w:rsidR="00C32EA6" w:rsidRPr="001B742D" w:rsidRDefault="00C32EA6" w:rsidP="001B742D">
      <w:pPr>
        <w:pStyle w:val="Style5"/>
        <w:widowControl/>
        <w:rPr>
          <w:rStyle w:val="FontStyle11"/>
          <w:sz w:val="28"/>
          <w:szCs w:val="28"/>
        </w:rPr>
      </w:pPr>
      <w:r w:rsidRPr="001B742D">
        <w:rPr>
          <w:rStyle w:val="FontStyle11"/>
          <w:sz w:val="28"/>
          <w:szCs w:val="28"/>
        </w:rPr>
        <w:t>ключ запасной от модуля управления и регистрации</w:t>
      </w:r>
      <w:r w:rsidR="009B3EC7" w:rsidRPr="001B742D">
        <w:rPr>
          <w:rStyle w:val="FontStyle11"/>
          <w:sz w:val="28"/>
          <w:szCs w:val="28"/>
        </w:rPr>
        <w:t>.</w:t>
      </w:r>
    </w:p>
    <w:p w:rsidR="005A4028" w:rsidRDefault="005A4028" w:rsidP="00D22708">
      <w:pPr>
        <w:ind w:firstLine="720"/>
        <w:jc w:val="both"/>
        <w:rPr>
          <w:b/>
          <w:bCs/>
          <w:sz w:val="28"/>
          <w:szCs w:val="28"/>
        </w:rPr>
      </w:pPr>
    </w:p>
    <w:p w:rsidR="00D22708" w:rsidRPr="001B742D" w:rsidRDefault="00D22708" w:rsidP="001B742D">
      <w:pPr>
        <w:ind w:firstLine="720"/>
        <w:jc w:val="both"/>
        <w:rPr>
          <w:b/>
          <w:bCs/>
          <w:sz w:val="28"/>
          <w:szCs w:val="28"/>
        </w:rPr>
      </w:pPr>
      <w:r w:rsidRPr="001B742D">
        <w:rPr>
          <w:b/>
          <w:bCs/>
          <w:sz w:val="28"/>
          <w:szCs w:val="28"/>
        </w:rPr>
        <w:t>Лот №2:</w:t>
      </w:r>
    </w:p>
    <w:p w:rsidR="001B742D" w:rsidRPr="001B742D" w:rsidRDefault="001B742D" w:rsidP="001B742D">
      <w:pPr>
        <w:pStyle w:val="Style14"/>
        <w:autoSpaceDE w:val="0"/>
        <w:autoSpaceDN w:val="0"/>
        <w:adjustRightInd w:val="0"/>
        <w:spacing w:line="240" w:lineRule="auto"/>
        <w:rPr>
          <w:rStyle w:val="FontStyle20"/>
          <w:b/>
          <w:sz w:val="28"/>
          <w:szCs w:val="28"/>
        </w:rPr>
      </w:pPr>
      <w:r w:rsidRPr="001B742D">
        <w:rPr>
          <w:rStyle w:val="FontStyle20"/>
          <w:b/>
          <w:sz w:val="28"/>
          <w:szCs w:val="28"/>
        </w:rPr>
        <w:t xml:space="preserve">         Комплекс ультразвуковой очистки (линия из трех этапов обмывки)</w:t>
      </w:r>
    </w:p>
    <w:p w:rsidR="001B742D" w:rsidRPr="001B742D" w:rsidRDefault="001B742D" w:rsidP="001B742D">
      <w:pPr>
        <w:pStyle w:val="Style14"/>
        <w:spacing w:before="211" w:line="240" w:lineRule="auto"/>
        <w:ind w:firstLine="567"/>
        <w:rPr>
          <w:rStyle w:val="FontStyle20"/>
          <w:sz w:val="28"/>
          <w:szCs w:val="28"/>
        </w:rPr>
      </w:pPr>
      <w:r w:rsidRPr="001B742D">
        <w:rPr>
          <w:rStyle w:val="FontStyle20"/>
          <w:sz w:val="28"/>
          <w:szCs w:val="28"/>
        </w:rPr>
        <w:t>Комплекс ультразвуковой очистки должен состоять из ванны ультразвуковой очистки с системой подготовки моющего раствора, ванны ополаскивания с системами барботажа, нагрева и фильтрации, и камеры сушки. Комплекс должен быть выполнен в единую линию отмывки с автоматическим механизмом качания корзин (для УЗ-ванны и ванны ополаскивания - по 2 корзины для каждой ванны). Между ваннами должны располагаться дополнительные экраны для стекания моющего раствора обратно в ванны.</w:t>
      </w:r>
    </w:p>
    <w:p w:rsidR="001B742D" w:rsidRPr="001B742D" w:rsidRDefault="001B742D" w:rsidP="001B742D">
      <w:pPr>
        <w:pStyle w:val="Style14"/>
        <w:spacing w:before="120" w:line="240" w:lineRule="auto"/>
        <w:ind w:firstLine="567"/>
        <w:rPr>
          <w:rStyle w:val="FontStyle20"/>
          <w:sz w:val="28"/>
          <w:szCs w:val="28"/>
        </w:rPr>
      </w:pPr>
      <w:r w:rsidRPr="001B742D">
        <w:rPr>
          <w:rStyle w:val="FontStyle20"/>
          <w:sz w:val="28"/>
          <w:szCs w:val="28"/>
        </w:rPr>
        <w:t xml:space="preserve">Максимальные внешние габариты комплекса (с учетом систем подготовки моющего раствора и воды </w:t>
      </w:r>
      <w:r w:rsidR="006E2AAA">
        <w:rPr>
          <w:rStyle w:val="FontStyle20"/>
          <w:sz w:val="28"/>
          <w:szCs w:val="28"/>
        </w:rPr>
        <w:t>для ополаскивания), ДхШхВ: 2800х1100х</w:t>
      </w:r>
      <w:r w:rsidRPr="001B742D">
        <w:rPr>
          <w:rStyle w:val="FontStyle20"/>
          <w:sz w:val="28"/>
          <w:szCs w:val="28"/>
        </w:rPr>
        <w:t>1000 мм. Общая высота, включая механизм качания корзин: 1700 мм.</w:t>
      </w:r>
    </w:p>
    <w:p w:rsidR="001B742D" w:rsidRPr="004216F1" w:rsidRDefault="001B742D" w:rsidP="00941682">
      <w:pPr>
        <w:pStyle w:val="Style16"/>
        <w:spacing w:before="144" w:line="240" w:lineRule="auto"/>
        <w:jc w:val="center"/>
        <w:rPr>
          <w:rStyle w:val="FontStyle20"/>
          <w:sz w:val="28"/>
          <w:szCs w:val="28"/>
        </w:rPr>
      </w:pPr>
      <w:r w:rsidRPr="004216F1">
        <w:rPr>
          <w:rStyle w:val="FontStyle20"/>
          <w:sz w:val="28"/>
          <w:szCs w:val="28"/>
        </w:rPr>
        <w:t>Ультразвуковая ванна</w:t>
      </w:r>
    </w:p>
    <w:p w:rsidR="001B742D" w:rsidRPr="001B742D" w:rsidRDefault="001B742D" w:rsidP="001B742D">
      <w:pPr>
        <w:pStyle w:val="Style14"/>
        <w:spacing w:before="120" w:line="240" w:lineRule="auto"/>
        <w:ind w:firstLine="538"/>
        <w:rPr>
          <w:rStyle w:val="FontStyle20"/>
          <w:sz w:val="28"/>
          <w:szCs w:val="28"/>
        </w:rPr>
      </w:pPr>
      <w:r w:rsidRPr="001B742D">
        <w:rPr>
          <w:rStyle w:val="FontStyle20"/>
          <w:sz w:val="28"/>
          <w:szCs w:val="28"/>
        </w:rPr>
        <w:t>Внутренние размеры рабочего пространства</w:t>
      </w:r>
      <w:r w:rsidR="006E2AAA">
        <w:rPr>
          <w:rStyle w:val="FontStyle20"/>
          <w:sz w:val="28"/>
          <w:szCs w:val="28"/>
        </w:rPr>
        <w:t xml:space="preserve">, ДхШхВ: </w:t>
      </w:r>
      <w:r w:rsidRPr="001B742D">
        <w:rPr>
          <w:rStyle w:val="FontStyle20"/>
          <w:sz w:val="28"/>
          <w:szCs w:val="28"/>
        </w:rPr>
        <w:t xml:space="preserve"> - 600x600x350 мм (250 мм - уровень раствора). Материал изготовления ванны - нержавеющая сталь 12Х18Н10Т. Ванна </w:t>
      </w:r>
      <w:r w:rsidR="004216F1">
        <w:rPr>
          <w:rStyle w:val="FontStyle20"/>
          <w:sz w:val="28"/>
          <w:szCs w:val="28"/>
        </w:rPr>
        <w:t xml:space="preserve">должна </w:t>
      </w:r>
      <w:r w:rsidRPr="001B742D">
        <w:rPr>
          <w:rStyle w:val="FontStyle20"/>
          <w:sz w:val="28"/>
          <w:szCs w:val="28"/>
        </w:rPr>
        <w:t>име</w:t>
      </w:r>
      <w:r w:rsidR="004216F1">
        <w:rPr>
          <w:rStyle w:val="FontStyle20"/>
          <w:sz w:val="28"/>
          <w:szCs w:val="28"/>
        </w:rPr>
        <w:t>ть</w:t>
      </w:r>
      <w:r w:rsidRPr="001B742D">
        <w:rPr>
          <w:rStyle w:val="FontStyle20"/>
          <w:sz w:val="28"/>
          <w:szCs w:val="28"/>
        </w:rPr>
        <w:t xml:space="preserve"> тепло-звукоизоляцию.</w:t>
      </w:r>
    </w:p>
    <w:p w:rsidR="001B742D" w:rsidRPr="001B742D" w:rsidRDefault="001B742D" w:rsidP="001B742D">
      <w:pPr>
        <w:pStyle w:val="Style14"/>
        <w:spacing w:before="5" w:line="240" w:lineRule="auto"/>
        <w:ind w:firstLine="538"/>
        <w:rPr>
          <w:rStyle w:val="FontStyle20"/>
          <w:sz w:val="28"/>
          <w:szCs w:val="28"/>
        </w:rPr>
      </w:pPr>
      <w:r w:rsidRPr="001B742D">
        <w:rPr>
          <w:rStyle w:val="FontStyle20"/>
          <w:sz w:val="28"/>
          <w:szCs w:val="28"/>
        </w:rPr>
        <w:t xml:space="preserve">В дно ванны очистки </w:t>
      </w:r>
      <w:r w:rsidR="004216F1">
        <w:rPr>
          <w:rStyle w:val="FontStyle20"/>
          <w:sz w:val="28"/>
          <w:szCs w:val="28"/>
        </w:rPr>
        <w:t xml:space="preserve">должно быть </w:t>
      </w:r>
      <w:r w:rsidRPr="001B742D">
        <w:rPr>
          <w:rStyle w:val="FontStyle20"/>
          <w:sz w:val="28"/>
          <w:szCs w:val="28"/>
        </w:rPr>
        <w:t>встроено 20 ультразвуковых пьезокерамических излучателей суммарной мощностью ~2 кВт.</w:t>
      </w:r>
    </w:p>
    <w:p w:rsidR="001B742D" w:rsidRPr="001B742D" w:rsidRDefault="001B742D" w:rsidP="001B742D">
      <w:pPr>
        <w:pStyle w:val="Style14"/>
        <w:spacing w:before="5" w:line="240" w:lineRule="auto"/>
        <w:rPr>
          <w:rStyle w:val="FontStyle20"/>
          <w:sz w:val="28"/>
          <w:szCs w:val="28"/>
        </w:rPr>
      </w:pPr>
      <w:r w:rsidRPr="001B742D">
        <w:rPr>
          <w:rStyle w:val="FontStyle20"/>
          <w:sz w:val="28"/>
          <w:szCs w:val="28"/>
        </w:rPr>
        <w:t xml:space="preserve">Ванна </w:t>
      </w:r>
      <w:r w:rsidR="004216F1">
        <w:rPr>
          <w:rStyle w:val="FontStyle20"/>
          <w:sz w:val="28"/>
          <w:szCs w:val="28"/>
        </w:rPr>
        <w:t xml:space="preserve">должна </w:t>
      </w:r>
      <w:r w:rsidRPr="001B742D">
        <w:rPr>
          <w:rStyle w:val="FontStyle20"/>
          <w:sz w:val="28"/>
          <w:szCs w:val="28"/>
        </w:rPr>
        <w:t>подключа</w:t>
      </w:r>
      <w:r w:rsidR="004216F1">
        <w:rPr>
          <w:rStyle w:val="FontStyle20"/>
          <w:sz w:val="28"/>
          <w:szCs w:val="28"/>
        </w:rPr>
        <w:t>ться</w:t>
      </w:r>
      <w:r w:rsidRPr="001B742D">
        <w:rPr>
          <w:rStyle w:val="FontStyle20"/>
          <w:sz w:val="28"/>
          <w:szCs w:val="28"/>
        </w:rPr>
        <w:t xml:space="preserve"> к системе подготовки моющего раствора (</w:t>
      </w:r>
      <w:r w:rsidRPr="001B742D">
        <w:rPr>
          <w:rStyle w:val="FontStyle20"/>
          <w:sz w:val="28"/>
          <w:szCs w:val="28"/>
          <w:lang w:val="en-US"/>
        </w:rPr>
        <w:t>MP</w:t>
      </w:r>
      <w:r w:rsidRPr="001B742D">
        <w:rPr>
          <w:rStyle w:val="FontStyle20"/>
          <w:sz w:val="28"/>
          <w:szCs w:val="28"/>
        </w:rPr>
        <w:t xml:space="preserve">), где </w:t>
      </w:r>
      <w:r w:rsidR="006E2AAA">
        <w:rPr>
          <w:rStyle w:val="FontStyle20"/>
          <w:sz w:val="28"/>
          <w:szCs w:val="28"/>
        </w:rPr>
        <w:t xml:space="preserve">будет происходить </w:t>
      </w:r>
      <w:r w:rsidRPr="001B742D">
        <w:rPr>
          <w:rStyle w:val="FontStyle20"/>
          <w:sz w:val="28"/>
          <w:szCs w:val="28"/>
        </w:rPr>
        <w:t xml:space="preserve">нагрев и фильтрация моющего раствора. Система </w:t>
      </w:r>
      <w:r w:rsidR="006E2AAA">
        <w:rPr>
          <w:rStyle w:val="FontStyle20"/>
          <w:sz w:val="28"/>
          <w:szCs w:val="28"/>
        </w:rPr>
        <w:t xml:space="preserve">должна </w:t>
      </w:r>
      <w:r w:rsidRPr="001B742D">
        <w:rPr>
          <w:rStyle w:val="FontStyle20"/>
          <w:sz w:val="28"/>
          <w:szCs w:val="28"/>
        </w:rPr>
        <w:lastRenderedPageBreak/>
        <w:t>состо</w:t>
      </w:r>
      <w:r w:rsidR="006E2AAA">
        <w:rPr>
          <w:rStyle w:val="FontStyle20"/>
          <w:sz w:val="28"/>
          <w:szCs w:val="28"/>
        </w:rPr>
        <w:t>ять</w:t>
      </w:r>
      <w:r w:rsidRPr="001B742D">
        <w:rPr>
          <w:rStyle w:val="FontStyle20"/>
          <w:sz w:val="28"/>
          <w:szCs w:val="28"/>
        </w:rPr>
        <w:t xml:space="preserve"> из бака подготовки</w:t>
      </w:r>
      <w:r w:rsidR="006E2AAA">
        <w:rPr>
          <w:rStyle w:val="FontStyle20"/>
          <w:sz w:val="28"/>
          <w:szCs w:val="28"/>
        </w:rPr>
        <w:t xml:space="preserve"> </w:t>
      </w:r>
      <w:r w:rsidRPr="001B742D">
        <w:rPr>
          <w:rStyle w:val="FontStyle20"/>
          <w:sz w:val="28"/>
          <w:szCs w:val="28"/>
          <w:lang w:val="en-US"/>
        </w:rPr>
        <w:t>MP</w:t>
      </w:r>
      <w:r w:rsidRPr="001B742D">
        <w:rPr>
          <w:rStyle w:val="FontStyle20"/>
          <w:sz w:val="28"/>
          <w:szCs w:val="28"/>
        </w:rPr>
        <w:t xml:space="preserve"> (материал бака - сталь 12Х18Н10Т), насоса для рециркуляции</w:t>
      </w:r>
      <w:r w:rsidR="006E2AAA">
        <w:rPr>
          <w:rStyle w:val="FontStyle20"/>
          <w:sz w:val="28"/>
          <w:szCs w:val="28"/>
        </w:rPr>
        <w:t xml:space="preserve"> </w:t>
      </w:r>
      <w:r w:rsidRPr="001B742D">
        <w:rPr>
          <w:rStyle w:val="FontStyle20"/>
          <w:sz w:val="28"/>
          <w:szCs w:val="28"/>
          <w:lang w:val="en-US"/>
        </w:rPr>
        <w:t>MP</w:t>
      </w:r>
      <w:r w:rsidRPr="001B742D">
        <w:rPr>
          <w:rStyle w:val="FontStyle20"/>
          <w:sz w:val="28"/>
          <w:szCs w:val="28"/>
        </w:rPr>
        <w:t xml:space="preserve"> и фильтра тонкой очистки (тонкость фильтрации 20-50 мкм). В баке </w:t>
      </w:r>
      <w:r w:rsidR="006E2AAA">
        <w:rPr>
          <w:rStyle w:val="FontStyle20"/>
          <w:sz w:val="28"/>
          <w:szCs w:val="28"/>
        </w:rPr>
        <w:t xml:space="preserve">должен быть </w:t>
      </w:r>
      <w:r w:rsidRPr="001B742D">
        <w:rPr>
          <w:rStyle w:val="FontStyle20"/>
          <w:sz w:val="28"/>
          <w:szCs w:val="28"/>
        </w:rPr>
        <w:t>установлен сепаратор для отделения масел и шлама от</w:t>
      </w:r>
      <w:r w:rsidR="006E2AAA">
        <w:rPr>
          <w:rStyle w:val="FontStyle20"/>
          <w:sz w:val="28"/>
          <w:szCs w:val="28"/>
        </w:rPr>
        <w:t xml:space="preserve"> </w:t>
      </w:r>
      <w:r w:rsidRPr="001B742D">
        <w:rPr>
          <w:rStyle w:val="FontStyle20"/>
          <w:sz w:val="28"/>
          <w:szCs w:val="28"/>
          <w:lang w:val="en-US"/>
        </w:rPr>
        <w:t>MP</w:t>
      </w:r>
      <w:r w:rsidRPr="001B742D">
        <w:rPr>
          <w:rStyle w:val="FontStyle20"/>
          <w:sz w:val="28"/>
          <w:szCs w:val="28"/>
        </w:rPr>
        <w:t>. Для удаления масла с поверхности</w:t>
      </w:r>
      <w:r w:rsidR="006E2AAA">
        <w:rPr>
          <w:rStyle w:val="FontStyle20"/>
          <w:sz w:val="28"/>
          <w:szCs w:val="28"/>
        </w:rPr>
        <w:t xml:space="preserve"> </w:t>
      </w:r>
      <w:r w:rsidRPr="001B742D">
        <w:rPr>
          <w:rStyle w:val="FontStyle20"/>
          <w:sz w:val="28"/>
          <w:szCs w:val="28"/>
          <w:lang w:val="en-US"/>
        </w:rPr>
        <w:t>MP</w:t>
      </w:r>
      <w:r w:rsidRPr="001B742D">
        <w:rPr>
          <w:rStyle w:val="FontStyle20"/>
          <w:sz w:val="28"/>
          <w:szCs w:val="28"/>
        </w:rPr>
        <w:t xml:space="preserve"> </w:t>
      </w:r>
      <w:r w:rsidR="006E2AAA">
        <w:rPr>
          <w:rStyle w:val="FontStyle20"/>
          <w:sz w:val="28"/>
          <w:szCs w:val="28"/>
        </w:rPr>
        <w:t xml:space="preserve">должен быть </w:t>
      </w:r>
      <w:r w:rsidRPr="001B742D">
        <w:rPr>
          <w:rStyle w:val="FontStyle20"/>
          <w:sz w:val="28"/>
          <w:szCs w:val="28"/>
        </w:rPr>
        <w:t>предусмотрен дисковый маслоотделитель (скиммер).</w:t>
      </w:r>
    </w:p>
    <w:p w:rsidR="001B742D" w:rsidRPr="001B742D" w:rsidRDefault="001B742D" w:rsidP="001B742D">
      <w:pPr>
        <w:pStyle w:val="Style14"/>
        <w:spacing w:before="5" w:line="240" w:lineRule="auto"/>
        <w:ind w:firstLine="523"/>
        <w:rPr>
          <w:rStyle w:val="FontStyle20"/>
          <w:sz w:val="28"/>
          <w:szCs w:val="28"/>
        </w:rPr>
      </w:pPr>
      <w:r w:rsidRPr="001B742D">
        <w:rPr>
          <w:rStyle w:val="FontStyle20"/>
          <w:sz w:val="28"/>
          <w:szCs w:val="28"/>
        </w:rPr>
        <w:t>Для нагрева</w:t>
      </w:r>
      <w:r w:rsidR="006E2AAA">
        <w:rPr>
          <w:rStyle w:val="FontStyle20"/>
          <w:sz w:val="28"/>
          <w:szCs w:val="28"/>
        </w:rPr>
        <w:t xml:space="preserve"> </w:t>
      </w:r>
      <w:r w:rsidRPr="001B742D">
        <w:rPr>
          <w:rStyle w:val="FontStyle20"/>
          <w:sz w:val="28"/>
          <w:szCs w:val="28"/>
          <w:lang w:val="en-US"/>
        </w:rPr>
        <w:t>MP</w:t>
      </w:r>
      <w:r w:rsidRPr="001B742D">
        <w:rPr>
          <w:rStyle w:val="FontStyle20"/>
          <w:sz w:val="28"/>
          <w:szCs w:val="28"/>
        </w:rPr>
        <w:t xml:space="preserve"> в баке </w:t>
      </w:r>
      <w:r w:rsidR="006E2AAA">
        <w:rPr>
          <w:rStyle w:val="FontStyle20"/>
          <w:sz w:val="28"/>
          <w:szCs w:val="28"/>
        </w:rPr>
        <w:t xml:space="preserve">должны быть </w:t>
      </w:r>
      <w:r w:rsidRPr="001B742D">
        <w:rPr>
          <w:rStyle w:val="FontStyle20"/>
          <w:sz w:val="28"/>
          <w:szCs w:val="28"/>
        </w:rPr>
        <w:t xml:space="preserve">установлены ТЭНы общей мощностью 9 кВт. </w:t>
      </w:r>
      <w:r w:rsidR="006E2AAA">
        <w:rPr>
          <w:rStyle w:val="FontStyle20"/>
          <w:sz w:val="28"/>
          <w:szCs w:val="28"/>
        </w:rPr>
        <w:t>Должна быть п</w:t>
      </w:r>
      <w:r w:rsidRPr="001B742D">
        <w:rPr>
          <w:rStyle w:val="FontStyle20"/>
          <w:sz w:val="28"/>
          <w:szCs w:val="28"/>
        </w:rPr>
        <w:t>редусмотрена возможность регулирования (от 0 до 80°С) и автоматического поддержания заданной температуры.</w:t>
      </w:r>
    </w:p>
    <w:p w:rsidR="001B742D" w:rsidRPr="001B742D" w:rsidRDefault="001B742D" w:rsidP="001B742D">
      <w:pPr>
        <w:pStyle w:val="Style14"/>
        <w:spacing w:before="10" w:line="240" w:lineRule="auto"/>
        <w:ind w:firstLine="523"/>
        <w:rPr>
          <w:rStyle w:val="FontStyle20"/>
          <w:sz w:val="28"/>
          <w:szCs w:val="28"/>
        </w:rPr>
      </w:pPr>
      <w:r w:rsidRPr="001B742D">
        <w:rPr>
          <w:rStyle w:val="FontStyle20"/>
          <w:sz w:val="28"/>
          <w:szCs w:val="28"/>
        </w:rPr>
        <w:t xml:space="preserve">Также ванна </w:t>
      </w:r>
      <w:r w:rsidR="006E2AAA">
        <w:rPr>
          <w:rStyle w:val="FontStyle20"/>
          <w:sz w:val="28"/>
          <w:szCs w:val="28"/>
        </w:rPr>
        <w:t xml:space="preserve">должна быть </w:t>
      </w:r>
      <w:r w:rsidRPr="001B742D">
        <w:rPr>
          <w:rStyle w:val="FontStyle20"/>
          <w:sz w:val="28"/>
          <w:szCs w:val="28"/>
        </w:rPr>
        <w:t xml:space="preserve">оснащена встроенным вентиляционным коробом с патрубком подключения к системе цеховой вентиляции и </w:t>
      </w:r>
      <w:r w:rsidRPr="001B742D">
        <w:rPr>
          <w:rStyle w:val="FontStyle18"/>
          <w:sz w:val="28"/>
          <w:szCs w:val="28"/>
        </w:rPr>
        <w:t xml:space="preserve">складной </w:t>
      </w:r>
      <w:r w:rsidRPr="001B742D">
        <w:rPr>
          <w:rStyle w:val="FontStyle20"/>
          <w:sz w:val="28"/>
          <w:szCs w:val="28"/>
        </w:rPr>
        <w:t>крышкой.</w:t>
      </w:r>
    </w:p>
    <w:p w:rsidR="001B742D" w:rsidRPr="006E2AAA" w:rsidRDefault="001B742D" w:rsidP="00941682">
      <w:pPr>
        <w:pStyle w:val="Style16"/>
        <w:spacing w:before="149" w:line="240" w:lineRule="auto"/>
        <w:jc w:val="center"/>
        <w:rPr>
          <w:rStyle w:val="FontStyle20"/>
          <w:sz w:val="28"/>
          <w:szCs w:val="28"/>
        </w:rPr>
      </w:pPr>
      <w:r w:rsidRPr="006E2AAA">
        <w:rPr>
          <w:rStyle w:val="FontStyle20"/>
          <w:sz w:val="28"/>
          <w:szCs w:val="28"/>
        </w:rPr>
        <w:t>Ванна ополаскивания</w:t>
      </w:r>
    </w:p>
    <w:p w:rsidR="001B742D" w:rsidRPr="001B742D" w:rsidRDefault="001B742D" w:rsidP="001B742D">
      <w:pPr>
        <w:pStyle w:val="Style14"/>
        <w:spacing w:before="125" w:line="240" w:lineRule="auto"/>
        <w:ind w:firstLine="567"/>
        <w:rPr>
          <w:rStyle w:val="FontStyle20"/>
          <w:sz w:val="28"/>
          <w:szCs w:val="28"/>
        </w:rPr>
      </w:pPr>
      <w:r w:rsidRPr="001B742D">
        <w:rPr>
          <w:rStyle w:val="FontStyle20"/>
          <w:sz w:val="28"/>
          <w:szCs w:val="28"/>
        </w:rPr>
        <w:t>Внутренние размеры рабочего пространства</w:t>
      </w:r>
      <w:r w:rsidR="006E2AAA">
        <w:rPr>
          <w:rStyle w:val="FontStyle20"/>
          <w:sz w:val="28"/>
          <w:szCs w:val="28"/>
        </w:rPr>
        <w:t xml:space="preserve">, </w:t>
      </w:r>
      <w:r w:rsidR="006E2AAA" w:rsidRPr="001B742D">
        <w:rPr>
          <w:rStyle w:val="FontStyle20"/>
          <w:sz w:val="28"/>
          <w:szCs w:val="28"/>
        </w:rPr>
        <w:t>ДхШхВ</w:t>
      </w:r>
      <w:r w:rsidR="006E2AAA">
        <w:rPr>
          <w:rStyle w:val="FontStyle20"/>
          <w:sz w:val="28"/>
          <w:szCs w:val="28"/>
        </w:rPr>
        <w:t>:</w:t>
      </w:r>
      <w:r w:rsidR="006E2AAA" w:rsidRPr="001B742D">
        <w:rPr>
          <w:rStyle w:val="FontStyle20"/>
          <w:sz w:val="28"/>
          <w:szCs w:val="28"/>
        </w:rPr>
        <w:t xml:space="preserve"> </w:t>
      </w:r>
      <w:r w:rsidRPr="001B742D">
        <w:rPr>
          <w:rStyle w:val="FontStyle20"/>
          <w:sz w:val="28"/>
          <w:szCs w:val="28"/>
        </w:rPr>
        <w:t xml:space="preserve">- 600x600x350 мм (200 мм - уровень раствора). Материал изготовления ванны - нержавеющая сталь 12X18Н ЮТ. Ванна </w:t>
      </w:r>
      <w:r w:rsidR="00BB1BD5">
        <w:rPr>
          <w:rStyle w:val="FontStyle20"/>
          <w:sz w:val="28"/>
          <w:szCs w:val="28"/>
        </w:rPr>
        <w:t xml:space="preserve">должна </w:t>
      </w:r>
      <w:r w:rsidRPr="001B742D">
        <w:rPr>
          <w:rStyle w:val="FontStyle20"/>
          <w:sz w:val="28"/>
          <w:szCs w:val="28"/>
        </w:rPr>
        <w:t>име</w:t>
      </w:r>
      <w:r w:rsidR="00BB1BD5">
        <w:rPr>
          <w:rStyle w:val="FontStyle20"/>
          <w:sz w:val="28"/>
          <w:szCs w:val="28"/>
        </w:rPr>
        <w:t>ть</w:t>
      </w:r>
      <w:r w:rsidRPr="001B742D">
        <w:rPr>
          <w:rStyle w:val="FontStyle20"/>
          <w:sz w:val="28"/>
          <w:szCs w:val="28"/>
        </w:rPr>
        <w:t xml:space="preserve"> тепло-звукоизоляцию.</w:t>
      </w:r>
    </w:p>
    <w:p w:rsidR="001B742D" w:rsidRPr="001B742D" w:rsidRDefault="001B742D" w:rsidP="00BB1BD5">
      <w:pPr>
        <w:pStyle w:val="Style14"/>
        <w:spacing w:before="5" w:line="240" w:lineRule="auto"/>
        <w:ind w:firstLine="567"/>
        <w:rPr>
          <w:rStyle w:val="FontStyle20"/>
          <w:sz w:val="28"/>
          <w:szCs w:val="28"/>
        </w:rPr>
      </w:pPr>
      <w:r w:rsidRPr="001B742D">
        <w:rPr>
          <w:rStyle w:val="FontStyle20"/>
          <w:sz w:val="28"/>
          <w:szCs w:val="28"/>
        </w:rPr>
        <w:t>Ванна ополаскивания должна быть оснащена системой барботажа, состоящей из коллектора (</w:t>
      </w:r>
      <w:r w:rsidR="00BB1BD5">
        <w:rPr>
          <w:rStyle w:val="FontStyle20"/>
          <w:sz w:val="28"/>
          <w:szCs w:val="28"/>
        </w:rPr>
        <w:t xml:space="preserve">который должен быть </w:t>
      </w:r>
      <w:r w:rsidRPr="001B742D">
        <w:rPr>
          <w:rStyle w:val="FontStyle20"/>
          <w:sz w:val="28"/>
          <w:szCs w:val="28"/>
        </w:rPr>
        <w:t>расположен на дне емкости), фильтра-регулятора и электромагнитного клапана. Сжатый воздух от компрессора (входит в комплект).</w:t>
      </w:r>
    </w:p>
    <w:p w:rsidR="001B742D" w:rsidRPr="001B742D" w:rsidRDefault="001B742D" w:rsidP="001B742D">
      <w:pPr>
        <w:pStyle w:val="Style14"/>
        <w:spacing w:before="5" w:line="240" w:lineRule="auto"/>
        <w:ind w:firstLine="538"/>
        <w:rPr>
          <w:rStyle w:val="FontStyle20"/>
          <w:sz w:val="28"/>
          <w:szCs w:val="28"/>
        </w:rPr>
      </w:pPr>
      <w:r w:rsidRPr="001B742D">
        <w:rPr>
          <w:rStyle w:val="FontStyle20"/>
          <w:sz w:val="28"/>
          <w:szCs w:val="28"/>
        </w:rPr>
        <w:t>Ванна должна быть подключена к системе подготовки воды для ополаскивания, где происходит нагрев и фильтрация воды для ополаскивания. Система должна состоять из бака подготовки (материал бака - сталь 12Х18Н10Т), насоса для рециркуляции воды и фильтра тонкой очистки (тонкость фильтрации 20-50 мкм).</w:t>
      </w:r>
    </w:p>
    <w:p w:rsidR="001B742D" w:rsidRPr="001B742D" w:rsidRDefault="001B742D" w:rsidP="001B742D">
      <w:pPr>
        <w:pStyle w:val="Style14"/>
        <w:spacing w:before="5" w:line="240" w:lineRule="auto"/>
        <w:ind w:firstLine="523"/>
        <w:rPr>
          <w:rStyle w:val="FontStyle20"/>
          <w:sz w:val="28"/>
          <w:szCs w:val="28"/>
        </w:rPr>
      </w:pPr>
      <w:r w:rsidRPr="001B742D">
        <w:rPr>
          <w:rStyle w:val="FontStyle20"/>
          <w:sz w:val="28"/>
          <w:szCs w:val="28"/>
        </w:rPr>
        <w:t>Для нагрева</w:t>
      </w:r>
      <w:r w:rsidR="00BB1BD5">
        <w:rPr>
          <w:rStyle w:val="FontStyle20"/>
          <w:sz w:val="28"/>
          <w:szCs w:val="28"/>
        </w:rPr>
        <w:t xml:space="preserve"> </w:t>
      </w:r>
      <w:r w:rsidRPr="001B742D">
        <w:rPr>
          <w:rStyle w:val="FontStyle20"/>
          <w:sz w:val="28"/>
          <w:szCs w:val="28"/>
          <w:lang w:val="en-US"/>
        </w:rPr>
        <w:t>MP</w:t>
      </w:r>
      <w:r w:rsidRPr="001B742D">
        <w:rPr>
          <w:rStyle w:val="FontStyle20"/>
          <w:sz w:val="28"/>
          <w:szCs w:val="28"/>
        </w:rPr>
        <w:t xml:space="preserve"> в баке должны быть установлены ТЭНы мощностью 9 кВт. </w:t>
      </w:r>
      <w:r w:rsidR="00D50F77">
        <w:rPr>
          <w:rStyle w:val="FontStyle20"/>
          <w:sz w:val="28"/>
          <w:szCs w:val="28"/>
        </w:rPr>
        <w:t>В ванне должна быть п</w:t>
      </w:r>
      <w:r w:rsidRPr="001B742D">
        <w:rPr>
          <w:rStyle w:val="FontStyle20"/>
          <w:sz w:val="28"/>
          <w:szCs w:val="28"/>
        </w:rPr>
        <w:t xml:space="preserve">редусмотрена возможность регулирования </w:t>
      </w:r>
      <w:r w:rsidR="00D50F77">
        <w:rPr>
          <w:rStyle w:val="FontStyle20"/>
          <w:sz w:val="28"/>
          <w:szCs w:val="28"/>
        </w:rPr>
        <w:t xml:space="preserve">температуры </w:t>
      </w:r>
      <w:r w:rsidRPr="001B742D">
        <w:rPr>
          <w:rStyle w:val="FontStyle20"/>
          <w:sz w:val="28"/>
          <w:szCs w:val="28"/>
        </w:rPr>
        <w:t>(от 0 до 80°С) и автоматического поддержания заданной температуры.</w:t>
      </w:r>
    </w:p>
    <w:p w:rsidR="001B742D" w:rsidRPr="001B742D" w:rsidRDefault="001B742D" w:rsidP="001B742D">
      <w:pPr>
        <w:pStyle w:val="Style1"/>
        <w:widowControl/>
        <w:spacing w:line="240" w:lineRule="auto"/>
        <w:ind w:right="67" w:firstLine="0"/>
        <w:rPr>
          <w:rStyle w:val="FontStyle15"/>
          <w:sz w:val="28"/>
          <w:szCs w:val="28"/>
        </w:rPr>
      </w:pPr>
      <w:r w:rsidRPr="001B742D">
        <w:rPr>
          <w:rStyle w:val="FontStyle15"/>
          <w:sz w:val="28"/>
          <w:szCs w:val="28"/>
        </w:rPr>
        <w:t xml:space="preserve">     Также ванна должна быть оснащена встроенным вентиляционным коробом с патрубком подключения к системе цеховой вентиляции и складной крышкой.</w:t>
      </w:r>
    </w:p>
    <w:p w:rsidR="001B742D" w:rsidRPr="00BB1BD5" w:rsidRDefault="001B742D" w:rsidP="00941682">
      <w:pPr>
        <w:pStyle w:val="Style4"/>
        <w:widowControl/>
        <w:spacing w:before="134"/>
        <w:ind w:firstLine="851"/>
        <w:jc w:val="center"/>
        <w:rPr>
          <w:rStyle w:val="FontStyle15"/>
          <w:sz w:val="28"/>
          <w:szCs w:val="28"/>
        </w:rPr>
      </w:pPr>
      <w:r w:rsidRPr="00BB1BD5">
        <w:rPr>
          <w:rStyle w:val="FontStyle15"/>
          <w:sz w:val="28"/>
          <w:szCs w:val="28"/>
        </w:rPr>
        <w:t>Камера сушки</w:t>
      </w:r>
    </w:p>
    <w:p w:rsidR="001B742D" w:rsidRPr="001B742D" w:rsidRDefault="001B742D" w:rsidP="001B742D">
      <w:pPr>
        <w:pStyle w:val="Style1"/>
        <w:widowControl/>
        <w:spacing w:before="235" w:line="240" w:lineRule="auto"/>
        <w:ind w:firstLine="528"/>
        <w:rPr>
          <w:rStyle w:val="FontStyle15"/>
          <w:sz w:val="28"/>
          <w:szCs w:val="28"/>
        </w:rPr>
      </w:pPr>
      <w:r w:rsidRPr="001B742D">
        <w:rPr>
          <w:rStyle w:val="FontStyle15"/>
          <w:sz w:val="28"/>
          <w:szCs w:val="28"/>
        </w:rPr>
        <w:t>Внутренние размеры рабочего пространства</w:t>
      </w:r>
      <w:r w:rsidR="006E2AAA">
        <w:rPr>
          <w:rStyle w:val="FontStyle15"/>
          <w:sz w:val="28"/>
          <w:szCs w:val="28"/>
        </w:rPr>
        <w:t>,</w:t>
      </w:r>
      <w:r w:rsidRPr="001B742D">
        <w:rPr>
          <w:rStyle w:val="FontStyle15"/>
          <w:sz w:val="28"/>
          <w:szCs w:val="28"/>
        </w:rPr>
        <w:t xml:space="preserve"> </w:t>
      </w:r>
      <w:r w:rsidR="006E2AAA" w:rsidRPr="001B742D">
        <w:rPr>
          <w:rStyle w:val="FontStyle20"/>
          <w:sz w:val="28"/>
          <w:szCs w:val="28"/>
        </w:rPr>
        <w:t>ДхШхВ</w:t>
      </w:r>
      <w:r w:rsidR="006E2AAA">
        <w:rPr>
          <w:rStyle w:val="FontStyle20"/>
          <w:sz w:val="28"/>
          <w:szCs w:val="28"/>
        </w:rPr>
        <w:t>:</w:t>
      </w:r>
      <w:r w:rsidR="006E2AAA" w:rsidRPr="001B742D">
        <w:rPr>
          <w:rStyle w:val="FontStyle20"/>
          <w:sz w:val="28"/>
          <w:szCs w:val="28"/>
        </w:rPr>
        <w:t xml:space="preserve"> </w:t>
      </w:r>
      <w:r w:rsidRPr="001B742D">
        <w:rPr>
          <w:rStyle w:val="FontStyle15"/>
          <w:sz w:val="28"/>
          <w:szCs w:val="28"/>
        </w:rPr>
        <w:t xml:space="preserve">- 600x600x350 мм. Материал изготовления камеры - нержавеющая сталь 12Х18Н10Т. С внутренней стороны емкость </w:t>
      </w:r>
      <w:r w:rsidR="00D50F77">
        <w:rPr>
          <w:rStyle w:val="FontStyle15"/>
          <w:sz w:val="28"/>
          <w:szCs w:val="28"/>
        </w:rPr>
        <w:t xml:space="preserve">должна быть </w:t>
      </w:r>
      <w:r w:rsidRPr="001B742D">
        <w:rPr>
          <w:rStyle w:val="FontStyle15"/>
          <w:sz w:val="28"/>
          <w:szCs w:val="28"/>
        </w:rPr>
        <w:t>покрыта тепло-звукоизолирующим материалом.</w:t>
      </w:r>
    </w:p>
    <w:p w:rsidR="001B742D" w:rsidRPr="001B742D" w:rsidRDefault="001B742D" w:rsidP="001B742D">
      <w:pPr>
        <w:pStyle w:val="Style1"/>
        <w:widowControl/>
        <w:spacing w:line="240" w:lineRule="auto"/>
        <w:ind w:firstLine="528"/>
        <w:rPr>
          <w:rStyle w:val="FontStyle15"/>
          <w:sz w:val="28"/>
          <w:szCs w:val="28"/>
        </w:rPr>
      </w:pPr>
      <w:r w:rsidRPr="001B742D">
        <w:rPr>
          <w:rStyle w:val="FontStyle15"/>
          <w:sz w:val="28"/>
          <w:szCs w:val="28"/>
        </w:rPr>
        <w:t xml:space="preserve">Камера сушки должна быть оснащена тепловентилятором для нагрева и циркуляции горячего воздуха для сушки изделий. </w:t>
      </w:r>
      <w:r w:rsidR="00D50F77">
        <w:rPr>
          <w:rStyle w:val="FontStyle15"/>
          <w:sz w:val="28"/>
          <w:szCs w:val="28"/>
        </w:rPr>
        <w:t>Должен быть р</w:t>
      </w:r>
      <w:r w:rsidRPr="001B742D">
        <w:rPr>
          <w:rStyle w:val="FontStyle15"/>
          <w:sz w:val="28"/>
          <w:szCs w:val="28"/>
        </w:rPr>
        <w:t xml:space="preserve">ежим «проветривания» после отключения нагрева. </w:t>
      </w:r>
      <w:r w:rsidR="00D50F77">
        <w:rPr>
          <w:rStyle w:val="FontStyle15"/>
          <w:sz w:val="28"/>
          <w:szCs w:val="28"/>
        </w:rPr>
        <w:t>Должен быть э</w:t>
      </w:r>
      <w:r w:rsidRPr="001B742D">
        <w:rPr>
          <w:rStyle w:val="FontStyle15"/>
          <w:sz w:val="28"/>
          <w:szCs w:val="28"/>
        </w:rPr>
        <w:t xml:space="preserve">лектромагнитный замок. </w:t>
      </w:r>
      <w:r w:rsidR="00D50F77">
        <w:rPr>
          <w:rStyle w:val="FontStyle15"/>
          <w:sz w:val="28"/>
          <w:szCs w:val="28"/>
        </w:rPr>
        <w:t>Должна быть к</w:t>
      </w:r>
      <w:r w:rsidRPr="001B742D">
        <w:rPr>
          <w:rStyle w:val="FontStyle15"/>
          <w:sz w:val="28"/>
          <w:szCs w:val="28"/>
        </w:rPr>
        <w:t>рышка откидная</w:t>
      </w:r>
      <w:r w:rsidR="00D50F77">
        <w:rPr>
          <w:rStyle w:val="FontStyle15"/>
          <w:sz w:val="28"/>
          <w:szCs w:val="28"/>
        </w:rPr>
        <w:t xml:space="preserve"> и с</w:t>
      </w:r>
      <w:r w:rsidRPr="001B742D">
        <w:rPr>
          <w:rStyle w:val="FontStyle15"/>
          <w:sz w:val="28"/>
          <w:szCs w:val="28"/>
        </w:rPr>
        <w:t>истема слива жидкости</w:t>
      </w:r>
      <w:r>
        <w:rPr>
          <w:rStyle w:val="FontStyle15"/>
          <w:sz w:val="28"/>
          <w:szCs w:val="28"/>
        </w:rPr>
        <w:t>.</w:t>
      </w:r>
    </w:p>
    <w:p w:rsidR="001B742D" w:rsidRPr="001B742D" w:rsidRDefault="001B742D" w:rsidP="001B742D">
      <w:pPr>
        <w:pStyle w:val="Style1"/>
        <w:widowControl/>
        <w:spacing w:line="240" w:lineRule="auto"/>
        <w:ind w:firstLine="528"/>
        <w:rPr>
          <w:rStyle w:val="FontStyle15"/>
          <w:sz w:val="28"/>
          <w:szCs w:val="28"/>
        </w:rPr>
      </w:pPr>
      <w:r w:rsidRPr="001B742D">
        <w:rPr>
          <w:rStyle w:val="FontStyle15"/>
          <w:sz w:val="28"/>
          <w:szCs w:val="28"/>
        </w:rPr>
        <w:t xml:space="preserve">Сливные трубы ванн </w:t>
      </w:r>
      <w:r w:rsidR="00D50F77">
        <w:rPr>
          <w:rStyle w:val="FontStyle15"/>
          <w:sz w:val="28"/>
          <w:szCs w:val="28"/>
        </w:rPr>
        <w:t xml:space="preserve">должны </w:t>
      </w:r>
      <w:r w:rsidRPr="001B742D">
        <w:rPr>
          <w:rStyle w:val="FontStyle15"/>
          <w:sz w:val="28"/>
          <w:szCs w:val="28"/>
        </w:rPr>
        <w:t>объединя</w:t>
      </w:r>
      <w:r w:rsidR="00D50F77">
        <w:rPr>
          <w:rStyle w:val="FontStyle15"/>
          <w:sz w:val="28"/>
          <w:szCs w:val="28"/>
        </w:rPr>
        <w:t xml:space="preserve">ться </w:t>
      </w:r>
      <w:r w:rsidRPr="001B742D">
        <w:rPr>
          <w:rStyle w:val="FontStyle15"/>
          <w:sz w:val="28"/>
          <w:szCs w:val="28"/>
        </w:rPr>
        <w:t xml:space="preserve">в общий коллектор, вода/раствор по которому </w:t>
      </w:r>
      <w:r w:rsidR="003449CC">
        <w:rPr>
          <w:rStyle w:val="FontStyle15"/>
          <w:sz w:val="28"/>
          <w:szCs w:val="28"/>
        </w:rPr>
        <w:t xml:space="preserve">он </w:t>
      </w:r>
      <w:r w:rsidRPr="001B742D">
        <w:rPr>
          <w:rStyle w:val="FontStyle15"/>
          <w:sz w:val="28"/>
          <w:szCs w:val="28"/>
        </w:rPr>
        <w:t xml:space="preserve">подается в резервуар системы слива жидкости. В резервуаре </w:t>
      </w:r>
      <w:r w:rsidR="003449CC">
        <w:rPr>
          <w:rStyle w:val="FontStyle15"/>
          <w:sz w:val="28"/>
          <w:szCs w:val="28"/>
        </w:rPr>
        <w:t xml:space="preserve">должна быть </w:t>
      </w:r>
      <w:r w:rsidRPr="001B742D">
        <w:rPr>
          <w:rStyle w:val="FontStyle15"/>
          <w:sz w:val="28"/>
          <w:szCs w:val="28"/>
        </w:rPr>
        <w:t xml:space="preserve">установлена помпа для перекачки жидкости в бочку (тара Заказчика). Помпа </w:t>
      </w:r>
      <w:r w:rsidR="003449CC">
        <w:rPr>
          <w:rStyle w:val="FontStyle15"/>
          <w:sz w:val="28"/>
          <w:szCs w:val="28"/>
        </w:rPr>
        <w:t xml:space="preserve">должна </w:t>
      </w:r>
      <w:r w:rsidRPr="001B742D">
        <w:rPr>
          <w:rStyle w:val="FontStyle15"/>
          <w:sz w:val="28"/>
          <w:szCs w:val="28"/>
        </w:rPr>
        <w:t>включат</w:t>
      </w:r>
      <w:r w:rsidR="003449CC">
        <w:rPr>
          <w:rStyle w:val="FontStyle15"/>
          <w:sz w:val="28"/>
          <w:szCs w:val="28"/>
        </w:rPr>
        <w:t>ь</w:t>
      </w:r>
      <w:r w:rsidRPr="001B742D">
        <w:rPr>
          <w:rStyle w:val="FontStyle15"/>
          <w:sz w:val="28"/>
          <w:szCs w:val="28"/>
        </w:rPr>
        <w:t xml:space="preserve">ся автоматически по датчику уровня (вода </w:t>
      </w:r>
      <w:r w:rsidRPr="001B742D">
        <w:rPr>
          <w:rStyle w:val="FontStyle14"/>
          <w:rFonts w:ascii="Times New Roman" w:hAnsi="Times New Roman" w:cs="Times New Roman"/>
          <w:sz w:val="28"/>
          <w:szCs w:val="28"/>
        </w:rPr>
        <w:t xml:space="preserve">поступает </w:t>
      </w:r>
      <w:r w:rsidRPr="001B742D">
        <w:rPr>
          <w:rStyle w:val="FontStyle15"/>
          <w:sz w:val="28"/>
          <w:szCs w:val="28"/>
        </w:rPr>
        <w:t xml:space="preserve">в резервуар системы слива - доходит до уровня, скрывающего входной патрубок </w:t>
      </w:r>
      <w:r w:rsidRPr="001B742D">
        <w:rPr>
          <w:rStyle w:val="FontStyle15"/>
          <w:sz w:val="28"/>
          <w:szCs w:val="28"/>
        </w:rPr>
        <w:lastRenderedPageBreak/>
        <w:t>помпы - срабатывает датчик уровня - насос включается - после снижения уровня воды в резервуаре системы слива насос отключается...).</w:t>
      </w:r>
    </w:p>
    <w:p w:rsidR="001B742D" w:rsidRPr="001B742D" w:rsidRDefault="001B742D" w:rsidP="001B742D">
      <w:pPr>
        <w:pStyle w:val="Style1"/>
        <w:widowControl/>
        <w:spacing w:line="240" w:lineRule="auto"/>
        <w:ind w:firstLine="576"/>
        <w:rPr>
          <w:rStyle w:val="FontStyle15"/>
          <w:sz w:val="28"/>
          <w:szCs w:val="28"/>
        </w:rPr>
      </w:pPr>
      <w:r w:rsidRPr="001B742D">
        <w:rPr>
          <w:rStyle w:val="FontStyle15"/>
          <w:sz w:val="28"/>
          <w:szCs w:val="28"/>
        </w:rPr>
        <w:t xml:space="preserve">Слив </w:t>
      </w:r>
      <w:r w:rsidR="003449CC">
        <w:rPr>
          <w:rStyle w:val="FontStyle15"/>
          <w:sz w:val="28"/>
          <w:szCs w:val="28"/>
        </w:rPr>
        <w:t xml:space="preserve">должен </w:t>
      </w:r>
      <w:r w:rsidRPr="001B742D">
        <w:rPr>
          <w:rStyle w:val="FontStyle15"/>
          <w:sz w:val="28"/>
          <w:szCs w:val="28"/>
        </w:rPr>
        <w:t>включа</w:t>
      </w:r>
      <w:r w:rsidR="003449CC">
        <w:rPr>
          <w:rStyle w:val="FontStyle15"/>
          <w:sz w:val="28"/>
          <w:szCs w:val="28"/>
        </w:rPr>
        <w:t>ться</w:t>
      </w:r>
      <w:r w:rsidRPr="001B742D">
        <w:rPr>
          <w:rStyle w:val="FontStyle15"/>
          <w:sz w:val="28"/>
          <w:szCs w:val="28"/>
        </w:rPr>
        <w:t xml:space="preserve"> с помощью поворота крана для подачи воды в резервуар с помпой.</w:t>
      </w:r>
    </w:p>
    <w:p w:rsidR="001B742D" w:rsidRPr="001B742D" w:rsidRDefault="001B742D" w:rsidP="001B742D">
      <w:pPr>
        <w:pStyle w:val="Style1"/>
        <w:widowControl/>
        <w:spacing w:line="240" w:lineRule="auto"/>
        <w:ind w:firstLine="533"/>
        <w:rPr>
          <w:rStyle w:val="FontStyle15"/>
          <w:sz w:val="28"/>
          <w:szCs w:val="28"/>
        </w:rPr>
      </w:pPr>
      <w:r w:rsidRPr="001B742D">
        <w:rPr>
          <w:rStyle w:val="FontStyle15"/>
          <w:sz w:val="28"/>
          <w:szCs w:val="28"/>
        </w:rPr>
        <w:t>Некоторое количество воды может оставаться в резервуаре системы слива. Для удаления данного остатка жидкости должен быть предусмотрен кран - слив производится вручную.</w:t>
      </w:r>
    </w:p>
    <w:p w:rsidR="001B742D" w:rsidRPr="001B742D" w:rsidRDefault="001B742D" w:rsidP="001B742D">
      <w:pPr>
        <w:pStyle w:val="Style1"/>
        <w:widowControl/>
        <w:spacing w:line="240" w:lineRule="auto"/>
        <w:ind w:left="586" w:firstLine="0"/>
        <w:rPr>
          <w:rStyle w:val="FontStyle15"/>
          <w:sz w:val="28"/>
          <w:szCs w:val="28"/>
        </w:rPr>
      </w:pPr>
      <w:r w:rsidRPr="001B742D">
        <w:rPr>
          <w:rStyle w:val="FontStyle15"/>
          <w:sz w:val="28"/>
          <w:szCs w:val="28"/>
        </w:rPr>
        <w:t>Должна быть возможность подключения к сети промышленной канализации.</w:t>
      </w:r>
    </w:p>
    <w:p w:rsidR="001B742D" w:rsidRPr="001B742D" w:rsidRDefault="001B742D" w:rsidP="001B742D">
      <w:pPr>
        <w:pStyle w:val="Style1"/>
        <w:widowControl/>
        <w:spacing w:line="240" w:lineRule="auto"/>
        <w:ind w:left="590" w:firstLine="0"/>
        <w:rPr>
          <w:rStyle w:val="FontStyle15"/>
          <w:sz w:val="28"/>
          <w:szCs w:val="28"/>
        </w:rPr>
      </w:pPr>
      <w:r w:rsidRPr="001B742D">
        <w:rPr>
          <w:rStyle w:val="FontStyle15"/>
          <w:sz w:val="28"/>
          <w:szCs w:val="28"/>
        </w:rPr>
        <w:t>Органы управления комплексом должны размещаться в одном электрошкаф</w:t>
      </w:r>
      <w:r w:rsidR="003449CC">
        <w:rPr>
          <w:rStyle w:val="FontStyle15"/>
          <w:sz w:val="28"/>
          <w:szCs w:val="28"/>
        </w:rPr>
        <w:t>е</w:t>
      </w:r>
      <w:r w:rsidRPr="001B742D">
        <w:rPr>
          <w:rStyle w:val="FontStyle15"/>
          <w:sz w:val="28"/>
          <w:szCs w:val="28"/>
        </w:rPr>
        <w:t>.</w:t>
      </w:r>
    </w:p>
    <w:p w:rsidR="001B742D" w:rsidRPr="001B742D" w:rsidRDefault="001B742D" w:rsidP="001B742D">
      <w:pPr>
        <w:pStyle w:val="Style1"/>
        <w:widowControl/>
        <w:spacing w:line="240" w:lineRule="auto"/>
        <w:ind w:firstLine="533"/>
        <w:rPr>
          <w:rStyle w:val="FontStyle15"/>
          <w:sz w:val="28"/>
          <w:szCs w:val="28"/>
        </w:rPr>
      </w:pPr>
      <w:r w:rsidRPr="001B742D">
        <w:rPr>
          <w:rStyle w:val="FontStyle15"/>
          <w:sz w:val="28"/>
          <w:szCs w:val="28"/>
        </w:rPr>
        <w:t>Система управления должна быть построена на базе промышленного контроллера. Интерфейс оператора - русскоязычный.</w:t>
      </w:r>
    </w:p>
    <w:p w:rsidR="001B742D" w:rsidRPr="001B742D" w:rsidRDefault="001B742D" w:rsidP="001B742D">
      <w:pPr>
        <w:pStyle w:val="Style1"/>
        <w:widowControl/>
        <w:spacing w:before="14" w:line="240" w:lineRule="auto"/>
        <w:ind w:firstLine="576"/>
        <w:rPr>
          <w:rStyle w:val="FontStyle15"/>
          <w:sz w:val="28"/>
          <w:szCs w:val="28"/>
        </w:rPr>
      </w:pPr>
      <w:r w:rsidRPr="001B742D">
        <w:rPr>
          <w:rStyle w:val="FontStyle15"/>
          <w:sz w:val="28"/>
          <w:szCs w:val="28"/>
        </w:rPr>
        <w:t>Электропитание - 380 В/50Гц (3 фазы, ноль, земля). Общий кабель для всей линии.</w:t>
      </w:r>
    </w:p>
    <w:p w:rsidR="001B742D" w:rsidRPr="001B742D" w:rsidRDefault="001B742D" w:rsidP="001B742D">
      <w:pPr>
        <w:pStyle w:val="Style1"/>
        <w:widowControl/>
        <w:spacing w:line="240" w:lineRule="auto"/>
        <w:ind w:left="581" w:firstLine="0"/>
        <w:rPr>
          <w:rStyle w:val="FontStyle15"/>
          <w:sz w:val="28"/>
          <w:szCs w:val="28"/>
        </w:rPr>
      </w:pPr>
      <w:r w:rsidRPr="001B742D">
        <w:rPr>
          <w:rStyle w:val="FontStyle15"/>
          <w:sz w:val="28"/>
          <w:szCs w:val="28"/>
        </w:rPr>
        <w:t>Потребляемая мощность - не более 35 кВт.</w:t>
      </w:r>
    </w:p>
    <w:p w:rsidR="001B742D" w:rsidRPr="001B742D" w:rsidRDefault="001B742D" w:rsidP="001B742D">
      <w:pPr>
        <w:pStyle w:val="Style5"/>
        <w:widowControl/>
        <w:rPr>
          <w:rStyle w:val="FontStyle15"/>
          <w:sz w:val="28"/>
          <w:szCs w:val="28"/>
        </w:rPr>
      </w:pPr>
      <w:r w:rsidRPr="001B742D">
        <w:rPr>
          <w:rStyle w:val="FontStyle15"/>
          <w:sz w:val="28"/>
          <w:szCs w:val="28"/>
        </w:rPr>
        <w:t xml:space="preserve">Оборудование должно иметь возможность подключения к воздушной вытяжной системе предприятия. </w:t>
      </w:r>
    </w:p>
    <w:p w:rsidR="001B742D" w:rsidRDefault="001B742D" w:rsidP="001B742D">
      <w:pPr>
        <w:pStyle w:val="Style5"/>
        <w:widowControl/>
        <w:ind w:firstLine="567"/>
        <w:rPr>
          <w:rStyle w:val="FontStyle15"/>
          <w:sz w:val="28"/>
          <w:szCs w:val="28"/>
        </w:rPr>
      </w:pPr>
      <w:r w:rsidRPr="001B742D">
        <w:rPr>
          <w:rStyle w:val="FontStyle15"/>
          <w:sz w:val="28"/>
          <w:szCs w:val="28"/>
        </w:rPr>
        <w:t>Комплект поставки</w:t>
      </w:r>
      <w:r w:rsidR="003449CC">
        <w:rPr>
          <w:rStyle w:val="FontStyle15"/>
          <w:sz w:val="28"/>
          <w:szCs w:val="28"/>
        </w:rPr>
        <w:t xml:space="preserve"> представлен в таблице 2.</w:t>
      </w:r>
    </w:p>
    <w:p w:rsidR="003449CC" w:rsidRPr="001B742D" w:rsidRDefault="003449CC" w:rsidP="003449CC">
      <w:pPr>
        <w:pStyle w:val="Style1"/>
        <w:widowControl/>
        <w:spacing w:line="240" w:lineRule="auto"/>
        <w:jc w:val="right"/>
        <w:rPr>
          <w:rStyle w:val="FontStyle15"/>
          <w:sz w:val="28"/>
          <w:szCs w:val="28"/>
        </w:rPr>
      </w:pPr>
      <w:r>
        <w:rPr>
          <w:rStyle w:val="FontStyle11"/>
          <w:sz w:val="28"/>
          <w:szCs w:val="28"/>
        </w:rPr>
        <w:t>Табл. №</w:t>
      </w:r>
      <w:r w:rsidR="00B82AC6">
        <w:rPr>
          <w:rStyle w:val="FontStyle11"/>
          <w:sz w:val="28"/>
          <w:szCs w:val="28"/>
        </w:rPr>
        <w:t xml:space="preserve"> </w:t>
      </w:r>
      <w:r>
        <w:rPr>
          <w:rStyle w:val="FontStyle11"/>
          <w:sz w:val="28"/>
          <w:szCs w:val="28"/>
        </w:rPr>
        <w:t>2</w:t>
      </w:r>
    </w:p>
    <w:p w:rsidR="001B742D" w:rsidRPr="00334610" w:rsidRDefault="001B742D" w:rsidP="001B742D">
      <w:pPr>
        <w:spacing w:after="346" w:line="1" w:lineRule="exact"/>
        <w:rPr>
          <w:highlight w:val="green"/>
        </w:rPr>
      </w:pPr>
    </w:p>
    <w:tbl>
      <w:tblPr>
        <w:tblW w:w="0" w:type="auto"/>
        <w:tblInd w:w="40" w:type="dxa"/>
        <w:tblLayout w:type="fixed"/>
        <w:tblCellMar>
          <w:left w:w="40" w:type="dxa"/>
          <w:right w:w="40" w:type="dxa"/>
        </w:tblCellMar>
        <w:tblLook w:val="04A0" w:firstRow="1" w:lastRow="0" w:firstColumn="1" w:lastColumn="0" w:noHBand="0" w:noVBand="1"/>
      </w:tblPr>
      <w:tblGrid>
        <w:gridCol w:w="557"/>
        <w:gridCol w:w="7807"/>
        <w:gridCol w:w="1417"/>
      </w:tblGrid>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E5559B">
            <w:pPr>
              <w:pStyle w:val="Style6"/>
              <w:widowControl/>
              <w:rPr>
                <w:rStyle w:val="FontStyle15"/>
                <w:b/>
                <w:sz w:val="24"/>
                <w:szCs w:val="24"/>
              </w:rPr>
            </w:pPr>
            <w:r w:rsidRPr="001B742D">
              <w:rPr>
                <w:rStyle w:val="FontStyle15"/>
                <w:b/>
                <w:sz w:val="24"/>
                <w:szCs w:val="24"/>
              </w:rPr>
              <w:t>№ п/п</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E5559B">
            <w:pPr>
              <w:pStyle w:val="Style6"/>
              <w:widowControl/>
              <w:ind w:left="1037"/>
              <w:rPr>
                <w:rStyle w:val="FontStyle15"/>
                <w:b/>
                <w:sz w:val="24"/>
                <w:szCs w:val="24"/>
              </w:rPr>
            </w:pPr>
            <w:r w:rsidRPr="001B742D">
              <w:rPr>
                <w:rStyle w:val="FontStyle15"/>
                <w:b/>
                <w:sz w:val="24"/>
                <w:szCs w:val="24"/>
              </w:rPr>
              <w:t>Описание, характеристики, комплект поставки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E5559B">
            <w:pPr>
              <w:pStyle w:val="Style3"/>
              <w:widowControl/>
              <w:rPr>
                <w:rStyle w:val="FontStyle15"/>
                <w:b/>
                <w:sz w:val="24"/>
                <w:szCs w:val="24"/>
              </w:rPr>
            </w:pPr>
            <w:r w:rsidRPr="001B742D">
              <w:rPr>
                <w:rStyle w:val="FontStyle15"/>
                <w:b/>
                <w:sz w:val="24"/>
                <w:szCs w:val="24"/>
              </w:rPr>
              <w:t>Кол-во, шт.</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6"/>
              <w:widowControl/>
              <w:ind w:right="53"/>
              <w:jc w:val="center"/>
              <w:rPr>
                <w:rStyle w:val="FontStyle15"/>
                <w:sz w:val="24"/>
                <w:szCs w:val="24"/>
              </w:rPr>
            </w:pPr>
            <w:r w:rsidRPr="001B742D">
              <w:rPr>
                <w:rStyle w:val="FontStyle15"/>
                <w:sz w:val="24"/>
                <w:szCs w:val="24"/>
              </w:rPr>
              <w:t>1</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E5559B">
            <w:pPr>
              <w:pStyle w:val="Style6"/>
              <w:widowControl/>
              <w:spacing w:line="264" w:lineRule="exact"/>
              <w:rPr>
                <w:rStyle w:val="FontStyle15"/>
                <w:sz w:val="24"/>
                <w:szCs w:val="24"/>
              </w:rPr>
            </w:pPr>
            <w:r w:rsidRPr="001B742D">
              <w:rPr>
                <w:rStyle w:val="FontStyle15"/>
                <w:sz w:val="24"/>
                <w:szCs w:val="24"/>
              </w:rPr>
              <w:t>Ванна ультразвуковая</w:t>
            </w:r>
          </w:p>
          <w:p w:rsidR="001B742D" w:rsidRPr="001B742D" w:rsidRDefault="001B742D" w:rsidP="00E5559B">
            <w:pPr>
              <w:pStyle w:val="Style8"/>
              <w:spacing w:line="264" w:lineRule="exact"/>
              <w:ind w:left="10" w:hanging="10"/>
              <w:rPr>
                <w:rStyle w:val="FontStyle15"/>
                <w:sz w:val="24"/>
                <w:szCs w:val="24"/>
              </w:rPr>
            </w:pPr>
            <w:r w:rsidRPr="001B742D">
              <w:rPr>
                <w:rStyle w:val="FontStyle15"/>
                <w:sz w:val="24"/>
                <w:szCs w:val="24"/>
              </w:rPr>
              <w:t>Внутренние размеры рабочего пространства - 600x600x350 мм (250 мм - уровень раствора). Рабочий объем: 70 л.</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3449CC" w:rsidRDefault="001B742D" w:rsidP="003449CC">
            <w:pPr>
              <w:pStyle w:val="Style6"/>
              <w:widowControl/>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6"/>
              <w:widowControl/>
              <w:ind w:right="43"/>
              <w:jc w:val="center"/>
              <w:rPr>
                <w:rStyle w:val="FontStyle15"/>
                <w:sz w:val="24"/>
                <w:szCs w:val="24"/>
              </w:rPr>
            </w:pPr>
            <w:r w:rsidRPr="001B742D">
              <w:rPr>
                <w:rStyle w:val="FontStyle15"/>
                <w:sz w:val="24"/>
                <w:szCs w:val="24"/>
              </w:rPr>
              <w:t>2</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E5559B">
            <w:pPr>
              <w:pStyle w:val="Style8"/>
              <w:ind w:left="5" w:right="3096" w:hanging="5"/>
              <w:rPr>
                <w:rStyle w:val="FontStyle15"/>
                <w:sz w:val="24"/>
                <w:szCs w:val="24"/>
              </w:rPr>
            </w:pPr>
            <w:r w:rsidRPr="001B742D">
              <w:rPr>
                <w:rStyle w:val="FontStyle15"/>
                <w:sz w:val="24"/>
                <w:szCs w:val="24"/>
              </w:rPr>
              <w:t>Система подготовки моющего раствора Объем бака: 70 л (не более).</w:t>
            </w:r>
          </w:p>
        </w:tc>
        <w:tc>
          <w:tcPr>
            <w:tcW w:w="1417" w:type="dxa"/>
            <w:tcBorders>
              <w:top w:val="single" w:sz="6" w:space="0" w:color="auto"/>
              <w:left w:val="single" w:sz="6" w:space="0" w:color="auto"/>
              <w:bottom w:val="single" w:sz="6" w:space="0" w:color="auto"/>
              <w:right w:val="single" w:sz="6" w:space="0" w:color="auto"/>
            </w:tcBorders>
            <w:hideMark/>
          </w:tcPr>
          <w:p w:rsidR="001B742D" w:rsidRPr="003449CC" w:rsidRDefault="001B742D" w:rsidP="003449CC">
            <w:pPr>
              <w:pStyle w:val="Style6"/>
              <w:widowControl/>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6"/>
              <w:widowControl/>
              <w:ind w:right="38"/>
              <w:jc w:val="center"/>
              <w:rPr>
                <w:rStyle w:val="FontStyle15"/>
                <w:sz w:val="24"/>
                <w:szCs w:val="24"/>
              </w:rPr>
            </w:pPr>
            <w:r w:rsidRPr="001B742D">
              <w:rPr>
                <w:rStyle w:val="FontStyle15"/>
                <w:sz w:val="24"/>
                <w:szCs w:val="24"/>
              </w:rPr>
              <w:t>3</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E5559B">
            <w:pPr>
              <w:pStyle w:val="Style6"/>
              <w:widowControl/>
              <w:spacing w:line="264" w:lineRule="exact"/>
              <w:rPr>
                <w:rStyle w:val="FontStyle15"/>
                <w:sz w:val="24"/>
                <w:szCs w:val="24"/>
              </w:rPr>
            </w:pPr>
            <w:r w:rsidRPr="001B742D">
              <w:rPr>
                <w:rStyle w:val="FontStyle15"/>
                <w:sz w:val="24"/>
                <w:szCs w:val="24"/>
              </w:rPr>
              <w:t>Ванна ополаскивания с барботажем.</w:t>
            </w:r>
          </w:p>
          <w:p w:rsidR="001B742D" w:rsidRPr="001B742D" w:rsidRDefault="001B742D" w:rsidP="00E5559B">
            <w:pPr>
              <w:pStyle w:val="Style8"/>
              <w:spacing w:line="264" w:lineRule="exact"/>
              <w:ind w:firstLine="5"/>
              <w:rPr>
                <w:rStyle w:val="FontStyle15"/>
                <w:sz w:val="24"/>
                <w:szCs w:val="24"/>
              </w:rPr>
            </w:pPr>
            <w:r w:rsidRPr="001B742D">
              <w:rPr>
                <w:rStyle w:val="FontStyle15"/>
                <w:sz w:val="24"/>
                <w:szCs w:val="24"/>
              </w:rPr>
              <w:t>Внутренние размеры рабочего пространства - 600x600x350 мм (250 мм - уровень раствора). Рабочий объем: 70 л.</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3449CC" w:rsidRDefault="001B742D" w:rsidP="003449CC">
            <w:pPr>
              <w:pStyle w:val="Style6"/>
              <w:widowControl/>
              <w:jc w:val="center"/>
              <w:rPr>
                <w:rStyle w:val="FontStyle15"/>
                <w:sz w:val="24"/>
                <w:szCs w:val="24"/>
              </w:rPr>
            </w:pPr>
            <w:r w:rsidRPr="003449CC">
              <w:rPr>
                <w:rStyle w:val="FontStyle15"/>
                <w:sz w:val="24"/>
                <w:szCs w:val="24"/>
              </w:rPr>
              <w:t>1</w:t>
            </w:r>
          </w:p>
        </w:tc>
      </w:tr>
      <w:tr w:rsidR="001B742D" w:rsidRPr="00334610" w:rsidTr="003449CC">
        <w:trPr>
          <w:trHeight w:val="282"/>
        </w:trPr>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6"/>
              <w:widowControl/>
              <w:ind w:right="24"/>
              <w:jc w:val="center"/>
              <w:rPr>
                <w:rStyle w:val="FontStyle15"/>
                <w:sz w:val="24"/>
                <w:szCs w:val="24"/>
              </w:rPr>
            </w:pPr>
            <w:r w:rsidRPr="001B742D">
              <w:rPr>
                <w:rStyle w:val="FontStyle15"/>
                <w:sz w:val="24"/>
                <w:szCs w:val="24"/>
              </w:rPr>
              <w:t>4</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E5559B">
            <w:pPr>
              <w:pStyle w:val="Style8"/>
              <w:spacing w:line="264" w:lineRule="exact"/>
              <w:ind w:right="2506" w:firstLine="10"/>
              <w:rPr>
                <w:rStyle w:val="FontStyle15"/>
                <w:sz w:val="24"/>
                <w:szCs w:val="24"/>
              </w:rPr>
            </w:pPr>
            <w:r w:rsidRPr="001B742D">
              <w:rPr>
                <w:rStyle w:val="FontStyle15"/>
                <w:sz w:val="24"/>
                <w:szCs w:val="24"/>
              </w:rPr>
              <w:t>Система подготовки воды для ополаскивания Объем бака: 70 л (не более).</w:t>
            </w:r>
          </w:p>
        </w:tc>
        <w:tc>
          <w:tcPr>
            <w:tcW w:w="1417" w:type="dxa"/>
            <w:tcBorders>
              <w:top w:val="single" w:sz="6" w:space="0" w:color="auto"/>
              <w:left w:val="single" w:sz="6" w:space="0" w:color="auto"/>
              <w:bottom w:val="single" w:sz="6" w:space="0" w:color="auto"/>
              <w:right w:val="single" w:sz="6" w:space="0" w:color="auto"/>
            </w:tcBorders>
            <w:hideMark/>
          </w:tcPr>
          <w:p w:rsidR="001B742D" w:rsidRPr="003449CC" w:rsidRDefault="003449CC" w:rsidP="003449CC">
            <w:pPr>
              <w:pStyle w:val="Style7"/>
              <w:widowControl/>
              <w:spacing w:line="256" w:lineRule="auto"/>
              <w:jc w:val="center"/>
              <w:rPr>
                <w:rStyle w:val="FontStyle17"/>
                <w:i w:val="0"/>
                <w:sz w:val="24"/>
                <w:szCs w:val="24"/>
                <w:lang w:eastAsia="en-US"/>
              </w:rPr>
            </w:pPr>
            <w:r w:rsidRPr="003449CC">
              <w:rPr>
                <w:rStyle w:val="FontStyle17"/>
                <w:i w:val="0"/>
                <w:sz w:val="24"/>
                <w:szCs w:val="24"/>
                <w:lang w:eastAsia="en-US"/>
              </w:rPr>
              <w:t>1</w:t>
            </w:r>
          </w:p>
        </w:tc>
      </w:tr>
      <w:tr w:rsidR="003449CC" w:rsidRPr="00334610" w:rsidTr="003449CC">
        <w:trPr>
          <w:trHeight w:val="600"/>
        </w:trPr>
        <w:tc>
          <w:tcPr>
            <w:tcW w:w="557" w:type="dxa"/>
            <w:tcBorders>
              <w:top w:val="single" w:sz="6" w:space="0" w:color="auto"/>
              <w:left w:val="single" w:sz="6" w:space="0" w:color="auto"/>
              <w:right w:val="single" w:sz="6" w:space="0" w:color="auto"/>
            </w:tcBorders>
            <w:hideMark/>
          </w:tcPr>
          <w:p w:rsidR="003449CC" w:rsidRPr="001B742D" w:rsidRDefault="003449CC" w:rsidP="003449CC">
            <w:pPr>
              <w:pStyle w:val="Style6"/>
              <w:widowControl/>
              <w:ind w:right="24"/>
              <w:jc w:val="center"/>
              <w:rPr>
                <w:rStyle w:val="FontStyle15"/>
                <w:sz w:val="24"/>
                <w:szCs w:val="24"/>
              </w:rPr>
            </w:pPr>
            <w:r w:rsidRPr="001B742D">
              <w:rPr>
                <w:rStyle w:val="FontStyle15"/>
                <w:sz w:val="24"/>
                <w:szCs w:val="24"/>
              </w:rPr>
              <w:t>5</w:t>
            </w:r>
          </w:p>
        </w:tc>
        <w:tc>
          <w:tcPr>
            <w:tcW w:w="7807" w:type="dxa"/>
            <w:tcBorders>
              <w:top w:val="single" w:sz="6" w:space="0" w:color="auto"/>
              <w:left w:val="single" w:sz="6" w:space="0" w:color="auto"/>
              <w:right w:val="single" w:sz="6" w:space="0" w:color="auto"/>
            </w:tcBorders>
            <w:hideMark/>
          </w:tcPr>
          <w:p w:rsidR="003449CC" w:rsidRPr="001B742D" w:rsidRDefault="003449CC" w:rsidP="00E5559B">
            <w:pPr>
              <w:pStyle w:val="Style6"/>
              <w:widowControl/>
              <w:rPr>
                <w:rStyle w:val="FontStyle15"/>
                <w:sz w:val="24"/>
                <w:szCs w:val="24"/>
              </w:rPr>
            </w:pPr>
            <w:r w:rsidRPr="001B742D">
              <w:rPr>
                <w:rStyle w:val="FontStyle15"/>
                <w:sz w:val="24"/>
                <w:szCs w:val="24"/>
              </w:rPr>
              <w:t>Автоматический механизм качания корзин (для УЗ-ванны и ванны</w:t>
            </w:r>
          </w:p>
          <w:p w:rsidR="003449CC" w:rsidRPr="001B742D" w:rsidRDefault="003449CC" w:rsidP="003449CC">
            <w:pPr>
              <w:pStyle w:val="Style8"/>
              <w:ind w:firstLine="0"/>
              <w:rPr>
                <w:rStyle w:val="FontStyle15"/>
                <w:sz w:val="24"/>
                <w:szCs w:val="24"/>
              </w:rPr>
            </w:pPr>
            <w:r w:rsidRPr="001B742D">
              <w:rPr>
                <w:rStyle w:val="FontStyle15"/>
                <w:sz w:val="24"/>
                <w:szCs w:val="24"/>
              </w:rPr>
              <w:t>ополаскивания - по 2 корзины для каждой ванны)</w:t>
            </w:r>
          </w:p>
        </w:tc>
        <w:tc>
          <w:tcPr>
            <w:tcW w:w="1417" w:type="dxa"/>
            <w:tcBorders>
              <w:top w:val="single" w:sz="6" w:space="0" w:color="auto"/>
              <w:left w:val="single" w:sz="6" w:space="0" w:color="auto"/>
              <w:right w:val="single" w:sz="6" w:space="0" w:color="auto"/>
            </w:tcBorders>
            <w:hideMark/>
          </w:tcPr>
          <w:p w:rsidR="003449CC" w:rsidRPr="003449CC" w:rsidRDefault="003449CC" w:rsidP="003449CC">
            <w:pPr>
              <w:pStyle w:val="Style6"/>
              <w:widowControl/>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6</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Камера сушки</w:t>
            </w:r>
          </w:p>
        </w:tc>
        <w:tc>
          <w:tcPr>
            <w:tcW w:w="1417" w:type="dxa"/>
            <w:tcBorders>
              <w:top w:val="single" w:sz="6" w:space="0" w:color="auto"/>
              <w:left w:val="single" w:sz="6" w:space="0" w:color="auto"/>
              <w:bottom w:val="single" w:sz="6" w:space="0" w:color="auto"/>
              <w:right w:val="single" w:sz="6" w:space="0" w:color="auto"/>
            </w:tcBorders>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7</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ind w:firstLine="0"/>
              <w:rPr>
                <w:rStyle w:val="FontStyle15"/>
                <w:sz w:val="24"/>
                <w:szCs w:val="24"/>
              </w:rPr>
            </w:pPr>
            <w:r w:rsidRPr="001B742D">
              <w:rPr>
                <w:rStyle w:val="FontStyle15"/>
                <w:sz w:val="24"/>
                <w:szCs w:val="24"/>
              </w:rPr>
              <w:t>Помост</w:t>
            </w:r>
          </w:p>
          <w:p w:rsidR="001B742D" w:rsidRPr="001B742D" w:rsidRDefault="001B742D" w:rsidP="00E5559B">
            <w:pPr>
              <w:pStyle w:val="Style12"/>
              <w:tabs>
                <w:tab w:val="left" w:pos="230"/>
              </w:tabs>
              <w:rPr>
                <w:rStyle w:val="FontStyle15"/>
                <w:sz w:val="24"/>
                <w:szCs w:val="24"/>
              </w:rPr>
            </w:pPr>
            <w:r w:rsidRPr="001B742D">
              <w:rPr>
                <w:rStyle w:val="FontStyle15"/>
                <w:sz w:val="24"/>
                <w:szCs w:val="24"/>
              </w:rPr>
              <w:t>-</w:t>
            </w:r>
            <w:r w:rsidRPr="001B742D">
              <w:rPr>
                <w:rStyle w:val="FontStyle15"/>
                <w:sz w:val="24"/>
                <w:szCs w:val="24"/>
              </w:rPr>
              <w:tab/>
              <w:t>ширина: 500мм.</w:t>
            </w:r>
          </w:p>
          <w:p w:rsidR="001B742D" w:rsidRPr="001B742D" w:rsidRDefault="001B742D" w:rsidP="00E5559B">
            <w:pPr>
              <w:pStyle w:val="Style12"/>
              <w:tabs>
                <w:tab w:val="left" w:pos="230"/>
              </w:tabs>
              <w:rPr>
                <w:rStyle w:val="FontStyle15"/>
                <w:sz w:val="24"/>
                <w:szCs w:val="24"/>
              </w:rPr>
            </w:pPr>
            <w:r w:rsidRPr="001B742D">
              <w:rPr>
                <w:rStyle w:val="FontStyle15"/>
                <w:sz w:val="24"/>
                <w:szCs w:val="24"/>
              </w:rPr>
              <w:t>-</w:t>
            </w:r>
            <w:r w:rsidRPr="001B742D">
              <w:rPr>
                <w:rStyle w:val="FontStyle15"/>
                <w:sz w:val="24"/>
                <w:szCs w:val="24"/>
              </w:rPr>
              <w:tab/>
              <w:t>длина: 2800 мм (по длине комплекса очистки на 3 этапа).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8</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Поддон для комплекса очистки (на все ванны)</w:t>
            </w:r>
          </w:p>
        </w:tc>
        <w:tc>
          <w:tcPr>
            <w:tcW w:w="1417" w:type="dxa"/>
            <w:tcBorders>
              <w:top w:val="single" w:sz="6" w:space="0" w:color="auto"/>
              <w:left w:val="single" w:sz="6" w:space="0" w:color="auto"/>
              <w:bottom w:val="single" w:sz="6" w:space="0" w:color="auto"/>
              <w:right w:val="single" w:sz="6" w:space="0" w:color="auto"/>
            </w:tcBorders>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9</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Система управления (электрошкаф)</w:t>
            </w:r>
          </w:p>
        </w:tc>
        <w:tc>
          <w:tcPr>
            <w:tcW w:w="1417" w:type="dxa"/>
            <w:tcBorders>
              <w:top w:val="single" w:sz="6" w:space="0" w:color="auto"/>
              <w:left w:val="single" w:sz="6" w:space="0" w:color="auto"/>
              <w:bottom w:val="single" w:sz="6" w:space="0" w:color="auto"/>
              <w:right w:val="single" w:sz="6" w:space="0" w:color="auto"/>
            </w:tcBorders>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10</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Корзина для изделий</w:t>
            </w:r>
          </w:p>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 внутренние размеры -500x250x200 мм (высота бортика);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10</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11</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64" w:lineRule="exact"/>
              <w:ind w:firstLine="0"/>
              <w:rPr>
                <w:rStyle w:val="FontStyle15"/>
                <w:sz w:val="24"/>
                <w:szCs w:val="24"/>
              </w:rPr>
            </w:pPr>
            <w:r w:rsidRPr="001B742D">
              <w:rPr>
                <w:rStyle w:val="FontStyle15"/>
                <w:sz w:val="24"/>
                <w:szCs w:val="24"/>
              </w:rPr>
              <w:t>Компрессор для осуществления барботажа в ванне ополаскивания;</w:t>
            </w:r>
          </w:p>
          <w:p w:rsidR="001B742D" w:rsidRPr="001B742D" w:rsidRDefault="001B742D" w:rsidP="003449CC">
            <w:pPr>
              <w:pStyle w:val="Style12"/>
              <w:tabs>
                <w:tab w:val="left" w:pos="250"/>
              </w:tabs>
              <w:spacing w:line="264" w:lineRule="exact"/>
              <w:ind w:right="384" w:firstLine="0"/>
              <w:rPr>
                <w:rStyle w:val="FontStyle15"/>
                <w:sz w:val="24"/>
                <w:szCs w:val="24"/>
              </w:rPr>
            </w:pPr>
            <w:r w:rsidRPr="001B742D">
              <w:rPr>
                <w:rStyle w:val="FontStyle15"/>
                <w:sz w:val="24"/>
                <w:szCs w:val="24"/>
              </w:rPr>
              <w:t>-</w:t>
            </w:r>
            <w:r w:rsidRPr="001B742D">
              <w:rPr>
                <w:rStyle w:val="FontStyle15"/>
                <w:sz w:val="24"/>
                <w:szCs w:val="24"/>
              </w:rPr>
              <w:tab/>
              <w:t xml:space="preserve">комплект оснастки для подключения ванны ополаскивания и </w:t>
            </w:r>
          </w:p>
          <w:p w:rsidR="001B742D" w:rsidRPr="001B742D" w:rsidRDefault="001B742D" w:rsidP="003449CC">
            <w:pPr>
              <w:pStyle w:val="Style12"/>
              <w:tabs>
                <w:tab w:val="left" w:pos="250"/>
              </w:tabs>
              <w:spacing w:line="264" w:lineRule="exact"/>
              <w:ind w:right="384" w:firstLine="0"/>
              <w:rPr>
                <w:rStyle w:val="FontStyle15"/>
                <w:sz w:val="24"/>
                <w:szCs w:val="24"/>
              </w:rPr>
            </w:pPr>
            <w:r w:rsidRPr="001B742D">
              <w:rPr>
                <w:rStyle w:val="FontStyle15"/>
                <w:sz w:val="24"/>
                <w:szCs w:val="24"/>
              </w:rPr>
              <w:t>продувочного пневмопистолета;</w:t>
            </w:r>
          </w:p>
          <w:p w:rsidR="001B742D" w:rsidRPr="001B742D" w:rsidRDefault="001B742D" w:rsidP="003449CC">
            <w:pPr>
              <w:pStyle w:val="Style12"/>
              <w:tabs>
                <w:tab w:val="left" w:pos="250"/>
              </w:tabs>
              <w:spacing w:line="264" w:lineRule="exact"/>
              <w:ind w:firstLine="0"/>
              <w:rPr>
                <w:rStyle w:val="FontStyle15"/>
                <w:sz w:val="24"/>
                <w:szCs w:val="24"/>
              </w:rPr>
            </w:pPr>
            <w:r w:rsidRPr="001B742D">
              <w:rPr>
                <w:rStyle w:val="FontStyle15"/>
                <w:sz w:val="24"/>
                <w:szCs w:val="24"/>
              </w:rPr>
              <w:t>-</w:t>
            </w:r>
            <w:r w:rsidRPr="001B742D">
              <w:rPr>
                <w:rStyle w:val="FontStyle15"/>
                <w:sz w:val="24"/>
                <w:szCs w:val="24"/>
              </w:rPr>
              <w:tab/>
              <w:t>продувочный пневмопистолет в комплекте - 1 шт.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3449CC" w:rsidRDefault="001B742D" w:rsidP="003449CC">
            <w:pPr>
              <w:pStyle w:val="Style8"/>
              <w:spacing w:line="240" w:lineRule="auto"/>
              <w:ind w:firstLine="0"/>
              <w:jc w:val="center"/>
              <w:rPr>
                <w:rStyle w:val="FontStyle15"/>
                <w:sz w:val="24"/>
                <w:szCs w:val="24"/>
              </w:rPr>
            </w:pPr>
            <w:r w:rsidRPr="003449CC">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12</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Помпа для перекачки жидкостей из ванн при сливе</w:t>
            </w:r>
          </w:p>
        </w:tc>
        <w:tc>
          <w:tcPr>
            <w:tcW w:w="141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13</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Паспорт</w:t>
            </w:r>
          </w:p>
        </w:tc>
        <w:tc>
          <w:tcPr>
            <w:tcW w:w="141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lastRenderedPageBreak/>
              <w:t>14</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Руководство по эксплуатации</w:t>
            </w:r>
          </w:p>
        </w:tc>
        <w:tc>
          <w:tcPr>
            <w:tcW w:w="141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w:t>
            </w:r>
          </w:p>
        </w:tc>
      </w:tr>
      <w:tr w:rsidR="001B742D" w:rsidRPr="00334610" w:rsidTr="001B742D">
        <w:tc>
          <w:tcPr>
            <w:tcW w:w="55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15</w:t>
            </w:r>
          </w:p>
        </w:tc>
        <w:tc>
          <w:tcPr>
            <w:tcW w:w="780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rPr>
                <w:rStyle w:val="FontStyle15"/>
                <w:sz w:val="24"/>
                <w:szCs w:val="24"/>
              </w:rPr>
            </w:pPr>
            <w:r w:rsidRPr="001B742D">
              <w:rPr>
                <w:rStyle w:val="FontStyle15"/>
                <w:sz w:val="24"/>
                <w:szCs w:val="24"/>
              </w:rPr>
              <w:t>Описание технологического процесса</w:t>
            </w:r>
          </w:p>
        </w:tc>
        <w:tc>
          <w:tcPr>
            <w:tcW w:w="1417" w:type="dxa"/>
            <w:tcBorders>
              <w:top w:val="single" w:sz="6" w:space="0" w:color="auto"/>
              <w:left w:val="single" w:sz="6" w:space="0" w:color="auto"/>
              <w:bottom w:val="single" w:sz="6" w:space="0" w:color="auto"/>
              <w:right w:val="single" w:sz="6" w:space="0" w:color="auto"/>
            </w:tcBorders>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w:t>
            </w:r>
          </w:p>
        </w:tc>
      </w:tr>
      <w:tr w:rsidR="001B742D" w:rsidRPr="00F872EB" w:rsidTr="001B742D">
        <w:tc>
          <w:tcPr>
            <w:tcW w:w="55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16</w:t>
            </w:r>
          </w:p>
        </w:tc>
        <w:tc>
          <w:tcPr>
            <w:tcW w:w="780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64" w:lineRule="exact"/>
              <w:ind w:firstLine="0"/>
              <w:rPr>
                <w:rStyle w:val="FontStyle15"/>
                <w:sz w:val="24"/>
                <w:szCs w:val="24"/>
              </w:rPr>
            </w:pPr>
            <w:r w:rsidRPr="001B742D">
              <w:rPr>
                <w:rStyle w:val="FontStyle15"/>
                <w:sz w:val="24"/>
                <w:szCs w:val="24"/>
              </w:rPr>
              <w:t>Моющий раствор (концентрат) для 1 полной заправки (необходим для первого этапа) не менее 28 литров (20%-ый раствор), л.</w:t>
            </w:r>
          </w:p>
        </w:tc>
        <w:tc>
          <w:tcPr>
            <w:tcW w:w="1417" w:type="dxa"/>
            <w:tcBorders>
              <w:top w:val="single" w:sz="6" w:space="0" w:color="auto"/>
              <w:left w:val="single" w:sz="6" w:space="0" w:color="auto"/>
              <w:bottom w:val="single" w:sz="6" w:space="0" w:color="auto"/>
              <w:right w:val="single" w:sz="6" w:space="0" w:color="auto"/>
            </w:tcBorders>
            <w:vAlign w:val="center"/>
            <w:hideMark/>
          </w:tcPr>
          <w:p w:rsidR="001B742D" w:rsidRPr="001B742D" w:rsidRDefault="001B742D" w:rsidP="003449CC">
            <w:pPr>
              <w:pStyle w:val="Style8"/>
              <w:spacing w:line="240" w:lineRule="auto"/>
              <w:ind w:firstLine="0"/>
              <w:jc w:val="center"/>
              <w:rPr>
                <w:rStyle w:val="FontStyle15"/>
                <w:sz w:val="24"/>
                <w:szCs w:val="24"/>
              </w:rPr>
            </w:pPr>
            <w:r w:rsidRPr="001B742D">
              <w:rPr>
                <w:rStyle w:val="FontStyle15"/>
                <w:sz w:val="24"/>
                <w:szCs w:val="24"/>
              </w:rPr>
              <w:t>28</w:t>
            </w:r>
          </w:p>
        </w:tc>
      </w:tr>
    </w:tbl>
    <w:p w:rsidR="00C32EA6" w:rsidRDefault="00C32EA6" w:rsidP="00D22708">
      <w:pPr>
        <w:ind w:firstLine="720"/>
        <w:jc w:val="both"/>
        <w:rPr>
          <w:b/>
          <w:bCs/>
          <w:sz w:val="28"/>
          <w:szCs w:val="28"/>
        </w:rPr>
      </w:pPr>
    </w:p>
    <w:p w:rsidR="00C32EA6" w:rsidRDefault="00C32EA6" w:rsidP="00C32EA6">
      <w:pPr>
        <w:ind w:firstLine="720"/>
        <w:jc w:val="both"/>
        <w:rPr>
          <w:b/>
          <w:bCs/>
          <w:sz w:val="28"/>
          <w:szCs w:val="28"/>
        </w:rPr>
      </w:pPr>
      <w:r w:rsidRPr="00D22708">
        <w:rPr>
          <w:b/>
          <w:bCs/>
          <w:sz w:val="28"/>
          <w:szCs w:val="28"/>
        </w:rPr>
        <w:t>Лот №</w:t>
      </w:r>
      <w:r>
        <w:rPr>
          <w:b/>
          <w:bCs/>
          <w:sz w:val="28"/>
          <w:szCs w:val="28"/>
        </w:rPr>
        <w:t>3</w:t>
      </w:r>
      <w:r w:rsidRPr="00D22708">
        <w:rPr>
          <w:b/>
          <w:bCs/>
          <w:sz w:val="28"/>
          <w:szCs w:val="28"/>
        </w:rPr>
        <w:t>:</w:t>
      </w:r>
    </w:p>
    <w:p w:rsidR="00E5559B" w:rsidRDefault="00E5559B" w:rsidP="00E5559B">
      <w:pPr>
        <w:pStyle w:val="Style4"/>
        <w:widowControl/>
        <w:spacing w:before="77"/>
        <w:ind w:left="662"/>
        <w:rPr>
          <w:rStyle w:val="FontStyle18"/>
          <w:sz w:val="28"/>
          <w:szCs w:val="28"/>
        </w:rPr>
      </w:pPr>
      <w:r w:rsidRPr="00E5559B">
        <w:rPr>
          <w:rStyle w:val="FontStyle18"/>
          <w:b/>
          <w:sz w:val="28"/>
          <w:szCs w:val="28"/>
        </w:rPr>
        <w:t>Рабочее место для снятия защитной трубы гидравлического демпфера</w:t>
      </w:r>
      <w:r w:rsidRPr="00E5559B">
        <w:rPr>
          <w:rStyle w:val="FontStyle18"/>
          <w:sz w:val="28"/>
          <w:szCs w:val="28"/>
        </w:rPr>
        <w:t>.</w:t>
      </w:r>
    </w:p>
    <w:p w:rsidR="00E5559B" w:rsidRPr="00E5559B" w:rsidRDefault="00E5559B" w:rsidP="00C86F90">
      <w:pPr>
        <w:pStyle w:val="Style4"/>
        <w:widowControl/>
        <w:tabs>
          <w:tab w:val="left" w:pos="10065"/>
        </w:tabs>
        <w:spacing w:before="53"/>
        <w:ind w:left="672"/>
        <w:rPr>
          <w:rStyle w:val="FontStyle18"/>
          <w:sz w:val="28"/>
          <w:szCs w:val="28"/>
        </w:rPr>
      </w:pPr>
      <w:r w:rsidRPr="00E5559B">
        <w:rPr>
          <w:rStyle w:val="FontStyle18"/>
          <w:sz w:val="28"/>
          <w:szCs w:val="28"/>
        </w:rPr>
        <w:t xml:space="preserve">Назначение: для снятия защитной трубы со сборки штока. </w:t>
      </w:r>
    </w:p>
    <w:p w:rsidR="00E5559B" w:rsidRPr="00E5559B" w:rsidRDefault="00E5559B" w:rsidP="0086488F">
      <w:pPr>
        <w:pStyle w:val="Style4"/>
        <w:widowControl/>
        <w:spacing w:before="53"/>
        <w:ind w:right="2592" w:firstLine="993"/>
        <w:rPr>
          <w:rStyle w:val="FontStyle18"/>
          <w:sz w:val="28"/>
          <w:szCs w:val="28"/>
        </w:rPr>
      </w:pPr>
      <w:r w:rsidRPr="00E5559B">
        <w:rPr>
          <w:rStyle w:val="FontStyle18"/>
          <w:sz w:val="28"/>
          <w:szCs w:val="28"/>
        </w:rPr>
        <w:t>Состав рабочего места:</w:t>
      </w:r>
    </w:p>
    <w:p w:rsidR="00E5559B" w:rsidRPr="00E5559B" w:rsidRDefault="00E5559B" w:rsidP="00E5559B">
      <w:pPr>
        <w:pStyle w:val="Style5"/>
        <w:widowControl/>
        <w:numPr>
          <w:ilvl w:val="0"/>
          <w:numId w:val="27"/>
        </w:numPr>
        <w:tabs>
          <w:tab w:val="left" w:pos="907"/>
        </w:tabs>
        <w:ind w:right="58" w:firstLine="677"/>
        <w:jc w:val="both"/>
        <w:rPr>
          <w:rStyle w:val="FontStyle18"/>
          <w:sz w:val="28"/>
          <w:szCs w:val="28"/>
        </w:rPr>
      </w:pPr>
      <w:r w:rsidRPr="00E5559B">
        <w:rPr>
          <w:rStyle w:val="FontStyle18"/>
          <w:sz w:val="28"/>
          <w:szCs w:val="28"/>
        </w:rPr>
        <w:t>верстак слесарный однотумбовый с закрытой электророзеткой на два-четыре разъема под питание 220В с заземлением, габаритные размеры: 1200ммх630ммх850мм,</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E5559B">
        <w:rPr>
          <w:rStyle w:val="FontStyle18"/>
          <w:sz w:val="28"/>
          <w:szCs w:val="28"/>
        </w:rPr>
        <w:t>устройство для обрезки сварного шва защитной трубы гидравлического демпфера,</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E5559B">
        <w:rPr>
          <w:rStyle w:val="FontStyle18"/>
          <w:sz w:val="28"/>
          <w:szCs w:val="28"/>
        </w:rPr>
        <w:t>тиски</w:t>
      </w:r>
      <w:r w:rsidRPr="00E5559B">
        <w:rPr>
          <w:rStyle w:val="FontStyle18"/>
          <w:sz w:val="28"/>
          <w:szCs w:val="28"/>
          <w:lang w:val="en-US"/>
        </w:rPr>
        <w:t xml:space="preserve"> WILTON</w:t>
      </w:r>
      <w:r w:rsidRPr="00E5559B">
        <w:rPr>
          <w:rStyle w:val="FontStyle18"/>
          <w:sz w:val="28"/>
          <w:szCs w:val="28"/>
        </w:rPr>
        <w:t xml:space="preserve"> «Механик»,</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E5559B">
        <w:rPr>
          <w:rStyle w:val="FontStyle18"/>
          <w:sz w:val="28"/>
          <w:szCs w:val="28"/>
        </w:rPr>
        <w:t>шлифовальная машина угловая (болгарка),</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E5559B">
        <w:rPr>
          <w:rStyle w:val="FontStyle18"/>
          <w:sz w:val="28"/>
          <w:szCs w:val="28"/>
        </w:rPr>
        <w:t>съемная переносная емкость под сбор стружки и металлических сколов.</w:t>
      </w:r>
    </w:p>
    <w:p w:rsidR="00E5559B" w:rsidRPr="00E5559B" w:rsidRDefault="00E5559B" w:rsidP="0086488F">
      <w:pPr>
        <w:pStyle w:val="Style3"/>
        <w:widowControl/>
        <w:spacing w:before="48"/>
        <w:ind w:firstLine="851"/>
        <w:rPr>
          <w:rStyle w:val="FontStyle18"/>
          <w:sz w:val="28"/>
          <w:szCs w:val="28"/>
        </w:rPr>
      </w:pPr>
      <w:r w:rsidRPr="00E5559B">
        <w:rPr>
          <w:rStyle w:val="FontStyle18"/>
          <w:sz w:val="28"/>
          <w:szCs w:val="28"/>
        </w:rPr>
        <w:t xml:space="preserve"> Устройство для обрезки сварного шва защитной трубы гидравлического демпфера (аналог OSE-170). </w:t>
      </w:r>
    </w:p>
    <w:p w:rsidR="00E5559B" w:rsidRPr="00E5559B" w:rsidRDefault="00C86F90" w:rsidP="00E5559B">
      <w:pPr>
        <w:pStyle w:val="Style3"/>
        <w:widowControl/>
        <w:spacing w:before="5"/>
        <w:rPr>
          <w:rStyle w:val="FontStyle18"/>
          <w:sz w:val="28"/>
          <w:szCs w:val="28"/>
        </w:rPr>
      </w:pPr>
      <w:r>
        <w:rPr>
          <w:rStyle w:val="FontStyle18"/>
          <w:sz w:val="28"/>
          <w:szCs w:val="28"/>
        </w:rPr>
        <w:t xml:space="preserve">       </w:t>
      </w:r>
      <w:r w:rsidR="00E5559B" w:rsidRPr="00E5559B">
        <w:rPr>
          <w:rStyle w:val="FontStyle18"/>
          <w:sz w:val="28"/>
          <w:szCs w:val="28"/>
        </w:rPr>
        <w:t xml:space="preserve"> Назначение устройства</w:t>
      </w:r>
      <w:r w:rsidR="0086488F">
        <w:rPr>
          <w:rStyle w:val="FontStyle18"/>
          <w:sz w:val="28"/>
          <w:szCs w:val="28"/>
        </w:rPr>
        <w:t>:</w:t>
      </w:r>
      <w:r w:rsidR="00E5559B" w:rsidRPr="00E5559B">
        <w:rPr>
          <w:rStyle w:val="FontStyle18"/>
          <w:sz w:val="28"/>
          <w:szCs w:val="28"/>
        </w:rPr>
        <w:t xml:space="preserve"> </w:t>
      </w:r>
    </w:p>
    <w:p w:rsidR="00E5559B" w:rsidRPr="00E5559B" w:rsidRDefault="00E5559B" w:rsidP="00E5559B">
      <w:pPr>
        <w:pStyle w:val="Style3"/>
        <w:widowControl/>
        <w:spacing w:before="5"/>
        <w:rPr>
          <w:rStyle w:val="FontStyle18"/>
          <w:sz w:val="28"/>
          <w:szCs w:val="28"/>
        </w:rPr>
      </w:pPr>
      <w:r w:rsidRPr="00E5559B">
        <w:rPr>
          <w:rStyle w:val="FontStyle18"/>
          <w:sz w:val="28"/>
          <w:szCs w:val="28"/>
        </w:rPr>
        <w:t xml:space="preserve">Устройство предназначено для обрезки сварного шва: соединения защитной трубы со сборкой штока поршня перед разборкой. </w:t>
      </w:r>
    </w:p>
    <w:p w:rsidR="00E5559B" w:rsidRPr="00E5559B" w:rsidRDefault="00C86F90" w:rsidP="00E5559B">
      <w:pPr>
        <w:pStyle w:val="Style3"/>
        <w:widowControl/>
        <w:spacing w:before="5"/>
        <w:rPr>
          <w:rStyle w:val="FontStyle18"/>
          <w:sz w:val="28"/>
          <w:szCs w:val="28"/>
        </w:rPr>
      </w:pPr>
      <w:r>
        <w:rPr>
          <w:rStyle w:val="FontStyle18"/>
          <w:sz w:val="28"/>
          <w:szCs w:val="28"/>
        </w:rPr>
        <w:t xml:space="preserve">       </w:t>
      </w:r>
      <w:r w:rsidR="00E5559B" w:rsidRPr="00E5559B">
        <w:rPr>
          <w:rStyle w:val="FontStyle18"/>
          <w:sz w:val="28"/>
          <w:szCs w:val="28"/>
        </w:rPr>
        <w:t xml:space="preserve"> Технические требования:</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E5559B">
        <w:rPr>
          <w:rStyle w:val="FontStyle18"/>
          <w:sz w:val="28"/>
          <w:szCs w:val="28"/>
        </w:rPr>
        <w:t xml:space="preserve">диаметры обрезаемых труб </w:t>
      </w:r>
      <w:r w:rsidR="0086488F">
        <w:rPr>
          <w:rStyle w:val="FontStyle18"/>
          <w:sz w:val="28"/>
          <w:szCs w:val="28"/>
          <w:lang w:val="en-US"/>
        </w:rPr>
        <w:t>max</w:t>
      </w:r>
      <w:r w:rsidRPr="00E5559B">
        <w:rPr>
          <w:rStyle w:val="FontStyle18"/>
          <w:sz w:val="28"/>
          <w:szCs w:val="28"/>
        </w:rPr>
        <w:t xml:space="preserve">. 125мм, </w:t>
      </w:r>
      <w:r w:rsidR="0086488F">
        <w:rPr>
          <w:rStyle w:val="FontStyle18"/>
          <w:sz w:val="28"/>
          <w:szCs w:val="28"/>
          <w:lang w:val="en-US"/>
        </w:rPr>
        <w:t>min</w:t>
      </w:r>
      <w:r w:rsidRPr="00E5559B">
        <w:rPr>
          <w:rStyle w:val="FontStyle18"/>
          <w:sz w:val="28"/>
          <w:szCs w:val="28"/>
        </w:rPr>
        <w:t>. 70мм,</w:t>
      </w:r>
    </w:p>
    <w:p w:rsidR="00E5559B" w:rsidRDefault="00E5559B" w:rsidP="00E5559B">
      <w:pPr>
        <w:pStyle w:val="Style5"/>
        <w:widowControl/>
        <w:numPr>
          <w:ilvl w:val="0"/>
          <w:numId w:val="28"/>
        </w:numPr>
        <w:tabs>
          <w:tab w:val="left" w:pos="787"/>
        </w:tabs>
        <w:ind w:firstLine="653"/>
        <w:jc w:val="both"/>
        <w:rPr>
          <w:rStyle w:val="FontStyle18"/>
          <w:sz w:val="28"/>
          <w:szCs w:val="28"/>
        </w:rPr>
      </w:pPr>
      <w:r w:rsidRPr="00E5559B">
        <w:rPr>
          <w:rStyle w:val="FontStyle18"/>
          <w:sz w:val="28"/>
          <w:szCs w:val="28"/>
        </w:rPr>
        <w:t>рабочее место должно отвечать требованиям эргономики и условиям безопасности, соответствовать требованиям ГОСТ 12.2.009-99 «Станки металлообрабатывающие. Общие требования безопасности»</w:t>
      </w:r>
      <w:r w:rsidR="0086488F">
        <w:rPr>
          <w:rStyle w:val="FontStyle18"/>
          <w:sz w:val="28"/>
          <w:szCs w:val="28"/>
        </w:rPr>
        <w:t>.</w:t>
      </w:r>
    </w:p>
    <w:p w:rsidR="0086488F" w:rsidRPr="00E5559B" w:rsidRDefault="0086488F" w:rsidP="0086488F">
      <w:pPr>
        <w:pStyle w:val="Style5"/>
        <w:widowControl/>
        <w:tabs>
          <w:tab w:val="left" w:pos="787"/>
        </w:tabs>
        <w:ind w:left="653"/>
        <w:jc w:val="both"/>
        <w:rPr>
          <w:rStyle w:val="FontStyle18"/>
          <w:sz w:val="28"/>
          <w:szCs w:val="28"/>
        </w:rPr>
      </w:pPr>
      <w:r>
        <w:rPr>
          <w:rStyle w:val="FontStyle18"/>
          <w:sz w:val="28"/>
          <w:szCs w:val="28"/>
        </w:rPr>
        <w:t>Рабочее место должно обеспечивать:</w:t>
      </w:r>
    </w:p>
    <w:p w:rsidR="00E5559B" w:rsidRPr="00E5559B" w:rsidRDefault="00E5559B" w:rsidP="00E5559B">
      <w:pPr>
        <w:pStyle w:val="Style5"/>
        <w:widowControl/>
        <w:numPr>
          <w:ilvl w:val="0"/>
          <w:numId w:val="28"/>
        </w:numPr>
        <w:tabs>
          <w:tab w:val="left" w:pos="811"/>
        </w:tabs>
        <w:ind w:left="677"/>
        <w:rPr>
          <w:rStyle w:val="FontStyle18"/>
          <w:sz w:val="28"/>
          <w:szCs w:val="28"/>
        </w:rPr>
      </w:pPr>
      <w:r w:rsidRPr="0086488F">
        <w:rPr>
          <w:rStyle w:val="FontStyle18"/>
          <w:sz w:val="28"/>
          <w:szCs w:val="28"/>
        </w:rPr>
        <w:t>быстрое и</w:t>
      </w:r>
      <w:r w:rsidRPr="00E5559B">
        <w:rPr>
          <w:rStyle w:val="FontStyle18"/>
          <w:sz w:val="28"/>
          <w:szCs w:val="28"/>
        </w:rPr>
        <w:t xml:space="preserve"> надежное крепление гидравлического демпфера,</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плавность подачи и равномерность врезания и резания,</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не допускать деформацию деталей гасителя,</w:t>
      </w:r>
    </w:p>
    <w:p w:rsidR="00E5559B" w:rsidRPr="00E5559B" w:rsidRDefault="00E5559B" w:rsidP="00E5559B">
      <w:pPr>
        <w:pStyle w:val="Style5"/>
        <w:widowControl/>
        <w:numPr>
          <w:ilvl w:val="0"/>
          <w:numId w:val="29"/>
        </w:numPr>
        <w:tabs>
          <w:tab w:val="left" w:pos="854"/>
        </w:tabs>
        <w:spacing w:before="5"/>
        <w:ind w:left="706"/>
        <w:rPr>
          <w:rStyle w:val="FontStyle18"/>
          <w:sz w:val="28"/>
          <w:szCs w:val="28"/>
        </w:rPr>
      </w:pPr>
      <w:r w:rsidRPr="00E5559B">
        <w:rPr>
          <w:rStyle w:val="FontStyle18"/>
          <w:sz w:val="28"/>
          <w:szCs w:val="28"/>
        </w:rPr>
        <w:t>обрезка должна производиться дисковой фрезой с электроприводом,</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глубина резания должна быть контролируемая,</w:t>
      </w:r>
    </w:p>
    <w:p w:rsidR="00E5559B" w:rsidRPr="00E5559B" w:rsidRDefault="00E5559B" w:rsidP="00E5559B">
      <w:pPr>
        <w:pStyle w:val="Style5"/>
        <w:widowControl/>
        <w:numPr>
          <w:ilvl w:val="0"/>
          <w:numId w:val="29"/>
        </w:numPr>
        <w:tabs>
          <w:tab w:val="left" w:pos="854"/>
        </w:tabs>
        <w:spacing w:before="5"/>
        <w:ind w:left="706"/>
        <w:rPr>
          <w:rStyle w:val="FontStyle18"/>
          <w:sz w:val="28"/>
          <w:szCs w:val="28"/>
        </w:rPr>
      </w:pPr>
      <w:r w:rsidRPr="00E5559B">
        <w:rPr>
          <w:rStyle w:val="FontStyle18"/>
          <w:sz w:val="28"/>
          <w:szCs w:val="28"/>
        </w:rPr>
        <w:t>подача должна быть механическая с любым приводом,</w:t>
      </w:r>
    </w:p>
    <w:p w:rsidR="00E5559B" w:rsidRPr="00E5559B" w:rsidRDefault="00E5559B" w:rsidP="00E5559B">
      <w:pPr>
        <w:pStyle w:val="Style5"/>
        <w:widowControl/>
        <w:numPr>
          <w:ilvl w:val="0"/>
          <w:numId w:val="30"/>
        </w:numPr>
        <w:tabs>
          <w:tab w:val="left" w:pos="802"/>
        </w:tabs>
        <w:ind w:firstLine="653"/>
        <w:jc w:val="both"/>
        <w:rPr>
          <w:rStyle w:val="FontStyle18"/>
          <w:sz w:val="28"/>
          <w:szCs w:val="28"/>
        </w:rPr>
      </w:pPr>
      <w:r w:rsidRPr="00E5559B">
        <w:rPr>
          <w:rStyle w:val="FontStyle18"/>
          <w:sz w:val="28"/>
          <w:szCs w:val="28"/>
        </w:rPr>
        <w:t>возможность точно выставлять место реза относительно режущего инструмента (подача закрепленного гидравлического демпфера),</w:t>
      </w:r>
    </w:p>
    <w:p w:rsidR="00E5559B" w:rsidRPr="00E5559B" w:rsidRDefault="00E5559B" w:rsidP="00E5559B">
      <w:pPr>
        <w:pStyle w:val="Style5"/>
        <w:widowControl/>
        <w:numPr>
          <w:ilvl w:val="0"/>
          <w:numId w:val="29"/>
        </w:numPr>
        <w:tabs>
          <w:tab w:val="left" w:pos="854"/>
        </w:tabs>
        <w:spacing w:before="5"/>
        <w:ind w:left="706"/>
        <w:rPr>
          <w:rStyle w:val="FontStyle18"/>
          <w:sz w:val="28"/>
          <w:szCs w:val="28"/>
        </w:rPr>
      </w:pPr>
      <w:r w:rsidRPr="00E5559B">
        <w:rPr>
          <w:rStyle w:val="FontStyle18"/>
          <w:sz w:val="28"/>
          <w:szCs w:val="28"/>
        </w:rPr>
        <w:t>не должно быть дымления при работе устройства,</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не допускается разброс стружки при резании,</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режущий инструмент должен быть износостойкий и легко сменяемый,</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 xml:space="preserve">ширина реза не должна превышать </w:t>
      </w:r>
      <w:r w:rsidR="00B82AC6">
        <w:rPr>
          <w:rStyle w:val="FontStyle18"/>
          <w:sz w:val="28"/>
          <w:szCs w:val="28"/>
        </w:rPr>
        <w:t xml:space="preserve">3 </w:t>
      </w:r>
      <w:r w:rsidRPr="00E5559B">
        <w:rPr>
          <w:rStyle w:val="FontStyle18"/>
          <w:sz w:val="28"/>
          <w:szCs w:val="28"/>
        </w:rPr>
        <w:t>мм,</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производительность устройства - не менее 5резов в час,</w:t>
      </w:r>
    </w:p>
    <w:p w:rsidR="00E5559B" w:rsidRPr="00E5559B" w:rsidRDefault="00E5559B" w:rsidP="00E5559B">
      <w:pPr>
        <w:pStyle w:val="Style5"/>
        <w:widowControl/>
        <w:numPr>
          <w:ilvl w:val="0"/>
          <w:numId w:val="29"/>
        </w:numPr>
        <w:tabs>
          <w:tab w:val="left" w:pos="854"/>
        </w:tabs>
        <w:spacing w:before="10"/>
        <w:ind w:left="706"/>
        <w:rPr>
          <w:rStyle w:val="FontStyle18"/>
          <w:sz w:val="28"/>
          <w:szCs w:val="28"/>
        </w:rPr>
      </w:pPr>
      <w:r w:rsidRPr="00E5559B">
        <w:rPr>
          <w:rStyle w:val="FontStyle18"/>
          <w:sz w:val="28"/>
          <w:szCs w:val="28"/>
        </w:rPr>
        <w:t>рез должен быть строго перпендикулярен оси гидравлического демпфера,</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поддержка свободного конца гасителя,</w:t>
      </w:r>
    </w:p>
    <w:p w:rsidR="00E5559B" w:rsidRPr="00E5559B" w:rsidRDefault="00E5559B" w:rsidP="00E5559B">
      <w:pPr>
        <w:pStyle w:val="Style5"/>
        <w:widowControl/>
        <w:numPr>
          <w:ilvl w:val="0"/>
          <w:numId w:val="30"/>
        </w:numPr>
        <w:tabs>
          <w:tab w:val="left" w:pos="802"/>
        </w:tabs>
        <w:ind w:firstLine="653"/>
        <w:jc w:val="both"/>
        <w:rPr>
          <w:rStyle w:val="FontStyle18"/>
          <w:sz w:val="28"/>
          <w:szCs w:val="28"/>
        </w:rPr>
      </w:pPr>
      <w:r w:rsidRPr="00E5559B">
        <w:rPr>
          <w:rStyle w:val="FontStyle18"/>
          <w:sz w:val="28"/>
          <w:szCs w:val="28"/>
        </w:rPr>
        <w:lastRenderedPageBreak/>
        <w:t>покраска оборудования должна быть устойчива к механическим повреждениям и отвечать  требованиям ГОСТ по безопасности,</w:t>
      </w:r>
    </w:p>
    <w:p w:rsidR="00E5559B" w:rsidRPr="00E5559B" w:rsidRDefault="00E5559B" w:rsidP="00E5559B">
      <w:pPr>
        <w:pStyle w:val="Style5"/>
        <w:widowControl/>
        <w:numPr>
          <w:ilvl w:val="0"/>
          <w:numId w:val="29"/>
        </w:numPr>
        <w:tabs>
          <w:tab w:val="left" w:pos="854"/>
        </w:tabs>
        <w:ind w:left="706"/>
        <w:rPr>
          <w:rStyle w:val="FontStyle18"/>
          <w:sz w:val="28"/>
          <w:szCs w:val="28"/>
        </w:rPr>
      </w:pPr>
      <w:r w:rsidRPr="00E5559B">
        <w:rPr>
          <w:rStyle w:val="FontStyle18"/>
          <w:sz w:val="28"/>
          <w:szCs w:val="28"/>
        </w:rPr>
        <w:t>должна быть укомплектована ЗИП и технической документацией.</w:t>
      </w:r>
    </w:p>
    <w:p w:rsidR="00E5559B" w:rsidRDefault="00E5559B" w:rsidP="00C32EA6">
      <w:pPr>
        <w:ind w:firstLine="720"/>
        <w:jc w:val="both"/>
        <w:rPr>
          <w:b/>
          <w:bCs/>
          <w:sz w:val="28"/>
          <w:szCs w:val="28"/>
        </w:rPr>
      </w:pPr>
    </w:p>
    <w:p w:rsidR="00C32EA6" w:rsidRDefault="00C32EA6" w:rsidP="00C32EA6">
      <w:pPr>
        <w:ind w:firstLine="720"/>
        <w:jc w:val="both"/>
        <w:rPr>
          <w:b/>
          <w:bCs/>
          <w:sz w:val="28"/>
          <w:szCs w:val="28"/>
        </w:rPr>
      </w:pPr>
      <w:r w:rsidRPr="00D22708">
        <w:rPr>
          <w:b/>
          <w:bCs/>
          <w:sz w:val="28"/>
          <w:szCs w:val="28"/>
        </w:rPr>
        <w:t>Лот №</w:t>
      </w:r>
      <w:r>
        <w:rPr>
          <w:b/>
          <w:bCs/>
          <w:sz w:val="28"/>
          <w:szCs w:val="28"/>
        </w:rPr>
        <w:t>4</w:t>
      </w:r>
      <w:r w:rsidRPr="00D22708">
        <w:rPr>
          <w:b/>
          <w:bCs/>
          <w:sz w:val="28"/>
          <w:szCs w:val="28"/>
        </w:rPr>
        <w:t>:</w:t>
      </w:r>
    </w:p>
    <w:p w:rsidR="00C86F90" w:rsidRPr="00C86F90" w:rsidRDefault="00C86F90" w:rsidP="005A042A">
      <w:pPr>
        <w:pStyle w:val="Style4"/>
        <w:widowControl/>
        <w:spacing w:before="58"/>
        <w:jc w:val="center"/>
        <w:rPr>
          <w:rStyle w:val="FontStyle18"/>
          <w:b/>
          <w:sz w:val="28"/>
          <w:szCs w:val="28"/>
        </w:rPr>
      </w:pPr>
      <w:r w:rsidRPr="00C86F90">
        <w:rPr>
          <w:rStyle w:val="FontStyle18"/>
          <w:b/>
          <w:sz w:val="28"/>
          <w:szCs w:val="28"/>
        </w:rPr>
        <w:t>Рабочее место для предварительной разборки гидравлического демпфера.</w:t>
      </w:r>
    </w:p>
    <w:p w:rsidR="00C86F90" w:rsidRPr="00C86F90" w:rsidRDefault="00C86F90" w:rsidP="00C86F90">
      <w:pPr>
        <w:pStyle w:val="Style4"/>
        <w:widowControl/>
        <w:spacing w:before="58"/>
        <w:ind w:left="739"/>
        <w:jc w:val="both"/>
        <w:rPr>
          <w:rStyle w:val="FontStyle18"/>
          <w:b/>
        </w:rPr>
      </w:pPr>
    </w:p>
    <w:p w:rsidR="00C86F90" w:rsidRPr="00C86F90" w:rsidRDefault="00C86F90" w:rsidP="00C86F90">
      <w:pPr>
        <w:pStyle w:val="Style4"/>
        <w:widowControl/>
        <w:ind w:left="394" w:right="1555"/>
        <w:rPr>
          <w:rStyle w:val="FontStyle18"/>
          <w:sz w:val="28"/>
          <w:szCs w:val="28"/>
        </w:rPr>
      </w:pPr>
      <w:r w:rsidRPr="00C86F90">
        <w:rPr>
          <w:rStyle w:val="FontStyle18"/>
          <w:sz w:val="28"/>
          <w:szCs w:val="28"/>
        </w:rPr>
        <w:t xml:space="preserve">    Назначение рабочего места</w:t>
      </w:r>
      <w:r w:rsidR="005A042A">
        <w:rPr>
          <w:rStyle w:val="FontStyle18"/>
          <w:sz w:val="28"/>
          <w:szCs w:val="28"/>
        </w:rPr>
        <w:t>:</w:t>
      </w:r>
    </w:p>
    <w:p w:rsidR="00C86F90" w:rsidRPr="00C86F90" w:rsidRDefault="00C86F90" w:rsidP="00C86F90">
      <w:pPr>
        <w:pStyle w:val="Style4"/>
        <w:widowControl/>
        <w:tabs>
          <w:tab w:val="left" w:pos="10065"/>
        </w:tabs>
        <w:ind w:left="394"/>
        <w:rPr>
          <w:rStyle w:val="FontStyle18"/>
          <w:sz w:val="28"/>
          <w:szCs w:val="28"/>
        </w:rPr>
      </w:pPr>
      <w:r w:rsidRPr="00C86F90">
        <w:rPr>
          <w:rStyle w:val="FontStyle18"/>
          <w:sz w:val="28"/>
          <w:szCs w:val="28"/>
        </w:rPr>
        <w:t>Рабочее место предназначено для выворачивания крышки из ёмкости.</w:t>
      </w:r>
    </w:p>
    <w:p w:rsidR="00C86F90" w:rsidRPr="00C86F90" w:rsidRDefault="00C86F90" w:rsidP="00C86F90">
      <w:pPr>
        <w:pStyle w:val="Style4"/>
        <w:widowControl/>
        <w:ind w:left="394" w:right="1555"/>
        <w:rPr>
          <w:rStyle w:val="FontStyle18"/>
          <w:sz w:val="28"/>
          <w:szCs w:val="28"/>
        </w:rPr>
      </w:pPr>
      <w:r w:rsidRPr="00C86F90">
        <w:rPr>
          <w:rStyle w:val="FontStyle18"/>
          <w:sz w:val="28"/>
          <w:szCs w:val="28"/>
        </w:rPr>
        <w:t xml:space="preserve">Состав рабочего места:    </w:t>
      </w:r>
    </w:p>
    <w:p w:rsidR="00C86F90" w:rsidRPr="005A042A" w:rsidRDefault="00C86F90" w:rsidP="00C86F90">
      <w:pPr>
        <w:pStyle w:val="Style4"/>
        <w:widowControl/>
        <w:ind w:left="394" w:right="1555"/>
        <w:rPr>
          <w:rStyle w:val="FontStyle18"/>
          <w:sz w:val="28"/>
          <w:szCs w:val="28"/>
        </w:rPr>
      </w:pPr>
      <w:r w:rsidRPr="00C86F90">
        <w:rPr>
          <w:rStyle w:val="FontStyle18"/>
          <w:sz w:val="28"/>
          <w:szCs w:val="28"/>
        </w:rPr>
        <w:t xml:space="preserve">    </w:t>
      </w:r>
      <w:r w:rsidRPr="005A042A">
        <w:rPr>
          <w:rStyle w:val="FontStyle18"/>
          <w:sz w:val="28"/>
          <w:szCs w:val="28"/>
        </w:rPr>
        <w:t>Вертикальный зажим</w:t>
      </w:r>
      <w:r w:rsidR="005A042A">
        <w:rPr>
          <w:rStyle w:val="FontStyle18"/>
          <w:sz w:val="28"/>
          <w:szCs w:val="28"/>
        </w:rPr>
        <w:t>:</w:t>
      </w:r>
    </w:p>
    <w:p w:rsidR="00C86F90" w:rsidRPr="00C86F90" w:rsidRDefault="00C86F90" w:rsidP="00C86F90">
      <w:pPr>
        <w:pStyle w:val="Style3"/>
        <w:widowControl/>
        <w:rPr>
          <w:rStyle w:val="FontStyle18"/>
          <w:sz w:val="28"/>
          <w:szCs w:val="28"/>
        </w:rPr>
      </w:pPr>
      <w:r w:rsidRPr="00C86F90">
        <w:rPr>
          <w:rStyle w:val="FontStyle18"/>
          <w:sz w:val="28"/>
          <w:szCs w:val="28"/>
        </w:rPr>
        <w:t>Назначение</w:t>
      </w:r>
      <w:r w:rsidR="005A042A">
        <w:rPr>
          <w:rStyle w:val="FontStyle18"/>
          <w:sz w:val="28"/>
          <w:szCs w:val="28"/>
        </w:rPr>
        <w:t xml:space="preserve"> </w:t>
      </w:r>
      <w:r w:rsidRPr="00C86F90">
        <w:rPr>
          <w:rStyle w:val="FontStyle18"/>
          <w:sz w:val="28"/>
          <w:szCs w:val="28"/>
        </w:rPr>
        <w:t>вертикального зажима</w:t>
      </w:r>
    </w:p>
    <w:p w:rsidR="00C86F90" w:rsidRPr="00C86F90" w:rsidRDefault="00C86F90" w:rsidP="00C86F90">
      <w:pPr>
        <w:pStyle w:val="Style3"/>
        <w:widowControl/>
        <w:rPr>
          <w:rStyle w:val="FontStyle18"/>
          <w:sz w:val="28"/>
          <w:szCs w:val="28"/>
        </w:rPr>
      </w:pPr>
      <w:r w:rsidRPr="00C86F90">
        <w:rPr>
          <w:rStyle w:val="FontStyle18"/>
          <w:sz w:val="28"/>
          <w:szCs w:val="28"/>
        </w:rPr>
        <w:t xml:space="preserve">    Вертикальный зажим предназначен   для   удержания   в   вертикальном положении гидравлического демпфера при отворачивании крышки из ёмкости. </w:t>
      </w:r>
    </w:p>
    <w:p w:rsidR="00C86F90" w:rsidRPr="00C86F90" w:rsidRDefault="00C86F90" w:rsidP="00C86F90">
      <w:pPr>
        <w:pStyle w:val="Style3"/>
        <w:widowControl/>
        <w:rPr>
          <w:rStyle w:val="FontStyle18"/>
          <w:sz w:val="28"/>
          <w:szCs w:val="28"/>
        </w:rPr>
      </w:pPr>
      <w:r w:rsidRPr="00C86F90">
        <w:rPr>
          <w:rStyle w:val="FontStyle18"/>
          <w:sz w:val="28"/>
          <w:szCs w:val="28"/>
        </w:rPr>
        <w:t>Состав вертикального зажима:</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станина сварная,</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тиски станочные,</w:t>
      </w:r>
    </w:p>
    <w:p w:rsidR="00C86F90" w:rsidRPr="00C86F90" w:rsidRDefault="00C86F90" w:rsidP="00C86F90">
      <w:pPr>
        <w:pStyle w:val="Style9"/>
        <w:widowControl/>
        <w:numPr>
          <w:ilvl w:val="0"/>
          <w:numId w:val="32"/>
        </w:numPr>
        <w:tabs>
          <w:tab w:val="left" w:pos="1210"/>
        </w:tabs>
        <w:spacing w:before="5"/>
        <w:ind w:left="1070" w:right="5702"/>
        <w:rPr>
          <w:rStyle w:val="FontStyle18"/>
          <w:sz w:val="28"/>
          <w:szCs w:val="28"/>
        </w:rPr>
      </w:pPr>
      <w:r w:rsidRPr="00C86F90">
        <w:rPr>
          <w:rStyle w:val="FontStyle18"/>
          <w:sz w:val="28"/>
          <w:szCs w:val="28"/>
        </w:rPr>
        <w:t xml:space="preserve">тиски трубные, </w:t>
      </w:r>
    </w:p>
    <w:p w:rsidR="00C86F90" w:rsidRPr="00C86F90" w:rsidRDefault="00C86F90" w:rsidP="00C86F90">
      <w:pPr>
        <w:pStyle w:val="Style9"/>
        <w:widowControl/>
        <w:tabs>
          <w:tab w:val="left" w:pos="1210"/>
        </w:tabs>
        <w:spacing w:before="5"/>
        <w:ind w:right="5702"/>
        <w:rPr>
          <w:rStyle w:val="FontStyle18"/>
          <w:sz w:val="28"/>
          <w:szCs w:val="28"/>
        </w:rPr>
      </w:pPr>
      <w:r w:rsidRPr="00C86F90">
        <w:rPr>
          <w:rStyle w:val="FontStyle18"/>
          <w:sz w:val="28"/>
          <w:szCs w:val="28"/>
        </w:rPr>
        <w:t xml:space="preserve">    Технические требования:</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жёсткая фиксация гидравлического демпфера в вертикальном положении,</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не допускать деформации деталей гасителя,</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расчетный крутящий момент - 1500Нм,</w:t>
      </w:r>
    </w:p>
    <w:p w:rsidR="00C86F90" w:rsidRPr="00C86F90" w:rsidRDefault="00C86F90" w:rsidP="00C86F90">
      <w:pPr>
        <w:pStyle w:val="Style9"/>
        <w:widowControl/>
        <w:numPr>
          <w:ilvl w:val="0"/>
          <w:numId w:val="32"/>
        </w:numPr>
        <w:tabs>
          <w:tab w:val="left" w:pos="1210"/>
        </w:tabs>
        <w:spacing w:before="5"/>
        <w:ind w:left="1070"/>
        <w:rPr>
          <w:rStyle w:val="FontStyle18"/>
          <w:sz w:val="28"/>
          <w:szCs w:val="28"/>
        </w:rPr>
      </w:pPr>
      <w:r w:rsidRPr="00C86F90">
        <w:rPr>
          <w:rStyle w:val="FontStyle18"/>
          <w:sz w:val="28"/>
          <w:szCs w:val="28"/>
        </w:rPr>
        <w:t>диаметр труб - 60- 150мм,</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регулируемая высота установки тисков,</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покраска устойчивая к механическим повреждениям,</w:t>
      </w:r>
    </w:p>
    <w:p w:rsidR="00C86F90" w:rsidRPr="00C86F90" w:rsidRDefault="00C86F90" w:rsidP="00C86F90">
      <w:pPr>
        <w:pStyle w:val="Style9"/>
        <w:widowControl/>
        <w:numPr>
          <w:ilvl w:val="0"/>
          <w:numId w:val="32"/>
        </w:numPr>
        <w:tabs>
          <w:tab w:val="left" w:pos="1210"/>
        </w:tabs>
        <w:ind w:left="1070"/>
        <w:rPr>
          <w:rStyle w:val="FontStyle18"/>
          <w:sz w:val="28"/>
          <w:szCs w:val="28"/>
        </w:rPr>
      </w:pPr>
      <w:r w:rsidRPr="00C86F90">
        <w:rPr>
          <w:rStyle w:val="FontStyle18"/>
          <w:sz w:val="28"/>
          <w:szCs w:val="28"/>
        </w:rPr>
        <w:t>возможно применение пневматики,</w:t>
      </w:r>
    </w:p>
    <w:p w:rsidR="00C86F90" w:rsidRPr="00C86F90" w:rsidRDefault="00C86F90" w:rsidP="00C86F90">
      <w:pPr>
        <w:pStyle w:val="Style9"/>
        <w:widowControl/>
        <w:numPr>
          <w:ilvl w:val="0"/>
          <w:numId w:val="32"/>
        </w:numPr>
        <w:tabs>
          <w:tab w:val="left" w:pos="1210"/>
        </w:tabs>
        <w:spacing w:before="5"/>
        <w:ind w:left="1070"/>
        <w:rPr>
          <w:rStyle w:val="FontStyle18"/>
          <w:sz w:val="28"/>
          <w:szCs w:val="28"/>
        </w:rPr>
      </w:pPr>
      <w:r w:rsidRPr="00C86F90">
        <w:rPr>
          <w:rStyle w:val="FontStyle18"/>
          <w:sz w:val="28"/>
          <w:szCs w:val="28"/>
        </w:rPr>
        <w:t>возможность крепления к полу и верстаку,</w:t>
      </w:r>
    </w:p>
    <w:p w:rsidR="00C86F90" w:rsidRPr="00C86F90" w:rsidRDefault="00C86F90" w:rsidP="00D80D81">
      <w:pPr>
        <w:pStyle w:val="Style5"/>
        <w:widowControl/>
        <w:numPr>
          <w:ilvl w:val="0"/>
          <w:numId w:val="31"/>
        </w:numPr>
        <w:ind w:firstLine="1134"/>
        <w:rPr>
          <w:rStyle w:val="FontStyle18"/>
          <w:sz w:val="28"/>
          <w:szCs w:val="28"/>
        </w:rPr>
      </w:pPr>
      <w:r w:rsidRPr="00C86F90">
        <w:rPr>
          <w:rStyle w:val="FontStyle18"/>
          <w:sz w:val="28"/>
          <w:szCs w:val="28"/>
        </w:rPr>
        <w:t>укомплектовать ванночкой для сбора протекающей жидкости.</w:t>
      </w:r>
    </w:p>
    <w:p w:rsidR="00C86F90" w:rsidRPr="00D80D81" w:rsidRDefault="00C86F90" w:rsidP="00C86F90">
      <w:pPr>
        <w:pStyle w:val="Style5"/>
        <w:widowControl/>
        <w:tabs>
          <w:tab w:val="left" w:pos="1022"/>
        </w:tabs>
        <w:ind w:left="426" w:firstLine="283"/>
        <w:rPr>
          <w:rStyle w:val="FontStyle18"/>
          <w:sz w:val="28"/>
          <w:szCs w:val="28"/>
        </w:rPr>
      </w:pPr>
      <w:r w:rsidRPr="00D80D81">
        <w:rPr>
          <w:rStyle w:val="FontStyle18"/>
          <w:sz w:val="28"/>
          <w:szCs w:val="28"/>
        </w:rPr>
        <w:t>Верстак слесарный</w:t>
      </w:r>
      <w:r w:rsidR="00D80D81">
        <w:rPr>
          <w:rStyle w:val="FontStyle18"/>
          <w:sz w:val="28"/>
          <w:szCs w:val="28"/>
        </w:rPr>
        <w:t>.</w:t>
      </w:r>
    </w:p>
    <w:p w:rsidR="00C86F90" w:rsidRPr="00C86F90" w:rsidRDefault="00C86F90" w:rsidP="00C86F90">
      <w:pPr>
        <w:pStyle w:val="Style4"/>
        <w:widowControl/>
        <w:ind w:left="710"/>
        <w:rPr>
          <w:rStyle w:val="FontStyle18"/>
          <w:sz w:val="28"/>
          <w:szCs w:val="28"/>
        </w:rPr>
      </w:pPr>
      <w:r w:rsidRPr="00C86F90">
        <w:rPr>
          <w:rStyle w:val="FontStyle18"/>
          <w:sz w:val="28"/>
          <w:szCs w:val="28"/>
        </w:rPr>
        <w:t>Назначение</w:t>
      </w:r>
      <w:r>
        <w:rPr>
          <w:rStyle w:val="FontStyle18"/>
          <w:sz w:val="28"/>
          <w:szCs w:val="28"/>
        </w:rPr>
        <w:t xml:space="preserve"> </w:t>
      </w:r>
      <w:r w:rsidRPr="00C86F90">
        <w:rPr>
          <w:rStyle w:val="FontStyle18"/>
          <w:sz w:val="28"/>
          <w:szCs w:val="28"/>
        </w:rPr>
        <w:t>верстака слесарного</w:t>
      </w:r>
      <w:r w:rsidR="00D80D81">
        <w:rPr>
          <w:rStyle w:val="FontStyle18"/>
          <w:sz w:val="28"/>
          <w:szCs w:val="28"/>
        </w:rPr>
        <w:t>:</w:t>
      </w:r>
    </w:p>
    <w:p w:rsidR="00C86F90" w:rsidRPr="00C86F90" w:rsidRDefault="00C86F90" w:rsidP="00C86F90">
      <w:pPr>
        <w:pStyle w:val="Style4"/>
        <w:widowControl/>
        <w:rPr>
          <w:rStyle w:val="FontStyle18"/>
          <w:sz w:val="28"/>
          <w:szCs w:val="28"/>
        </w:rPr>
      </w:pPr>
      <w:r w:rsidRPr="00C86F90">
        <w:rPr>
          <w:rStyle w:val="FontStyle18"/>
          <w:sz w:val="28"/>
          <w:szCs w:val="28"/>
        </w:rPr>
        <w:t>Верстак слесарный предназначен для выполнения сборочно/разборочных и слесарных работ.</w:t>
      </w:r>
    </w:p>
    <w:p w:rsidR="00C86F90" w:rsidRPr="00C86F90" w:rsidRDefault="00C86F90" w:rsidP="00C86F90">
      <w:pPr>
        <w:pStyle w:val="Style4"/>
        <w:widowControl/>
        <w:spacing w:before="10"/>
        <w:ind w:left="715"/>
        <w:rPr>
          <w:rStyle w:val="FontStyle18"/>
          <w:sz w:val="28"/>
          <w:szCs w:val="28"/>
        </w:rPr>
      </w:pPr>
      <w:r w:rsidRPr="00C86F90">
        <w:rPr>
          <w:rStyle w:val="FontStyle18"/>
          <w:sz w:val="28"/>
          <w:szCs w:val="28"/>
        </w:rPr>
        <w:t>Состав верстака слесарного</w:t>
      </w:r>
      <w:r w:rsidR="00D80D81">
        <w:rPr>
          <w:rStyle w:val="FontStyle18"/>
          <w:sz w:val="28"/>
          <w:szCs w:val="28"/>
        </w:rPr>
        <w:t>:</w:t>
      </w:r>
    </w:p>
    <w:p w:rsidR="00C86F90" w:rsidRPr="00C86F90" w:rsidRDefault="00C86F90" w:rsidP="00C86F90">
      <w:pPr>
        <w:pStyle w:val="Style5"/>
        <w:widowControl/>
        <w:numPr>
          <w:ilvl w:val="0"/>
          <w:numId w:val="31"/>
        </w:numPr>
        <w:tabs>
          <w:tab w:val="left" w:pos="811"/>
        </w:tabs>
        <w:spacing w:before="5"/>
        <w:ind w:left="672"/>
        <w:rPr>
          <w:rStyle w:val="FontStyle18"/>
          <w:sz w:val="28"/>
          <w:szCs w:val="28"/>
        </w:rPr>
      </w:pPr>
      <w:r w:rsidRPr="00C86F90">
        <w:rPr>
          <w:rStyle w:val="FontStyle18"/>
          <w:sz w:val="28"/>
          <w:szCs w:val="28"/>
        </w:rPr>
        <w:t>верстак слесарный однотумбовый с защитным экраном,</w:t>
      </w:r>
    </w:p>
    <w:p w:rsidR="00C86F90" w:rsidRPr="00C86F90" w:rsidRDefault="00C86F90" w:rsidP="00C86F90">
      <w:pPr>
        <w:pStyle w:val="Style5"/>
        <w:widowControl/>
        <w:numPr>
          <w:ilvl w:val="0"/>
          <w:numId w:val="33"/>
        </w:numPr>
        <w:tabs>
          <w:tab w:val="left" w:pos="811"/>
        </w:tabs>
        <w:ind w:firstLine="667"/>
        <w:rPr>
          <w:rStyle w:val="FontStyle18"/>
          <w:sz w:val="28"/>
          <w:szCs w:val="28"/>
        </w:rPr>
      </w:pPr>
      <w:r w:rsidRPr="00C86F90">
        <w:rPr>
          <w:rStyle w:val="FontStyle18"/>
          <w:sz w:val="28"/>
          <w:szCs w:val="28"/>
        </w:rPr>
        <w:t>маслосборная ванна, как часть столешницы с перфорированной основой,</w:t>
      </w:r>
    </w:p>
    <w:p w:rsidR="00C86F90" w:rsidRPr="00C86F90" w:rsidRDefault="00C86F90" w:rsidP="00C86F90">
      <w:pPr>
        <w:pStyle w:val="Style5"/>
        <w:widowControl/>
        <w:numPr>
          <w:ilvl w:val="0"/>
          <w:numId w:val="33"/>
        </w:numPr>
        <w:tabs>
          <w:tab w:val="left" w:pos="869"/>
        </w:tabs>
        <w:spacing w:before="5"/>
        <w:ind w:left="725"/>
        <w:rPr>
          <w:rStyle w:val="FontStyle18"/>
          <w:sz w:val="28"/>
          <w:szCs w:val="28"/>
        </w:rPr>
      </w:pPr>
      <w:r w:rsidRPr="00C86F90">
        <w:rPr>
          <w:rStyle w:val="FontStyle18"/>
          <w:sz w:val="28"/>
          <w:szCs w:val="28"/>
        </w:rPr>
        <w:t>тиски,</w:t>
      </w:r>
    </w:p>
    <w:p w:rsidR="00C86F90" w:rsidRPr="00C86F90" w:rsidRDefault="00C86F90" w:rsidP="00C86F90">
      <w:pPr>
        <w:pStyle w:val="Style9"/>
        <w:widowControl/>
        <w:numPr>
          <w:ilvl w:val="0"/>
          <w:numId w:val="30"/>
        </w:numPr>
        <w:tabs>
          <w:tab w:val="left" w:pos="874"/>
        </w:tabs>
        <w:ind w:left="725" w:right="6221"/>
        <w:rPr>
          <w:rStyle w:val="FontStyle18"/>
          <w:sz w:val="28"/>
          <w:szCs w:val="28"/>
        </w:rPr>
      </w:pPr>
      <w:r w:rsidRPr="00C86F90">
        <w:rPr>
          <w:rStyle w:val="FontStyle18"/>
          <w:sz w:val="28"/>
          <w:szCs w:val="28"/>
        </w:rPr>
        <w:t>кран шаровой</w:t>
      </w:r>
    </w:p>
    <w:p w:rsidR="00C86F90" w:rsidRPr="00C86F90" w:rsidRDefault="00C86F90" w:rsidP="00C86F90">
      <w:pPr>
        <w:pStyle w:val="Style9"/>
        <w:widowControl/>
        <w:tabs>
          <w:tab w:val="left" w:pos="874"/>
        </w:tabs>
        <w:ind w:left="725"/>
        <w:rPr>
          <w:rStyle w:val="FontStyle18"/>
          <w:sz w:val="28"/>
          <w:szCs w:val="28"/>
        </w:rPr>
      </w:pPr>
      <w:r w:rsidRPr="00C86F90">
        <w:rPr>
          <w:rStyle w:val="FontStyle18"/>
          <w:sz w:val="28"/>
          <w:szCs w:val="28"/>
        </w:rPr>
        <w:t>Технические требования:</w:t>
      </w:r>
    </w:p>
    <w:p w:rsidR="00C86F90" w:rsidRPr="00C86F90" w:rsidRDefault="00C86F90" w:rsidP="00C86F90">
      <w:pPr>
        <w:pStyle w:val="Style5"/>
        <w:widowControl/>
        <w:numPr>
          <w:ilvl w:val="0"/>
          <w:numId w:val="30"/>
        </w:numPr>
        <w:tabs>
          <w:tab w:val="left" w:pos="874"/>
        </w:tabs>
        <w:ind w:left="725"/>
        <w:rPr>
          <w:rStyle w:val="FontStyle18"/>
          <w:sz w:val="28"/>
          <w:szCs w:val="28"/>
        </w:rPr>
      </w:pPr>
      <w:r w:rsidRPr="00C86F90">
        <w:rPr>
          <w:rStyle w:val="FontStyle18"/>
          <w:sz w:val="28"/>
          <w:szCs w:val="28"/>
        </w:rPr>
        <w:t>габаритные размеры 1700x700x850,</w:t>
      </w:r>
    </w:p>
    <w:p w:rsidR="00C86F90" w:rsidRPr="00C86F90" w:rsidRDefault="00C86F90" w:rsidP="00C86F90">
      <w:pPr>
        <w:pStyle w:val="Style5"/>
        <w:widowControl/>
        <w:numPr>
          <w:ilvl w:val="0"/>
          <w:numId w:val="34"/>
        </w:numPr>
        <w:tabs>
          <w:tab w:val="left" w:pos="898"/>
        </w:tabs>
        <w:ind w:firstLine="672"/>
        <w:rPr>
          <w:rStyle w:val="FontStyle18"/>
          <w:sz w:val="28"/>
          <w:szCs w:val="28"/>
        </w:rPr>
      </w:pPr>
      <w:r w:rsidRPr="00C86F90">
        <w:rPr>
          <w:rStyle w:val="FontStyle18"/>
          <w:sz w:val="28"/>
          <w:szCs w:val="28"/>
        </w:rPr>
        <w:t>крышка ванночки не должна наносить повреждения деталям гидравлического демпфера,</w:t>
      </w:r>
    </w:p>
    <w:p w:rsidR="00C86F90" w:rsidRPr="00C86F90" w:rsidRDefault="00D80D81" w:rsidP="00C86F90">
      <w:pPr>
        <w:pStyle w:val="Style5"/>
        <w:widowControl/>
        <w:tabs>
          <w:tab w:val="left" w:pos="1022"/>
        </w:tabs>
        <w:ind w:left="426" w:firstLine="283"/>
        <w:rPr>
          <w:rStyle w:val="FontStyle18"/>
          <w:sz w:val="28"/>
          <w:szCs w:val="28"/>
        </w:rPr>
      </w:pPr>
      <w:r>
        <w:rPr>
          <w:rStyle w:val="FontStyle18"/>
          <w:sz w:val="28"/>
          <w:szCs w:val="28"/>
        </w:rPr>
        <w:t xml:space="preserve">- </w:t>
      </w:r>
      <w:r w:rsidR="00C86F90" w:rsidRPr="00C86F90">
        <w:rPr>
          <w:rStyle w:val="FontStyle18"/>
          <w:sz w:val="28"/>
          <w:szCs w:val="28"/>
        </w:rPr>
        <w:t xml:space="preserve">покраска </w:t>
      </w:r>
      <w:r>
        <w:rPr>
          <w:rStyle w:val="FontStyle18"/>
          <w:sz w:val="28"/>
          <w:szCs w:val="28"/>
        </w:rPr>
        <w:t xml:space="preserve">должна быть </w:t>
      </w:r>
      <w:r w:rsidR="00C86F90" w:rsidRPr="00C86F90">
        <w:rPr>
          <w:rStyle w:val="FontStyle18"/>
          <w:sz w:val="28"/>
          <w:szCs w:val="28"/>
        </w:rPr>
        <w:t>устойчива к механическим повреждениям.</w:t>
      </w:r>
    </w:p>
    <w:p w:rsidR="00C86F90" w:rsidRPr="00D80D81" w:rsidRDefault="00C86F90" w:rsidP="00C86F90">
      <w:pPr>
        <w:pStyle w:val="Style5"/>
        <w:widowControl/>
        <w:tabs>
          <w:tab w:val="left" w:pos="1022"/>
        </w:tabs>
        <w:ind w:left="426" w:firstLine="283"/>
        <w:rPr>
          <w:rStyle w:val="FontStyle18"/>
          <w:sz w:val="28"/>
          <w:szCs w:val="28"/>
        </w:rPr>
      </w:pPr>
      <w:r w:rsidRPr="00D80D81">
        <w:rPr>
          <w:rStyle w:val="FontStyle18"/>
          <w:sz w:val="28"/>
          <w:szCs w:val="28"/>
        </w:rPr>
        <w:t>Устройство для вытягивания штока</w:t>
      </w:r>
      <w:r w:rsidR="00D80D81">
        <w:rPr>
          <w:rStyle w:val="FontStyle18"/>
          <w:sz w:val="28"/>
          <w:szCs w:val="28"/>
        </w:rPr>
        <w:t>.</w:t>
      </w:r>
      <w:r w:rsidRPr="00D80D81">
        <w:rPr>
          <w:rStyle w:val="FontStyle18"/>
          <w:sz w:val="28"/>
          <w:szCs w:val="28"/>
        </w:rPr>
        <w:t xml:space="preserve"> </w:t>
      </w:r>
    </w:p>
    <w:p w:rsidR="00C86F90" w:rsidRPr="00C86F90" w:rsidRDefault="00C86F90" w:rsidP="00C86F90">
      <w:pPr>
        <w:pStyle w:val="Style3"/>
        <w:widowControl/>
        <w:ind w:firstLine="662"/>
        <w:rPr>
          <w:rStyle w:val="FontStyle18"/>
          <w:sz w:val="28"/>
          <w:szCs w:val="28"/>
        </w:rPr>
      </w:pPr>
      <w:r w:rsidRPr="00C86F90">
        <w:rPr>
          <w:rStyle w:val="FontStyle18"/>
          <w:sz w:val="28"/>
          <w:szCs w:val="28"/>
        </w:rPr>
        <w:lastRenderedPageBreak/>
        <w:t>Назначение устр</w:t>
      </w:r>
      <w:r w:rsidR="00D80D81">
        <w:rPr>
          <w:rStyle w:val="FontStyle18"/>
          <w:sz w:val="28"/>
          <w:szCs w:val="28"/>
        </w:rPr>
        <w:t>о</w:t>
      </w:r>
      <w:r w:rsidRPr="00C86F90">
        <w:rPr>
          <w:rStyle w:val="FontStyle18"/>
          <w:sz w:val="28"/>
          <w:szCs w:val="28"/>
        </w:rPr>
        <w:t>йства</w:t>
      </w:r>
      <w:r w:rsidR="00D80D81">
        <w:rPr>
          <w:rStyle w:val="FontStyle18"/>
          <w:sz w:val="28"/>
          <w:szCs w:val="28"/>
        </w:rPr>
        <w:t>:</w:t>
      </w:r>
    </w:p>
    <w:p w:rsidR="00C86F90" w:rsidRDefault="00C86F90" w:rsidP="00C86F90">
      <w:pPr>
        <w:pStyle w:val="Style3"/>
        <w:widowControl/>
        <w:ind w:firstLine="662"/>
        <w:rPr>
          <w:rStyle w:val="FontStyle18"/>
          <w:sz w:val="28"/>
          <w:szCs w:val="28"/>
        </w:rPr>
      </w:pPr>
      <w:r w:rsidRPr="00C86F90">
        <w:rPr>
          <w:rStyle w:val="FontStyle18"/>
          <w:sz w:val="28"/>
          <w:szCs w:val="28"/>
        </w:rPr>
        <w:t xml:space="preserve"> Устройство предназначено   для   вытягивания   штока  для возможности выворачивания крышки.</w:t>
      </w:r>
    </w:p>
    <w:p w:rsidR="00D80D81" w:rsidRPr="00C86F90" w:rsidRDefault="00D80D81" w:rsidP="00C86F90">
      <w:pPr>
        <w:pStyle w:val="Style3"/>
        <w:widowControl/>
        <w:ind w:firstLine="662"/>
        <w:rPr>
          <w:rStyle w:val="FontStyle18"/>
          <w:sz w:val="28"/>
          <w:szCs w:val="28"/>
        </w:rPr>
      </w:pPr>
      <w:r>
        <w:rPr>
          <w:rStyle w:val="FontStyle18"/>
          <w:sz w:val="28"/>
          <w:szCs w:val="28"/>
        </w:rPr>
        <w:t>Устройство должно обеспечивать:</w:t>
      </w:r>
    </w:p>
    <w:p w:rsidR="00C86F90" w:rsidRPr="00C86F90" w:rsidRDefault="00D80D81" w:rsidP="00C86F90">
      <w:pPr>
        <w:pStyle w:val="Style4"/>
        <w:widowControl/>
        <w:spacing w:before="5"/>
        <w:ind w:left="749"/>
        <w:rPr>
          <w:rStyle w:val="FontStyle18"/>
          <w:sz w:val="28"/>
          <w:szCs w:val="28"/>
        </w:rPr>
      </w:pPr>
      <w:r>
        <w:rPr>
          <w:rStyle w:val="FontStyle18"/>
          <w:sz w:val="28"/>
          <w:szCs w:val="28"/>
        </w:rPr>
        <w:t xml:space="preserve">- </w:t>
      </w:r>
      <w:r w:rsidR="00C86F90" w:rsidRPr="00C86F90">
        <w:rPr>
          <w:rStyle w:val="FontStyle18"/>
          <w:sz w:val="28"/>
          <w:szCs w:val="28"/>
        </w:rPr>
        <w:t xml:space="preserve"> расчётное сопротивление вытягиванию - 300</w:t>
      </w:r>
      <w:r>
        <w:rPr>
          <w:rStyle w:val="FontStyle18"/>
          <w:sz w:val="28"/>
          <w:szCs w:val="28"/>
        </w:rPr>
        <w:t xml:space="preserve"> </w:t>
      </w:r>
      <w:r w:rsidR="00C86F90" w:rsidRPr="00C86F90">
        <w:rPr>
          <w:rStyle w:val="FontStyle18"/>
          <w:sz w:val="28"/>
          <w:szCs w:val="28"/>
        </w:rPr>
        <w:t>кг</w:t>
      </w:r>
      <w:r w:rsidRPr="00C86F90">
        <w:rPr>
          <w:rStyle w:val="FontStyle18"/>
          <w:sz w:val="28"/>
          <w:szCs w:val="28"/>
        </w:rPr>
        <w:t>,</w:t>
      </w:r>
    </w:p>
    <w:p w:rsidR="00C86F90" w:rsidRPr="00C86F90" w:rsidRDefault="00C86F90" w:rsidP="00C86F90">
      <w:pPr>
        <w:pStyle w:val="Style5"/>
        <w:widowControl/>
        <w:numPr>
          <w:ilvl w:val="0"/>
          <w:numId w:val="31"/>
        </w:numPr>
        <w:tabs>
          <w:tab w:val="left" w:pos="878"/>
        </w:tabs>
        <w:ind w:left="739"/>
        <w:rPr>
          <w:rStyle w:val="FontStyle18"/>
          <w:sz w:val="28"/>
          <w:szCs w:val="28"/>
        </w:rPr>
      </w:pPr>
      <w:r w:rsidRPr="00C86F90">
        <w:rPr>
          <w:rStyle w:val="FontStyle18"/>
          <w:sz w:val="28"/>
          <w:szCs w:val="28"/>
        </w:rPr>
        <w:t>не допускать перекоса штока при вытягивании,</w:t>
      </w:r>
    </w:p>
    <w:p w:rsidR="00C86F90" w:rsidRPr="00C86F90" w:rsidRDefault="00C86F90" w:rsidP="00C86F90">
      <w:pPr>
        <w:pStyle w:val="Style5"/>
        <w:widowControl/>
        <w:numPr>
          <w:ilvl w:val="0"/>
          <w:numId w:val="31"/>
        </w:numPr>
        <w:tabs>
          <w:tab w:val="left" w:pos="878"/>
        </w:tabs>
        <w:ind w:left="739"/>
        <w:rPr>
          <w:rStyle w:val="FontStyle18"/>
          <w:sz w:val="28"/>
          <w:szCs w:val="28"/>
        </w:rPr>
      </w:pPr>
      <w:r w:rsidRPr="00C86F90">
        <w:rPr>
          <w:rStyle w:val="FontStyle18"/>
          <w:sz w:val="28"/>
          <w:szCs w:val="28"/>
        </w:rPr>
        <w:t>максимальное прикладываемое усилие при вытягивании - 5 кг,</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максимальный ход при вытягивании - 400 мм,</w:t>
      </w:r>
    </w:p>
    <w:p w:rsidR="00C86F90" w:rsidRPr="00C86F90" w:rsidRDefault="00C86F90" w:rsidP="00C86F90">
      <w:pPr>
        <w:pStyle w:val="Style5"/>
        <w:widowControl/>
        <w:tabs>
          <w:tab w:val="left" w:pos="1022"/>
        </w:tabs>
        <w:ind w:left="426" w:firstLine="283"/>
        <w:rPr>
          <w:rStyle w:val="FontStyle18"/>
          <w:sz w:val="28"/>
          <w:szCs w:val="28"/>
        </w:rPr>
      </w:pPr>
      <w:r w:rsidRPr="006A5240">
        <w:rPr>
          <w:rStyle w:val="FontStyle19"/>
          <w:sz w:val="28"/>
          <w:szCs w:val="28"/>
        </w:rPr>
        <w:t xml:space="preserve">- возможность </w:t>
      </w:r>
      <w:r w:rsidRPr="006A5240">
        <w:rPr>
          <w:rStyle w:val="FontStyle18"/>
          <w:sz w:val="28"/>
          <w:szCs w:val="28"/>
        </w:rPr>
        <w:t xml:space="preserve">применения электро и пневмо инструмента, подключаемых к розеткам верстака </w:t>
      </w:r>
      <w:r w:rsidR="006A5240" w:rsidRPr="006A5240">
        <w:rPr>
          <w:rStyle w:val="FontStyle18"/>
          <w:sz w:val="28"/>
          <w:szCs w:val="28"/>
        </w:rPr>
        <w:t>и</w:t>
      </w:r>
      <w:r w:rsidR="006A5240">
        <w:rPr>
          <w:rStyle w:val="FontStyle18"/>
          <w:sz w:val="28"/>
          <w:szCs w:val="28"/>
        </w:rPr>
        <w:t xml:space="preserve"> др.</w:t>
      </w:r>
    </w:p>
    <w:p w:rsidR="00C86F90" w:rsidRPr="00D80D81" w:rsidRDefault="00C86F90" w:rsidP="00C86F90">
      <w:pPr>
        <w:pStyle w:val="Style5"/>
        <w:widowControl/>
        <w:tabs>
          <w:tab w:val="left" w:pos="811"/>
        </w:tabs>
        <w:spacing w:before="5"/>
        <w:ind w:firstLine="567"/>
        <w:rPr>
          <w:rStyle w:val="FontStyle18"/>
          <w:sz w:val="28"/>
          <w:szCs w:val="28"/>
        </w:rPr>
      </w:pPr>
      <w:r w:rsidRPr="00D80D81">
        <w:rPr>
          <w:rStyle w:val="FontStyle18"/>
          <w:sz w:val="28"/>
          <w:szCs w:val="28"/>
        </w:rPr>
        <w:t xml:space="preserve">Специальный ключ с усилителем. </w:t>
      </w:r>
    </w:p>
    <w:p w:rsidR="00C86F90" w:rsidRPr="00C86F90" w:rsidRDefault="00C86F90" w:rsidP="00C86F90">
      <w:pPr>
        <w:pStyle w:val="Style4"/>
        <w:widowControl/>
        <w:spacing w:before="53"/>
        <w:ind w:right="1613"/>
        <w:rPr>
          <w:rStyle w:val="FontStyle18"/>
          <w:sz w:val="28"/>
          <w:szCs w:val="28"/>
        </w:rPr>
      </w:pPr>
      <w:r>
        <w:rPr>
          <w:rStyle w:val="FontStyle18"/>
          <w:sz w:val="28"/>
          <w:szCs w:val="28"/>
        </w:rPr>
        <w:t xml:space="preserve">      </w:t>
      </w:r>
      <w:r w:rsidRPr="00C86F90">
        <w:rPr>
          <w:rStyle w:val="FontStyle18"/>
          <w:sz w:val="28"/>
          <w:szCs w:val="28"/>
        </w:rPr>
        <w:t>Назначение ключа</w:t>
      </w:r>
      <w:r>
        <w:rPr>
          <w:rStyle w:val="FontStyle18"/>
          <w:sz w:val="28"/>
          <w:szCs w:val="28"/>
        </w:rPr>
        <w:t>:</w:t>
      </w:r>
    </w:p>
    <w:p w:rsidR="00C86F90" w:rsidRPr="00C86F90" w:rsidRDefault="00C86F90" w:rsidP="00C86F90">
      <w:pPr>
        <w:pStyle w:val="Style4"/>
        <w:widowControl/>
        <w:spacing w:before="53"/>
        <w:ind w:right="1613"/>
        <w:rPr>
          <w:rStyle w:val="FontStyle18"/>
          <w:sz w:val="28"/>
          <w:szCs w:val="28"/>
        </w:rPr>
      </w:pPr>
      <w:r w:rsidRPr="00C86F90">
        <w:rPr>
          <w:rStyle w:val="FontStyle18"/>
          <w:sz w:val="28"/>
          <w:szCs w:val="28"/>
        </w:rPr>
        <w:t xml:space="preserve">Ключ предназначен для выворачивания крышки из ёмкости. </w:t>
      </w:r>
    </w:p>
    <w:p w:rsidR="00C86F90" w:rsidRPr="00C86F90" w:rsidRDefault="00C86F90" w:rsidP="00C86F90">
      <w:pPr>
        <w:pStyle w:val="Style4"/>
        <w:widowControl/>
        <w:spacing w:before="53"/>
        <w:ind w:right="1613" w:firstLine="567"/>
        <w:rPr>
          <w:rStyle w:val="FontStyle18"/>
          <w:sz w:val="28"/>
          <w:szCs w:val="28"/>
        </w:rPr>
      </w:pPr>
      <w:r w:rsidRPr="00C86F90">
        <w:rPr>
          <w:rStyle w:val="FontStyle18"/>
          <w:sz w:val="28"/>
          <w:szCs w:val="28"/>
        </w:rPr>
        <w:t>Состав ключа:</w:t>
      </w:r>
    </w:p>
    <w:p w:rsidR="00C86F90" w:rsidRPr="00C86F90" w:rsidRDefault="00C86F90" w:rsidP="00C86F90">
      <w:pPr>
        <w:pStyle w:val="Style5"/>
        <w:widowControl/>
        <w:numPr>
          <w:ilvl w:val="0"/>
          <w:numId w:val="33"/>
        </w:numPr>
        <w:tabs>
          <w:tab w:val="left" w:pos="802"/>
        </w:tabs>
        <w:spacing w:before="5"/>
        <w:ind w:left="658"/>
        <w:rPr>
          <w:rStyle w:val="FontStyle18"/>
          <w:sz w:val="28"/>
          <w:szCs w:val="28"/>
        </w:rPr>
      </w:pPr>
      <w:r w:rsidRPr="00C86F90">
        <w:rPr>
          <w:rStyle w:val="FontStyle18"/>
          <w:sz w:val="28"/>
          <w:szCs w:val="28"/>
        </w:rPr>
        <w:t>специальный ключ,</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усилитель,</w:t>
      </w:r>
    </w:p>
    <w:p w:rsidR="00C86F90" w:rsidRPr="00C86F90" w:rsidRDefault="00C86F90" w:rsidP="00C86F90">
      <w:pPr>
        <w:pStyle w:val="Style4"/>
        <w:widowControl/>
        <w:ind w:firstLine="567"/>
        <w:rPr>
          <w:rStyle w:val="FontStyle18"/>
          <w:sz w:val="28"/>
          <w:szCs w:val="28"/>
        </w:rPr>
      </w:pPr>
      <w:r w:rsidRPr="00C86F90">
        <w:rPr>
          <w:rStyle w:val="FontStyle18"/>
          <w:sz w:val="28"/>
          <w:szCs w:val="28"/>
        </w:rPr>
        <w:t>Технические требования:</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расчётный крутящий момент 1500Нм,</w:t>
      </w:r>
    </w:p>
    <w:p w:rsidR="00D80D81" w:rsidRDefault="00C86F90" w:rsidP="00D80D81">
      <w:pPr>
        <w:pStyle w:val="Style4"/>
        <w:widowControl/>
        <w:rPr>
          <w:rStyle w:val="FontStyle18"/>
          <w:sz w:val="28"/>
          <w:szCs w:val="28"/>
        </w:rPr>
      </w:pPr>
      <w:r w:rsidRPr="00C86F90">
        <w:rPr>
          <w:rStyle w:val="FontStyle18"/>
          <w:sz w:val="28"/>
          <w:szCs w:val="28"/>
        </w:rPr>
        <w:t xml:space="preserve">      </w:t>
      </w:r>
      <w:r w:rsidR="00D80D81">
        <w:rPr>
          <w:rStyle w:val="FontStyle18"/>
          <w:sz w:val="28"/>
          <w:szCs w:val="28"/>
        </w:rPr>
        <w:t xml:space="preserve">   </w:t>
      </w:r>
      <w:r w:rsidRPr="00C86F90">
        <w:rPr>
          <w:rStyle w:val="FontStyle18"/>
          <w:sz w:val="28"/>
          <w:szCs w:val="28"/>
        </w:rPr>
        <w:t xml:space="preserve"> - возможность применения ключа без усилителя</w:t>
      </w:r>
      <w:r w:rsidR="00D80D81" w:rsidRPr="00C86F90">
        <w:rPr>
          <w:rStyle w:val="FontStyle18"/>
          <w:sz w:val="28"/>
          <w:szCs w:val="28"/>
        </w:rPr>
        <w:t>,</w:t>
      </w:r>
    </w:p>
    <w:p w:rsidR="00C86F90" w:rsidRPr="00C86F90" w:rsidRDefault="00D80D81" w:rsidP="00D80D81">
      <w:pPr>
        <w:pStyle w:val="Style4"/>
        <w:widowControl/>
        <w:ind w:firstLine="709"/>
        <w:rPr>
          <w:rStyle w:val="FontStyle18"/>
          <w:sz w:val="28"/>
          <w:szCs w:val="28"/>
        </w:rPr>
      </w:pPr>
      <w:r>
        <w:rPr>
          <w:rStyle w:val="FontStyle18"/>
          <w:sz w:val="28"/>
          <w:szCs w:val="28"/>
        </w:rPr>
        <w:t xml:space="preserve">-  </w:t>
      </w:r>
      <w:r w:rsidR="00C86F90" w:rsidRPr="00C86F90">
        <w:rPr>
          <w:rStyle w:val="FontStyle18"/>
          <w:sz w:val="28"/>
          <w:szCs w:val="28"/>
        </w:rPr>
        <w:t>расчетный крутящий момент 1500Нм, возможность применения ключа без усилителя.</w:t>
      </w:r>
    </w:p>
    <w:p w:rsidR="00C86F90" w:rsidRDefault="00C86F90" w:rsidP="00C32EA6">
      <w:pPr>
        <w:ind w:firstLine="720"/>
        <w:jc w:val="both"/>
        <w:rPr>
          <w:b/>
          <w:bCs/>
          <w:sz w:val="28"/>
          <w:szCs w:val="28"/>
        </w:rPr>
      </w:pPr>
    </w:p>
    <w:p w:rsidR="00C32EA6" w:rsidRDefault="00C32EA6" w:rsidP="00C86F90">
      <w:pPr>
        <w:ind w:firstLine="720"/>
        <w:jc w:val="both"/>
        <w:rPr>
          <w:b/>
          <w:bCs/>
          <w:sz w:val="28"/>
          <w:szCs w:val="28"/>
        </w:rPr>
      </w:pPr>
      <w:r w:rsidRPr="00D22708">
        <w:rPr>
          <w:b/>
          <w:bCs/>
          <w:sz w:val="28"/>
          <w:szCs w:val="28"/>
        </w:rPr>
        <w:t>Лот №</w:t>
      </w:r>
      <w:r>
        <w:rPr>
          <w:b/>
          <w:bCs/>
          <w:sz w:val="28"/>
          <w:szCs w:val="28"/>
        </w:rPr>
        <w:t>5</w:t>
      </w:r>
      <w:r w:rsidRPr="00D22708">
        <w:rPr>
          <w:b/>
          <w:bCs/>
          <w:sz w:val="28"/>
          <w:szCs w:val="28"/>
        </w:rPr>
        <w:t>:</w:t>
      </w:r>
    </w:p>
    <w:p w:rsidR="00D80D81" w:rsidRDefault="00C86F90" w:rsidP="00D80D81">
      <w:pPr>
        <w:pStyle w:val="Style4"/>
        <w:widowControl/>
        <w:tabs>
          <w:tab w:val="left" w:pos="10065"/>
        </w:tabs>
        <w:spacing w:before="53"/>
        <w:rPr>
          <w:rStyle w:val="FontStyle18"/>
          <w:b/>
          <w:sz w:val="28"/>
          <w:szCs w:val="28"/>
        </w:rPr>
      </w:pPr>
      <w:r w:rsidRPr="00681550">
        <w:rPr>
          <w:rStyle w:val="FontStyle18"/>
          <w:b/>
          <w:sz w:val="28"/>
          <w:szCs w:val="28"/>
        </w:rPr>
        <w:t>Установка механической зачистки гидравлического демпфера со</w:t>
      </w:r>
      <w:r w:rsidR="00D80D81" w:rsidRPr="00D80D81">
        <w:rPr>
          <w:rStyle w:val="FontStyle18"/>
          <w:b/>
          <w:sz w:val="28"/>
          <w:szCs w:val="28"/>
        </w:rPr>
        <w:t xml:space="preserve"> </w:t>
      </w:r>
      <w:r w:rsidR="00D80D81" w:rsidRPr="00681550">
        <w:rPr>
          <w:rStyle w:val="FontStyle18"/>
          <w:b/>
          <w:sz w:val="28"/>
          <w:szCs w:val="28"/>
        </w:rPr>
        <w:t>вспомогательным</w:t>
      </w:r>
      <w:r w:rsidR="00D80D81" w:rsidRPr="00D80D81">
        <w:rPr>
          <w:rStyle w:val="FontStyle18"/>
          <w:b/>
          <w:sz w:val="28"/>
          <w:szCs w:val="28"/>
        </w:rPr>
        <w:t xml:space="preserve"> </w:t>
      </w:r>
      <w:r w:rsidR="00D80D81" w:rsidRPr="00681550">
        <w:rPr>
          <w:rStyle w:val="FontStyle18"/>
          <w:b/>
          <w:sz w:val="28"/>
          <w:szCs w:val="28"/>
        </w:rPr>
        <w:t>оборудованием.</w:t>
      </w:r>
    </w:p>
    <w:p w:rsidR="00C86F90" w:rsidRDefault="00C86F90" w:rsidP="00D80D81">
      <w:pPr>
        <w:pStyle w:val="Style4"/>
        <w:widowControl/>
        <w:tabs>
          <w:tab w:val="left" w:pos="10065"/>
        </w:tabs>
        <w:spacing w:before="53"/>
        <w:rPr>
          <w:rStyle w:val="FontStyle18"/>
          <w:b/>
          <w:sz w:val="28"/>
          <w:szCs w:val="28"/>
        </w:rPr>
      </w:pPr>
      <w:r w:rsidRPr="00681550">
        <w:rPr>
          <w:rStyle w:val="FontStyle18"/>
          <w:b/>
          <w:sz w:val="28"/>
          <w:szCs w:val="28"/>
        </w:rPr>
        <w:t xml:space="preserve"> </w:t>
      </w:r>
    </w:p>
    <w:p w:rsidR="00C86F90" w:rsidRPr="00C86F90" w:rsidRDefault="00C86F90" w:rsidP="007C75F4">
      <w:pPr>
        <w:pStyle w:val="Style3"/>
        <w:widowControl/>
        <w:ind w:firstLine="709"/>
        <w:rPr>
          <w:rStyle w:val="FontStyle18"/>
          <w:sz w:val="28"/>
          <w:szCs w:val="28"/>
        </w:rPr>
      </w:pPr>
      <w:r w:rsidRPr="00C86F90">
        <w:rPr>
          <w:rStyle w:val="FontStyle18"/>
          <w:sz w:val="28"/>
          <w:szCs w:val="28"/>
        </w:rPr>
        <w:t xml:space="preserve">Назначение установки: </w:t>
      </w:r>
    </w:p>
    <w:p w:rsidR="00C86F90" w:rsidRPr="00C86F90" w:rsidRDefault="00C86F90" w:rsidP="00B82AC6">
      <w:pPr>
        <w:pStyle w:val="Style3"/>
        <w:widowControl/>
        <w:ind w:firstLine="667"/>
        <w:rPr>
          <w:rStyle w:val="FontStyle18"/>
          <w:sz w:val="28"/>
          <w:szCs w:val="28"/>
        </w:rPr>
      </w:pPr>
      <w:r w:rsidRPr="00C86F90">
        <w:rPr>
          <w:rStyle w:val="FontStyle18"/>
          <w:sz w:val="28"/>
          <w:szCs w:val="28"/>
        </w:rPr>
        <w:t>Установка механической зачистки гидравлического демпфера предназначена для очистки поверхности гидравлического демпфера от загрязнений механической щёткой.</w:t>
      </w:r>
    </w:p>
    <w:p w:rsidR="00C86F90" w:rsidRPr="00C86F90" w:rsidRDefault="00C86F90" w:rsidP="00C86F90">
      <w:pPr>
        <w:pStyle w:val="Style4"/>
        <w:widowControl/>
        <w:spacing w:before="43"/>
        <w:ind w:left="696"/>
        <w:rPr>
          <w:rStyle w:val="FontStyle18"/>
          <w:sz w:val="28"/>
          <w:szCs w:val="28"/>
        </w:rPr>
      </w:pPr>
      <w:r w:rsidRPr="00C86F90">
        <w:rPr>
          <w:rStyle w:val="FontStyle18"/>
          <w:sz w:val="28"/>
          <w:szCs w:val="28"/>
        </w:rPr>
        <w:t>Состав установки</w:t>
      </w:r>
      <w:r w:rsidR="00872040">
        <w:rPr>
          <w:rStyle w:val="FontStyle18"/>
          <w:sz w:val="28"/>
          <w:szCs w:val="28"/>
        </w:rPr>
        <w:t xml:space="preserve"> должен включать</w:t>
      </w:r>
      <w:r w:rsidRPr="00C86F90">
        <w:rPr>
          <w:rStyle w:val="FontStyle18"/>
          <w:sz w:val="28"/>
          <w:szCs w:val="28"/>
        </w:rPr>
        <w:t>:</w:t>
      </w:r>
    </w:p>
    <w:p w:rsidR="00C86F90" w:rsidRPr="00C86F90" w:rsidRDefault="00C86F90" w:rsidP="00872040">
      <w:pPr>
        <w:pStyle w:val="Style5"/>
        <w:widowControl/>
        <w:numPr>
          <w:ilvl w:val="0"/>
          <w:numId w:val="33"/>
        </w:numPr>
        <w:tabs>
          <w:tab w:val="left" w:pos="-142"/>
        </w:tabs>
        <w:ind w:firstLine="658"/>
        <w:rPr>
          <w:rStyle w:val="FontStyle18"/>
          <w:sz w:val="28"/>
          <w:szCs w:val="28"/>
        </w:rPr>
      </w:pPr>
      <w:r w:rsidRPr="00C86F90">
        <w:rPr>
          <w:rStyle w:val="FontStyle18"/>
          <w:sz w:val="28"/>
          <w:szCs w:val="28"/>
        </w:rPr>
        <w:t>короб сварной конструкции на 4-х опорных ножках с регулируемой оп</w:t>
      </w:r>
      <w:r w:rsidR="00872040">
        <w:rPr>
          <w:rStyle w:val="FontStyle18"/>
          <w:sz w:val="28"/>
          <w:szCs w:val="28"/>
        </w:rPr>
        <w:t>о</w:t>
      </w:r>
      <w:r w:rsidRPr="00C86F90">
        <w:rPr>
          <w:rStyle w:val="FontStyle18"/>
          <w:sz w:val="28"/>
          <w:szCs w:val="28"/>
        </w:rPr>
        <w:t>рной частью с закрывающимися дверцами в загрузочном люке;</w:t>
      </w:r>
    </w:p>
    <w:p w:rsidR="00C86F90" w:rsidRPr="00C86F90" w:rsidRDefault="00C86F90" w:rsidP="00872040">
      <w:pPr>
        <w:pStyle w:val="Style5"/>
        <w:widowControl/>
        <w:numPr>
          <w:ilvl w:val="0"/>
          <w:numId w:val="33"/>
        </w:numPr>
        <w:tabs>
          <w:tab w:val="left" w:pos="0"/>
        </w:tabs>
        <w:ind w:firstLine="658"/>
        <w:rPr>
          <w:rStyle w:val="FontStyle18"/>
          <w:sz w:val="28"/>
          <w:szCs w:val="28"/>
        </w:rPr>
      </w:pPr>
      <w:r w:rsidRPr="00C86F90">
        <w:rPr>
          <w:rStyle w:val="FontStyle18"/>
          <w:sz w:val="28"/>
          <w:szCs w:val="28"/>
        </w:rPr>
        <w:t>комплект сменных щеточных элементов с электропр</w:t>
      </w:r>
      <w:r w:rsidR="00872040">
        <w:rPr>
          <w:rStyle w:val="FontStyle18"/>
          <w:sz w:val="28"/>
          <w:szCs w:val="28"/>
        </w:rPr>
        <w:t>и</w:t>
      </w:r>
      <w:r w:rsidRPr="00C86F90">
        <w:rPr>
          <w:rStyle w:val="FontStyle18"/>
          <w:sz w:val="28"/>
          <w:szCs w:val="28"/>
        </w:rPr>
        <w:t>водом вращения, приводами поперечной подачи щеток;</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съемная переносная емкость (для шламосбора);</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устройство растяжки/задвижки штока гидравлического демпфера;</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подвижная и неподвижная опоры,</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пульт управления и возможность установки режимов очистки</w:t>
      </w:r>
      <w:r w:rsidR="00872040">
        <w:rPr>
          <w:rStyle w:val="FontStyle18"/>
          <w:sz w:val="28"/>
          <w:szCs w:val="28"/>
        </w:rPr>
        <w:t>.</w:t>
      </w:r>
    </w:p>
    <w:p w:rsidR="00C86F90" w:rsidRPr="00C86F90" w:rsidRDefault="00C86F90" w:rsidP="00C86F90">
      <w:pPr>
        <w:pStyle w:val="Style4"/>
        <w:widowControl/>
        <w:spacing w:before="48"/>
        <w:ind w:left="701"/>
        <w:rPr>
          <w:rStyle w:val="FontStyle18"/>
          <w:sz w:val="28"/>
          <w:szCs w:val="28"/>
        </w:rPr>
      </w:pPr>
      <w:r w:rsidRPr="00C86F90">
        <w:rPr>
          <w:rStyle w:val="FontStyle18"/>
          <w:sz w:val="28"/>
          <w:szCs w:val="28"/>
        </w:rPr>
        <w:t>Технические требования:</w:t>
      </w:r>
    </w:p>
    <w:p w:rsidR="00C86F90" w:rsidRPr="00872040" w:rsidRDefault="00872040" w:rsidP="00872040">
      <w:pPr>
        <w:pStyle w:val="Style5"/>
        <w:widowControl/>
        <w:numPr>
          <w:ilvl w:val="0"/>
          <w:numId w:val="33"/>
        </w:numPr>
        <w:tabs>
          <w:tab w:val="left" w:pos="0"/>
        </w:tabs>
        <w:spacing w:before="5"/>
        <w:ind w:firstLine="709"/>
        <w:jc w:val="both"/>
        <w:rPr>
          <w:rStyle w:val="FontStyle18"/>
          <w:sz w:val="28"/>
          <w:szCs w:val="28"/>
        </w:rPr>
      </w:pPr>
      <w:r w:rsidRPr="00872040">
        <w:rPr>
          <w:rStyle w:val="FontStyle18"/>
          <w:sz w:val="28"/>
          <w:szCs w:val="28"/>
        </w:rPr>
        <w:t xml:space="preserve"> в установке </w:t>
      </w:r>
      <w:r w:rsidR="00C86F90" w:rsidRPr="00872040">
        <w:rPr>
          <w:rStyle w:val="FontStyle18"/>
          <w:sz w:val="28"/>
          <w:szCs w:val="28"/>
        </w:rPr>
        <w:t>должно обеспечиваться быстрое и надежное крепление гидравлического демпфера различной длины и конструкций шарниров крепления</w:t>
      </w:r>
      <w:r>
        <w:rPr>
          <w:rStyle w:val="FontStyle18"/>
          <w:sz w:val="28"/>
          <w:szCs w:val="28"/>
        </w:rPr>
        <w:t>;</w:t>
      </w:r>
      <w:r w:rsidR="00C86F90" w:rsidRPr="00872040">
        <w:rPr>
          <w:rStyle w:val="FontStyle18"/>
          <w:sz w:val="28"/>
          <w:szCs w:val="28"/>
        </w:rPr>
        <w:t xml:space="preserve"> </w:t>
      </w:r>
    </w:p>
    <w:p w:rsidR="00C86F90" w:rsidRPr="00C86F90" w:rsidRDefault="00C86F90" w:rsidP="00C86F90">
      <w:pPr>
        <w:pStyle w:val="Style5"/>
        <w:widowControl/>
        <w:numPr>
          <w:ilvl w:val="0"/>
          <w:numId w:val="33"/>
        </w:numPr>
        <w:tabs>
          <w:tab w:val="left" w:pos="802"/>
        </w:tabs>
        <w:spacing w:before="5"/>
        <w:ind w:left="658"/>
        <w:rPr>
          <w:rStyle w:val="FontStyle18"/>
          <w:sz w:val="28"/>
          <w:szCs w:val="28"/>
        </w:rPr>
      </w:pPr>
      <w:r w:rsidRPr="00872040">
        <w:rPr>
          <w:rStyle w:val="FontStyle18"/>
          <w:sz w:val="28"/>
          <w:szCs w:val="28"/>
        </w:rPr>
        <w:t>диаметр трубы гидравлического демпфера 60-150мм,</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lastRenderedPageBreak/>
        <w:t>длина очищаемой поверхности 1000</w:t>
      </w:r>
      <w:r w:rsidR="00872040">
        <w:rPr>
          <w:rStyle w:val="FontStyle18"/>
          <w:sz w:val="28"/>
          <w:szCs w:val="28"/>
        </w:rPr>
        <w:t xml:space="preserve"> </w:t>
      </w:r>
      <w:r w:rsidRPr="00C86F90">
        <w:rPr>
          <w:rStyle w:val="FontStyle18"/>
          <w:sz w:val="28"/>
          <w:szCs w:val="28"/>
        </w:rPr>
        <w:t>мм,</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пылеудаление,</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не допускать повреждения окрашенной поверхности и штока,</w:t>
      </w:r>
    </w:p>
    <w:p w:rsidR="00C86F90" w:rsidRPr="00C86F90" w:rsidRDefault="00C86F90" w:rsidP="00C86F90">
      <w:pPr>
        <w:pStyle w:val="Style5"/>
        <w:widowControl/>
        <w:numPr>
          <w:ilvl w:val="0"/>
          <w:numId w:val="33"/>
        </w:numPr>
        <w:tabs>
          <w:tab w:val="left" w:pos="802"/>
        </w:tabs>
        <w:ind w:left="658"/>
        <w:rPr>
          <w:rStyle w:val="FontStyle18"/>
          <w:sz w:val="28"/>
          <w:szCs w:val="28"/>
        </w:rPr>
      </w:pPr>
      <w:r w:rsidRPr="00C86F90">
        <w:rPr>
          <w:rStyle w:val="FontStyle18"/>
          <w:sz w:val="28"/>
          <w:szCs w:val="28"/>
        </w:rPr>
        <w:t>дверцы должны иметь стеклянные окна для визуально контроля,</w:t>
      </w:r>
    </w:p>
    <w:p w:rsidR="00C86F90" w:rsidRPr="00C86F90" w:rsidRDefault="00C86F90" w:rsidP="00B82AC6">
      <w:pPr>
        <w:pStyle w:val="Style5"/>
        <w:widowControl/>
        <w:numPr>
          <w:ilvl w:val="0"/>
          <w:numId w:val="33"/>
        </w:numPr>
        <w:tabs>
          <w:tab w:val="left" w:pos="802"/>
        </w:tabs>
        <w:ind w:left="658"/>
        <w:jc w:val="both"/>
        <w:rPr>
          <w:rStyle w:val="FontStyle18"/>
          <w:sz w:val="28"/>
          <w:szCs w:val="28"/>
        </w:rPr>
      </w:pPr>
      <w:r w:rsidRPr="00C86F90">
        <w:rPr>
          <w:rStyle w:val="FontStyle18"/>
          <w:sz w:val="28"/>
          <w:szCs w:val="28"/>
        </w:rPr>
        <w:t>зоны очистки должны задаваться и устанавливаться оператором;</w:t>
      </w:r>
    </w:p>
    <w:p w:rsidR="00872040" w:rsidRPr="00C86F90" w:rsidRDefault="00C86F90" w:rsidP="00B82AC6">
      <w:pPr>
        <w:pStyle w:val="Style4"/>
        <w:widowControl/>
        <w:ind w:firstLine="567"/>
        <w:jc w:val="both"/>
        <w:rPr>
          <w:rStyle w:val="FontStyle18"/>
          <w:sz w:val="28"/>
          <w:szCs w:val="28"/>
        </w:rPr>
      </w:pPr>
      <w:r w:rsidRPr="00C86F90">
        <w:rPr>
          <w:rStyle w:val="FontStyle18"/>
          <w:sz w:val="28"/>
          <w:szCs w:val="28"/>
        </w:rPr>
        <w:t xml:space="preserve">-тяжелый шлам должен собираться в съемную переносную емкость. </w:t>
      </w:r>
      <w:r w:rsidR="00872040">
        <w:rPr>
          <w:rStyle w:val="FontStyle18"/>
          <w:sz w:val="28"/>
          <w:szCs w:val="28"/>
        </w:rPr>
        <w:t xml:space="preserve">      </w:t>
      </w:r>
      <w:r w:rsidRPr="00C86F90">
        <w:rPr>
          <w:rStyle w:val="FontStyle18"/>
          <w:sz w:val="28"/>
          <w:szCs w:val="28"/>
        </w:rPr>
        <w:t>Устройство растяжки/задвижки штока гидравлического демпфера выполнить в виде</w:t>
      </w:r>
      <w:r w:rsidR="00872040" w:rsidRPr="00872040">
        <w:rPr>
          <w:rStyle w:val="FontStyle18"/>
          <w:sz w:val="28"/>
          <w:szCs w:val="28"/>
        </w:rPr>
        <w:t xml:space="preserve"> </w:t>
      </w:r>
      <w:r w:rsidR="00872040" w:rsidRPr="00C86F90">
        <w:rPr>
          <w:rStyle w:val="FontStyle18"/>
          <w:sz w:val="28"/>
          <w:szCs w:val="28"/>
        </w:rPr>
        <w:t>отдельного стоящего устройства.</w:t>
      </w:r>
    </w:p>
    <w:p w:rsidR="00C86F90" w:rsidRPr="00C86F90" w:rsidRDefault="00C86F90" w:rsidP="00B82AC6">
      <w:pPr>
        <w:pStyle w:val="Style3"/>
        <w:widowControl/>
        <w:spacing w:before="5"/>
        <w:ind w:firstLine="567"/>
        <w:jc w:val="both"/>
        <w:rPr>
          <w:rStyle w:val="FontStyle18"/>
          <w:sz w:val="28"/>
          <w:szCs w:val="28"/>
        </w:rPr>
      </w:pPr>
      <w:r w:rsidRPr="00C86F90">
        <w:rPr>
          <w:rStyle w:val="FontStyle18"/>
          <w:sz w:val="28"/>
          <w:szCs w:val="28"/>
        </w:rPr>
        <w:t xml:space="preserve">Устройство вытягивания/задвижки штока </w:t>
      </w:r>
      <w:r w:rsidR="00872040">
        <w:rPr>
          <w:rStyle w:val="FontStyle18"/>
          <w:sz w:val="28"/>
          <w:szCs w:val="28"/>
        </w:rPr>
        <w:t xml:space="preserve">должно </w:t>
      </w:r>
      <w:r w:rsidRPr="00C86F90">
        <w:rPr>
          <w:rStyle w:val="FontStyle18"/>
          <w:sz w:val="28"/>
          <w:szCs w:val="28"/>
        </w:rPr>
        <w:t>представля</w:t>
      </w:r>
      <w:r w:rsidR="00872040">
        <w:rPr>
          <w:rStyle w:val="FontStyle18"/>
          <w:sz w:val="28"/>
          <w:szCs w:val="28"/>
        </w:rPr>
        <w:t>ть</w:t>
      </w:r>
      <w:r w:rsidRPr="00C86F90">
        <w:rPr>
          <w:rStyle w:val="FontStyle18"/>
          <w:sz w:val="28"/>
          <w:szCs w:val="28"/>
        </w:rPr>
        <w:t xml:space="preserve"> собой сварной стол-основание, с установленными на нем неподвижной и подвижной опорами с универсальными установочными узлами, устройство силовое (гидропривод), осуществляющее сдвижку/раздвижку гидравлического демпфера на заданную величину, пульт управления силовым устройством и ограничители величины сдвижки/раздвижки.</w:t>
      </w:r>
    </w:p>
    <w:p w:rsidR="00C86F90" w:rsidRPr="00C86F90" w:rsidRDefault="00C86F90" w:rsidP="00B82AC6">
      <w:pPr>
        <w:pStyle w:val="Style4"/>
        <w:widowControl/>
        <w:ind w:left="730"/>
        <w:jc w:val="both"/>
        <w:rPr>
          <w:rStyle w:val="FontStyle18"/>
          <w:sz w:val="28"/>
          <w:szCs w:val="28"/>
        </w:rPr>
      </w:pPr>
      <w:r w:rsidRPr="00C86F90">
        <w:rPr>
          <w:rStyle w:val="FontStyle18"/>
          <w:sz w:val="28"/>
          <w:szCs w:val="28"/>
        </w:rPr>
        <w:t xml:space="preserve">Устройство </w:t>
      </w:r>
      <w:r w:rsidR="00872040">
        <w:rPr>
          <w:rStyle w:val="FontStyle18"/>
          <w:sz w:val="28"/>
          <w:szCs w:val="28"/>
        </w:rPr>
        <w:t xml:space="preserve">должно </w:t>
      </w:r>
      <w:r w:rsidRPr="00C86F90">
        <w:rPr>
          <w:rStyle w:val="FontStyle18"/>
          <w:sz w:val="28"/>
          <w:szCs w:val="28"/>
        </w:rPr>
        <w:t>обеспечива</w:t>
      </w:r>
      <w:r w:rsidR="00872040">
        <w:rPr>
          <w:rStyle w:val="FontStyle18"/>
          <w:sz w:val="28"/>
          <w:szCs w:val="28"/>
        </w:rPr>
        <w:t>ть:</w:t>
      </w:r>
    </w:p>
    <w:p w:rsidR="00C86F90" w:rsidRPr="00C86F90" w:rsidRDefault="00C86F90" w:rsidP="00B82AC6">
      <w:pPr>
        <w:pStyle w:val="Style5"/>
        <w:widowControl/>
        <w:numPr>
          <w:ilvl w:val="0"/>
          <w:numId w:val="33"/>
        </w:numPr>
        <w:tabs>
          <w:tab w:val="left" w:pos="854"/>
        </w:tabs>
        <w:ind w:left="710"/>
        <w:jc w:val="both"/>
        <w:rPr>
          <w:rStyle w:val="FontStyle18"/>
          <w:sz w:val="28"/>
          <w:szCs w:val="28"/>
        </w:rPr>
      </w:pPr>
      <w:r w:rsidRPr="00C86F90">
        <w:rPr>
          <w:rStyle w:val="FontStyle18"/>
          <w:sz w:val="28"/>
          <w:szCs w:val="28"/>
        </w:rPr>
        <w:t>усилие вытягивание/задвижки не менее 3 кН</w:t>
      </w:r>
      <w:r w:rsidR="00872040">
        <w:rPr>
          <w:rStyle w:val="FontStyle18"/>
          <w:sz w:val="28"/>
          <w:szCs w:val="28"/>
        </w:rPr>
        <w:t>;</w:t>
      </w:r>
    </w:p>
    <w:p w:rsidR="00C86F90" w:rsidRPr="00C86F90" w:rsidRDefault="00C86F90" w:rsidP="00B82AC6">
      <w:pPr>
        <w:pStyle w:val="Style5"/>
        <w:widowControl/>
        <w:numPr>
          <w:ilvl w:val="0"/>
          <w:numId w:val="33"/>
        </w:numPr>
        <w:tabs>
          <w:tab w:val="left" w:pos="854"/>
        </w:tabs>
        <w:ind w:left="710"/>
        <w:jc w:val="both"/>
        <w:rPr>
          <w:rStyle w:val="FontStyle18"/>
          <w:sz w:val="28"/>
          <w:szCs w:val="28"/>
        </w:rPr>
      </w:pPr>
      <w:r w:rsidRPr="00C86F90">
        <w:rPr>
          <w:rStyle w:val="FontStyle18"/>
          <w:sz w:val="28"/>
          <w:szCs w:val="28"/>
        </w:rPr>
        <w:t>ход подвижной опоры до 400 мм</w:t>
      </w:r>
      <w:r w:rsidR="00872040">
        <w:rPr>
          <w:rStyle w:val="FontStyle18"/>
          <w:sz w:val="28"/>
          <w:szCs w:val="28"/>
        </w:rPr>
        <w:t>.</w:t>
      </w:r>
    </w:p>
    <w:p w:rsidR="00C86F90" w:rsidRPr="00872040" w:rsidRDefault="00C86F90" w:rsidP="00B82AC6">
      <w:pPr>
        <w:pStyle w:val="Style5"/>
        <w:widowControl/>
        <w:tabs>
          <w:tab w:val="left" w:pos="1056"/>
        </w:tabs>
        <w:ind w:left="682"/>
        <w:jc w:val="both"/>
        <w:rPr>
          <w:rStyle w:val="FontStyle18"/>
          <w:sz w:val="28"/>
          <w:szCs w:val="28"/>
        </w:rPr>
      </w:pPr>
      <w:r w:rsidRPr="00872040">
        <w:rPr>
          <w:rStyle w:val="FontStyle18"/>
          <w:sz w:val="28"/>
          <w:szCs w:val="28"/>
        </w:rPr>
        <w:t>Вспомогательное оборудование:</w:t>
      </w:r>
    </w:p>
    <w:p w:rsidR="00C86F90" w:rsidRPr="00872040" w:rsidRDefault="00C86F90" w:rsidP="00C86F90">
      <w:pPr>
        <w:pStyle w:val="Style5"/>
        <w:widowControl/>
        <w:tabs>
          <w:tab w:val="left" w:pos="1056"/>
        </w:tabs>
        <w:ind w:left="682"/>
        <w:rPr>
          <w:rStyle w:val="FontStyle18"/>
          <w:sz w:val="28"/>
          <w:szCs w:val="28"/>
        </w:rPr>
      </w:pPr>
      <w:r w:rsidRPr="00872040">
        <w:rPr>
          <w:rStyle w:val="FontStyle18"/>
          <w:sz w:val="28"/>
          <w:szCs w:val="28"/>
        </w:rPr>
        <w:t>Центровка.</w:t>
      </w:r>
    </w:p>
    <w:p w:rsidR="00C86F90" w:rsidRPr="00C86F90" w:rsidRDefault="00C86F90" w:rsidP="00B82AC6">
      <w:pPr>
        <w:pStyle w:val="Style3"/>
        <w:widowControl/>
        <w:ind w:firstLine="667"/>
        <w:jc w:val="both"/>
        <w:rPr>
          <w:rStyle w:val="FontStyle18"/>
          <w:sz w:val="28"/>
          <w:szCs w:val="28"/>
        </w:rPr>
      </w:pPr>
      <w:r w:rsidRPr="00C86F90">
        <w:rPr>
          <w:rStyle w:val="FontStyle18"/>
          <w:sz w:val="28"/>
          <w:szCs w:val="28"/>
        </w:rPr>
        <w:t>Назначение центровки</w:t>
      </w:r>
      <w:r w:rsidR="00872040">
        <w:rPr>
          <w:rStyle w:val="FontStyle18"/>
          <w:sz w:val="28"/>
          <w:szCs w:val="28"/>
        </w:rPr>
        <w:t>:</w:t>
      </w:r>
    </w:p>
    <w:p w:rsidR="00C86F90" w:rsidRPr="00C86F90" w:rsidRDefault="00C86F90" w:rsidP="00B82AC6">
      <w:pPr>
        <w:pStyle w:val="Style3"/>
        <w:widowControl/>
        <w:ind w:firstLine="667"/>
        <w:jc w:val="both"/>
        <w:rPr>
          <w:rStyle w:val="FontStyle18"/>
          <w:sz w:val="28"/>
          <w:szCs w:val="28"/>
        </w:rPr>
      </w:pPr>
      <w:r w:rsidRPr="00C86F90">
        <w:rPr>
          <w:rStyle w:val="FontStyle18"/>
          <w:sz w:val="28"/>
          <w:szCs w:val="28"/>
        </w:rPr>
        <w:t>Центровка предназначена для установки защитной трубы параллельно оси гидравлического демпфера перед приваркой к конструкции штока.</w:t>
      </w:r>
    </w:p>
    <w:p w:rsidR="00C86F90" w:rsidRPr="00C86F90" w:rsidRDefault="00C86F90" w:rsidP="00B82AC6">
      <w:pPr>
        <w:pStyle w:val="Style4"/>
        <w:widowControl/>
        <w:spacing w:before="43"/>
        <w:ind w:left="734"/>
        <w:jc w:val="both"/>
        <w:rPr>
          <w:rStyle w:val="FontStyle18"/>
          <w:sz w:val="28"/>
          <w:szCs w:val="28"/>
        </w:rPr>
      </w:pPr>
      <w:r w:rsidRPr="00C86F90">
        <w:rPr>
          <w:rStyle w:val="FontStyle18"/>
          <w:sz w:val="28"/>
          <w:szCs w:val="28"/>
        </w:rPr>
        <w:t>Технические требования:</w:t>
      </w:r>
    </w:p>
    <w:p w:rsidR="00C86F90" w:rsidRPr="00C86F90" w:rsidRDefault="00C86F9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должна быть выполнена из двух равноценных частей,</w:t>
      </w:r>
    </w:p>
    <w:p w:rsidR="00C86F90" w:rsidRPr="00C86F90" w:rsidRDefault="0087204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 xml:space="preserve">должна быть </w:t>
      </w:r>
      <w:r w:rsidR="00C86F90" w:rsidRPr="00C86F90">
        <w:rPr>
          <w:rStyle w:val="FontStyle18"/>
          <w:sz w:val="28"/>
          <w:szCs w:val="28"/>
        </w:rPr>
        <w:t>выполнена из диэлектрического материала,</w:t>
      </w:r>
    </w:p>
    <w:p w:rsidR="00C86F90" w:rsidRPr="00C86F90" w:rsidRDefault="0087204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 xml:space="preserve">должна </w:t>
      </w:r>
      <w:r w:rsidR="00C86F90" w:rsidRPr="00C86F90">
        <w:rPr>
          <w:rStyle w:val="FontStyle18"/>
          <w:sz w:val="28"/>
          <w:szCs w:val="28"/>
        </w:rPr>
        <w:t>обеспечивать зазор между защитной трубой и ёмкостью.</w:t>
      </w:r>
    </w:p>
    <w:p w:rsidR="00C86F90" w:rsidRPr="00872040" w:rsidRDefault="00C86F90" w:rsidP="00B82AC6">
      <w:pPr>
        <w:pStyle w:val="Style5"/>
        <w:widowControl/>
        <w:tabs>
          <w:tab w:val="left" w:pos="974"/>
        </w:tabs>
        <w:ind w:left="709"/>
        <w:jc w:val="both"/>
        <w:rPr>
          <w:rStyle w:val="FontStyle18"/>
          <w:sz w:val="28"/>
          <w:szCs w:val="28"/>
        </w:rPr>
      </w:pPr>
      <w:r w:rsidRPr="00872040">
        <w:rPr>
          <w:rStyle w:val="FontStyle18"/>
          <w:sz w:val="28"/>
          <w:szCs w:val="28"/>
        </w:rPr>
        <w:t>Зажим штока.</w:t>
      </w:r>
    </w:p>
    <w:p w:rsidR="00C86F90" w:rsidRPr="00C86F90" w:rsidRDefault="00BA7644" w:rsidP="00B82AC6">
      <w:pPr>
        <w:pStyle w:val="Style15"/>
        <w:spacing w:line="240" w:lineRule="auto"/>
        <w:ind w:right="1498" w:firstLine="0"/>
        <w:rPr>
          <w:rStyle w:val="FontStyle18"/>
          <w:sz w:val="28"/>
          <w:szCs w:val="28"/>
        </w:rPr>
      </w:pPr>
      <w:r>
        <w:rPr>
          <w:rStyle w:val="FontStyle18"/>
          <w:sz w:val="28"/>
          <w:szCs w:val="28"/>
        </w:rPr>
        <w:t xml:space="preserve">       </w:t>
      </w:r>
      <w:r w:rsidR="00C86F90" w:rsidRPr="00C86F90">
        <w:rPr>
          <w:rStyle w:val="FontStyle18"/>
          <w:sz w:val="28"/>
          <w:szCs w:val="28"/>
        </w:rPr>
        <w:t xml:space="preserve">Назначение зажима </w:t>
      </w:r>
      <w:r w:rsidRPr="00872040">
        <w:rPr>
          <w:rStyle w:val="FontStyle18"/>
          <w:sz w:val="28"/>
          <w:szCs w:val="28"/>
        </w:rPr>
        <w:t>ш</w:t>
      </w:r>
      <w:r w:rsidR="00C86F90" w:rsidRPr="00C86F90">
        <w:rPr>
          <w:rStyle w:val="FontStyle18"/>
          <w:sz w:val="28"/>
          <w:szCs w:val="28"/>
        </w:rPr>
        <w:t>тока</w:t>
      </w:r>
      <w:r>
        <w:rPr>
          <w:rStyle w:val="FontStyle18"/>
          <w:sz w:val="28"/>
          <w:szCs w:val="28"/>
        </w:rPr>
        <w:t>:</w:t>
      </w:r>
      <w:r w:rsidR="00C86F90" w:rsidRPr="00C86F90">
        <w:rPr>
          <w:rStyle w:val="FontStyle18"/>
          <w:sz w:val="28"/>
          <w:szCs w:val="28"/>
        </w:rPr>
        <w:t xml:space="preserve"> </w:t>
      </w:r>
    </w:p>
    <w:p w:rsidR="00C86F90" w:rsidRPr="00C86F90" w:rsidRDefault="00C86F90" w:rsidP="00B82AC6">
      <w:pPr>
        <w:pStyle w:val="Style15"/>
        <w:spacing w:line="240" w:lineRule="auto"/>
        <w:ind w:right="1498" w:firstLine="0"/>
        <w:rPr>
          <w:rStyle w:val="FontStyle18"/>
          <w:sz w:val="28"/>
          <w:szCs w:val="28"/>
        </w:rPr>
      </w:pPr>
      <w:r w:rsidRPr="00C86F90">
        <w:rPr>
          <w:rStyle w:val="FontStyle18"/>
          <w:sz w:val="28"/>
          <w:szCs w:val="28"/>
        </w:rPr>
        <w:t xml:space="preserve">       Зажим </w:t>
      </w:r>
      <w:r w:rsidR="00BA7644">
        <w:rPr>
          <w:rStyle w:val="FontStyle18"/>
          <w:sz w:val="28"/>
          <w:szCs w:val="28"/>
        </w:rPr>
        <w:t>ш</w:t>
      </w:r>
      <w:r w:rsidRPr="00C86F90">
        <w:rPr>
          <w:rStyle w:val="FontStyle18"/>
          <w:sz w:val="28"/>
          <w:szCs w:val="28"/>
        </w:rPr>
        <w:t xml:space="preserve">тока предназначен для удержания штока от оседания. </w:t>
      </w:r>
    </w:p>
    <w:p w:rsidR="00C86F90" w:rsidRPr="00C86F90" w:rsidRDefault="00C86F90" w:rsidP="00B82AC6">
      <w:pPr>
        <w:pStyle w:val="Style15"/>
        <w:spacing w:line="240" w:lineRule="auto"/>
        <w:ind w:right="1498" w:firstLine="709"/>
        <w:rPr>
          <w:rStyle w:val="FontStyle18"/>
          <w:sz w:val="28"/>
          <w:szCs w:val="28"/>
        </w:rPr>
      </w:pPr>
      <w:r w:rsidRPr="00C86F90">
        <w:rPr>
          <w:rStyle w:val="FontStyle18"/>
          <w:sz w:val="28"/>
          <w:szCs w:val="28"/>
        </w:rPr>
        <w:t>Технические требования:</w:t>
      </w:r>
    </w:p>
    <w:p w:rsidR="00C86F90" w:rsidRPr="00C86F90" w:rsidRDefault="00C86F9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не долж</w:t>
      </w:r>
      <w:r w:rsidR="00BA7644">
        <w:rPr>
          <w:rStyle w:val="FontStyle18"/>
          <w:sz w:val="28"/>
          <w:szCs w:val="28"/>
        </w:rPr>
        <w:t>е</w:t>
      </w:r>
      <w:r w:rsidRPr="00C86F90">
        <w:rPr>
          <w:rStyle w:val="FontStyle18"/>
          <w:sz w:val="28"/>
          <w:szCs w:val="28"/>
        </w:rPr>
        <w:t>н наносить повреждения поверхности штока,</w:t>
      </w:r>
    </w:p>
    <w:p w:rsidR="00C86F90" w:rsidRPr="00C86F90" w:rsidRDefault="00C86F9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долж</w:t>
      </w:r>
      <w:r w:rsidR="00BA7644">
        <w:rPr>
          <w:rStyle w:val="FontStyle18"/>
          <w:sz w:val="28"/>
          <w:szCs w:val="28"/>
        </w:rPr>
        <w:t>е</w:t>
      </w:r>
      <w:r w:rsidRPr="00C86F90">
        <w:rPr>
          <w:rStyle w:val="FontStyle18"/>
          <w:sz w:val="28"/>
          <w:szCs w:val="28"/>
        </w:rPr>
        <w:t>н быть из двух равноценных частей,</w:t>
      </w:r>
    </w:p>
    <w:p w:rsidR="00C86F90" w:rsidRPr="00C86F90" w:rsidRDefault="00C86F9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диаметры штоков: 20мм и 28мм,</w:t>
      </w:r>
    </w:p>
    <w:p w:rsidR="00C86F90" w:rsidRPr="00C86F90" w:rsidRDefault="00C86F90" w:rsidP="00B82AC6">
      <w:pPr>
        <w:pStyle w:val="Style5"/>
        <w:widowControl/>
        <w:numPr>
          <w:ilvl w:val="0"/>
          <w:numId w:val="32"/>
        </w:numPr>
        <w:tabs>
          <w:tab w:val="left" w:pos="802"/>
        </w:tabs>
        <w:ind w:left="662"/>
        <w:jc w:val="both"/>
        <w:rPr>
          <w:rStyle w:val="FontStyle18"/>
          <w:sz w:val="28"/>
          <w:szCs w:val="28"/>
        </w:rPr>
      </w:pPr>
      <w:r w:rsidRPr="00C86F90">
        <w:rPr>
          <w:rStyle w:val="FontStyle18"/>
          <w:sz w:val="28"/>
          <w:szCs w:val="28"/>
        </w:rPr>
        <w:t>высота не более 50мм.</w:t>
      </w:r>
    </w:p>
    <w:p w:rsidR="00C86F90" w:rsidRPr="00C86F90" w:rsidRDefault="00C86F90" w:rsidP="00B82AC6">
      <w:pPr>
        <w:pStyle w:val="Style5"/>
        <w:widowControl/>
        <w:tabs>
          <w:tab w:val="left" w:pos="1075"/>
        </w:tabs>
        <w:ind w:left="686"/>
        <w:jc w:val="both"/>
        <w:rPr>
          <w:rStyle w:val="FontStyle18"/>
          <w:sz w:val="28"/>
          <w:szCs w:val="28"/>
        </w:rPr>
      </w:pPr>
      <w:r w:rsidRPr="00BA7644">
        <w:rPr>
          <w:rStyle w:val="FontStyle18"/>
          <w:sz w:val="28"/>
          <w:szCs w:val="28"/>
        </w:rPr>
        <w:t>Проставки для монтажа донца рабочего цилиндра</w:t>
      </w:r>
      <w:r w:rsidRPr="00C86F90">
        <w:rPr>
          <w:rStyle w:val="FontStyle18"/>
          <w:sz w:val="28"/>
          <w:szCs w:val="28"/>
        </w:rPr>
        <w:t xml:space="preserve"> (3 шт.).</w:t>
      </w:r>
    </w:p>
    <w:p w:rsidR="00C86F90" w:rsidRPr="00C86F90" w:rsidRDefault="00C86F90" w:rsidP="00B82AC6">
      <w:pPr>
        <w:pStyle w:val="Style11"/>
        <w:spacing w:line="240" w:lineRule="auto"/>
        <w:rPr>
          <w:rStyle w:val="FontStyle18"/>
          <w:sz w:val="28"/>
          <w:szCs w:val="28"/>
        </w:rPr>
      </w:pPr>
      <w:r w:rsidRPr="00C86F90">
        <w:rPr>
          <w:rStyle w:val="FontStyle18"/>
          <w:sz w:val="28"/>
          <w:szCs w:val="28"/>
        </w:rPr>
        <w:t xml:space="preserve">        Назначение проставок</w:t>
      </w:r>
      <w:r w:rsidR="00BA7644">
        <w:rPr>
          <w:rStyle w:val="FontStyle18"/>
          <w:sz w:val="28"/>
          <w:szCs w:val="28"/>
        </w:rPr>
        <w:t>:</w:t>
      </w:r>
    </w:p>
    <w:p w:rsidR="00C86F90" w:rsidRPr="00C86F90" w:rsidRDefault="00C86F90" w:rsidP="00B82AC6">
      <w:pPr>
        <w:pStyle w:val="Style11"/>
        <w:spacing w:line="240" w:lineRule="auto"/>
        <w:rPr>
          <w:rStyle w:val="FontStyle18"/>
          <w:sz w:val="28"/>
          <w:szCs w:val="28"/>
        </w:rPr>
      </w:pPr>
      <w:r w:rsidRPr="00C86F90">
        <w:rPr>
          <w:rStyle w:val="FontStyle18"/>
          <w:sz w:val="28"/>
          <w:szCs w:val="28"/>
        </w:rPr>
        <w:t xml:space="preserve">        Проставки применя</w:t>
      </w:r>
      <w:r w:rsidR="00BA7644">
        <w:rPr>
          <w:rStyle w:val="FontStyle18"/>
          <w:sz w:val="28"/>
          <w:szCs w:val="28"/>
        </w:rPr>
        <w:t>ю</w:t>
      </w:r>
      <w:r w:rsidRPr="00C86F90">
        <w:rPr>
          <w:rStyle w:val="FontStyle18"/>
          <w:sz w:val="28"/>
          <w:szCs w:val="28"/>
        </w:rPr>
        <w:t xml:space="preserve">тся для предотвращения деформации рабочего цилиндра при запрессовке донца. </w:t>
      </w:r>
    </w:p>
    <w:p w:rsidR="00C86F90" w:rsidRPr="00C86F90" w:rsidRDefault="00BA7644" w:rsidP="00B82AC6">
      <w:pPr>
        <w:pStyle w:val="Style11"/>
        <w:spacing w:line="240" w:lineRule="auto"/>
        <w:rPr>
          <w:rStyle w:val="FontStyle18"/>
          <w:sz w:val="28"/>
          <w:szCs w:val="28"/>
        </w:rPr>
      </w:pPr>
      <w:r>
        <w:rPr>
          <w:rStyle w:val="FontStyle18"/>
          <w:sz w:val="28"/>
          <w:szCs w:val="28"/>
        </w:rPr>
        <w:t xml:space="preserve">        </w:t>
      </w:r>
      <w:r w:rsidR="00C86F90" w:rsidRPr="00C86F90">
        <w:rPr>
          <w:rStyle w:val="FontStyle18"/>
          <w:sz w:val="28"/>
          <w:szCs w:val="28"/>
        </w:rPr>
        <w:t>Технические требования:</w:t>
      </w:r>
    </w:p>
    <w:p w:rsidR="00C86F90" w:rsidRPr="00C86F90" w:rsidRDefault="00BA7644" w:rsidP="00B82AC6">
      <w:pPr>
        <w:pStyle w:val="Style5"/>
        <w:widowControl/>
        <w:numPr>
          <w:ilvl w:val="0"/>
          <w:numId w:val="32"/>
        </w:numPr>
        <w:tabs>
          <w:tab w:val="left" w:pos="0"/>
        </w:tabs>
        <w:ind w:firstLine="662"/>
        <w:jc w:val="both"/>
        <w:rPr>
          <w:rStyle w:val="FontStyle18"/>
          <w:sz w:val="28"/>
          <w:szCs w:val="28"/>
        </w:rPr>
      </w:pPr>
      <w:r>
        <w:rPr>
          <w:rStyle w:val="FontStyle18"/>
          <w:sz w:val="28"/>
          <w:szCs w:val="28"/>
        </w:rPr>
        <w:t>в п</w:t>
      </w:r>
      <w:r w:rsidRPr="00C86F90">
        <w:rPr>
          <w:rStyle w:val="FontStyle18"/>
          <w:sz w:val="28"/>
          <w:szCs w:val="28"/>
        </w:rPr>
        <w:t>роставк</w:t>
      </w:r>
      <w:r>
        <w:rPr>
          <w:rStyle w:val="FontStyle18"/>
          <w:sz w:val="28"/>
          <w:szCs w:val="28"/>
        </w:rPr>
        <w:t>е</w:t>
      </w:r>
      <w:r w:rsidRPr="00C86F90">
        <w:rPr>
          <w:rStyle w:val="FontStyle18"/>
          <w:sz w:val="28"/>
          <w:szCs w:val="28"/>
        </w:rPr>
        <w:t xml:space="preserve"> </w:t>
      </w:r>
      <w:r w:rsidR="00C86F90" w:rsidRPr="00C86F90">
        <w:rPr>
          <w:rStyle w:val="FontStyle18"/>
          <w:sz w:val="28"/>
          <w:szCs w:val="28"/>
        </w:rPr>
        <w:t>использовать материал, не допускающий нанесение дефектов на рабочий цилиндр,</w:t>
      </w:r>
    </w:p>
    <w:p w:rsidR="00C86F90" w:rsidRPr="00C86F90" w:rsidRDefault="00C86F90" w:rsidP="00C86F90">
      <w:pPr>
        <w:pStyle w:val="Style5"/>
        <w:widowControl/>
        <w:numPr>
          <w:ilvl w:val="0"/>
          <w:numId w:val="32"/>
        </w:numPr>
        <w:tabs>
          <w:tab w:val="left" w:pos="802"/>
        </w:tabs>
        <w:ind w:left="662"/>
        <w:rPr>
          <w:rStyle w:val="FontStyle18"/>
          <w:sz w:val="28"/>
          <w:szCs w:val="28"/>
        </w:rPr>
      </w:pPr>
      <w:r w:rsidRPr="00C86F90">
        <w:rPr>
          <w:rStyle w:val="FontStyle18"/>
          <w:sz w:val="28"/>
          <w:szCs w:val="28"/>
        </w:rPr>
        <w:t>недопустима деформация проставки при запрессовке.</w:t>
      </w:r>
    </w:p>
    <w:p w:rsidR="00C86F90" w:rsidRPr="00BA7644" w:rsidRDefault="00C86F90" w:rsidP="00C86F90">
      <w:pPr>
        <w:pStyle w:val="Style5"/>
        <w:widowControl/>
        <w:tabs>
          <w:tab w:val="left" w:pos="1166"/>
        </w:tabs>
        <w:spacing w:before="38"/>
        <w:ind w:firstLine="567"/>
        <w:rPr>
          <w:rStyle w:val="FontStyle18"/>
          <w:sz w:val="28"/>
          <w:szCs w:val="28"/>
        </w:rPr>
      </w:pPr>
      <w:r w:rsidRPr="00BA7644">
        <w:rPr>
          <w:rStyle w:val="FontStyle18"/>
          <w:sz w:val="28"/>
          <w:szCs w:val="28"/>
        </w:rPr>
        <w:t>Выколотка донца рабочего цилиндра.</w:t>
      </w:r>
    </w:p>
    <w:p w:rsidR="00C86F90" w:rsidRPr="00C86F90" w:rsidRDefault="00BA7644" w:rsidP="00C86F90">
      <w:pPr>
        <w:pStyle w:val="Style1"/>
        <w:widowControl/>
        <w:spacing w:line="240" w:lineRule="auto"/>
        <w:ind w:firstLine="0"/>
        <w:rPr>
          <w:rStyle w:val="FontStyle18"/>
          <w:sz w:val="28"/>
          <w:szCs w:val="28"/>
        </w:rPr>
      </w:pPr>
      <w:r>
        <w:rPr>
          <w:rStyle w:val="FontStyle18"/>
          <w:sz w:val="28"/>
          <w:szCs w:val="28"/>
        </w:rPr>
        <w:t xml:space="preserve">       </w:t>
      </w:r>
      <w:r w:rsidR="00C86F90" w:rsidRPr="00C86F90">
        <w:rPr>
          <w:rStyle w:val="FontStyle18"/>
          <w:sz w:val="28"/>
          <w:szCs w:val="28"/>
        </w:rPr>
        <w:t>Назначение выколотки</w:t>
      </w:r>
      <w:r w:rsidRPr="00C86F90">
        <w:rPr>
          <w:rStyle w:val="FontStyle18"/>
          <w:sz w:val="28"/>
          <w:szCs w:val="28"/>
        </w:rPr>
        <w:t>:</w:t>
      </w:r>
    </w:p>
    <w:p w:rsidR="00C86F90" w:rsidRPr="00C86F90" w:rsidRDefault="00C86F90" w:rsidP="00B82AC6">
      <w:pPr>
        <w:pStyle w:val="Style1"/>
        <w:widowControl/>
        <w:spacing w:line="240" w:lineRule="auto"/>
        <w:ind w:firstLine="0"/>
        <w:rPr>
          <w:rStyle w:val="FontStyle18"/>
          <w:sz w:val="28"/>
          <w:szCs w:val="28"/>
        </w:rPr>
      </w:pPr>
      <w:r w:rsidRPr="00C86F90">
        <w:rPr>
          <w:rStyle w:val="FontStyle18"/>
          <w:sz w:val="28"/>
          <w:szCs w:val="28"/>
        </w:rPr>
        <w:lastRenderedPageBreak/>
        <w:t xml:space="preserve">       Выколотка предназначена для выполнения выпрессовки донца из рабочего цилиндра.</w:t>
      </w:r>
    </w:p>
    <w:p w:rsidR="00C86F90" w:rsidRPr="00C86F90" w:rsidRDefault="00C86F90" w:rsidP="00B82AC6">
      <w:pPr>
        <w:pStyle w:val="Style11"/>
        <w:spacing w:before="53" w:line="240" w:lineRule="auto"/>
        <w:rPr>
          <w:rStyle w:val="FontStyle18"/>
          <w:sz w:val="28"/>
          <w:szCs w:val="28"/>
        </w:rPr>
      </w:pPr>
      <w:r w:rsidRPr="00C86F90">
        <w:rPr>
          <w:rStyle w:val="FontStyle18"/>
          <w:sz w:val="28"/>
          <w:szCs w:val="28"/>
        </w:rPr>
        <w:t xml:space="preserve">       Технические требования:</w:t>
      </w:r>
    </w:p>
    <w:p w:rsidR="00C86F90" w:rsidRPr="00C86F90" w:rsidRDefault="00C86F90" w:rsidP="00B82AC6">
      <w:pPr>
        <w:pStyle w:val="Style5"/>
        <w:widowControl/>
        <w:numPr>
          <w:ilvl w:val="0"/>
          <w:numId w:val="31"/>
        </w:numPr>
        <w:tabs>
          <w:tab w:val="left" w:pos="758"/>
        </w:tabs>
        <w:ind w:firstLine="619"/>
        <w:jc w:val="both"/>
        <w:rPr>
          <w:rStyle w:val="FontStyle18"/>
          <w:sz w:val="28"/>
          <w:szCs w:val="28"/>
        </w:rPr>
      </w:pPr>
      <w:r w:rsidRPr="00C86F90">
        <w:rPr>
          <w:rStyle w:val="FontStyle18"/>
          <w:sz w:val="28"/>
          <w:szCs w:val="28"/>
        </w:rPr>
        <w:t>конструкция выколотки должна быть универсальна для гидравлических демпферов Т50</w:t>
      </w:r>
      <w:r w:rsidR="00BA7644">
        <w:rPr>
          <w:rStyle w:val="FontStyle18"/>
          <w:sz w:val="28"/>
          <w:szCs w:val="28"/>
        </w:rPr>
        <w:t xml:space="preserve"> </w:t>
      </w:r>
      <w:r w:rsidRPr="00C86F90">
        <w:rPr>
          <w:rStyle w:val="FontStyle18"/>
          <w:sz w:val="28"/>
          <w:szCs w:val="28"/>
        </w:rPr>
        <w:t>и</w:t>
      </w:r>
      <w:r w:rsidR="00BA7644">
        <w:rPr>
          <w:rStyle w:val="FontStyle18"/>
          <w:sz w:val="28"/>
          <w:szCs w:val="28"/>
        </w:rPr>
        <w:t xml:space="preserve"> </w:t>
      </w:r>
      <w:r w:rsidRPr="00C86F90">
        <w:rPr>
          <w:rStyle w:val="FontStyle18"/>
          <w:sz w:val="28"/>
          <w:szCs w:val="28"/>
        </w:rPr>
        <w:t>Т70,</w:t>
      </w:r>
    </w:p>
    <w:p w:rsidR="00C86F90" w:rsidRPr="00C86F90" w:rsidRDefault="00C86F90" w:rsidP="00B82AC6">
      <w:pPr>
        <w:pStyle w:val="Style5"/>
        <w:widowControl/>
        <w:numPr>
          <w:ilvl w:val="0"/>
          <w:numId w:val="32"/>
        </w:numPr>
        <w:tabs>
          <w:tab w:val="left" w:pos="802"/>
        </w:tabs>
        <w:spacing w:before="5"/>
        <w:ind w:left="662"/>
        <w:jc w:val="both"/>
        <w:rPr>
          <w:rStyle w:val="FontStyle18"/>
          <w:sz w:val="28"/>
          <w:szCs w:val="28"/>
        </w:rPr>
      </w:pPr>
      <w:r w:rsidRPr="00C86F90">
        <w:rPr>
          <w:rStyle w:val="FontStyle18"/>
          <w:sz w:val="28"/>
          <w:szCs w:val="28"/>
        </w:rPr>
        <w:t>выколотка должна быть ориентирована в центр донца,</w:t>
      </w:r>
    </w:p>
    <w:p w:rsidR="00C86F90" w:rsidRPr="00C86F90" w:rsidRDefault="00C86F90" w:rsidP="00B82AC6">
      <w:pPr>
        <w:pStyle w:val="Style5"/>
        <w:widowControl/>
        <w:numPr>
          <w:ilvl w:val="0"/>
          <w:numId w:val="36"/>
        </w:numPr>
        <w:tabs>
          <w:tab w:val="left" w:pos="850"/>
        </w:tabs>
        <w:ind w:firstLine="672"/>
        <w:jc w:val="both"/>
        <w:rPr>
          <w:rStyle w:val="FontStyle18"/>
          <w:sz w:val="28"/>
          <w:szCs w:val="28"/>
        </w:rPr>
      </w:pPr>
      <w:r w:rsidRPr="00C86F90">
        <w:rPr>
          <w:rStyle w:val="FontStyle18"/>
          <w:sz w:val="28"/>
          <w:szCs w:val="28"/>
        </w:rPr>
        <w:t>при применении выколотки не должно быть повреждений донца (использование композитных материалов).</w:t>
      </w:r>
    </w:p>
    <w:p w:rsidR="00C32EA6" w:rsidRDefault="00C32EA6" w:rsidP="00B82AC6">
      <w:pPr>
        <w:ind w:firstLine="720"/>
        <w:jc w:val="both"/>
        <w:rPr>
          <w:b/>
          <w:bCs/>
          <w:sz w:val="28"/>
          <w:szCs w:val="28"/>
        </w:rPr>
      </w:pPr>
    </w:p>
    <w:p w:rsidR="006A3AEA" w:rsidRDefault="006A3AEA" w:rsidP="00B82AC6">
      <w:pPr>
        <w:ind w:firstLine="720"/>
        <w:jc w:val="both"/>
        <w:rPr>
          <w:sz w:val="28"/>
          <w:szCs w:val="28"/>
        </w:rPr>
      </w:pPr>
      <w:r w:rsidRPr="00BA7644">
        <w:rPr>
          <w:sz w:val="28"/>
          <w:szCs w:val="28"/>
        </w:rPr>
        <w:t>4</w:t>
      </w:r>
      <w:r w:rsidR="00E41002" w:rsidRPr="00BA7644">
        <w:rPr>
          <w:sz w:val="28"/>
          <w:szCs w:val="28"/>
        </w:rPr>
        <w:t>.</w:t>
      </w:r>
      <w:r w:rsidR="004867EC" w:rsidRPr="00BA7644">
        <w:rPr>
          <w:sz w:val="28"/>
          <w:szCs w:val="28"/>
        </w:rPr>
        <w:t>4</w:t>
      </w:r>
      <w:r w:rsidRPr="00BA7644">
        <w:rPr>
          <w:sz w:val="28"/>
          <w:szCs w:val="28"/>
        </w:rPr>
        <w:t>.</w:t>
      </w:r>
      <w:r w:rsidR="00E41002" w:rsidRPr="00BA7644">
        <w:rPr>
          <w:sz w:val="28"/>
          <w:szCs w:val="28"/>
        </w:rPr>
        <w:t xml:space="preserve"> </w:t>
      </w:r>
      <w:r w:rsidR="00046BCF" w:rsidRPr="00BA7644">
        <w:rPr>
          <w:sz w:val="28"/>
          <w:szCs w:val="28"/>
        </w:rPr>
        <w:t>Поставщиком</w:t>
      </w:r>
      <w:r w:rsidR="00E41002" w:rsidRPr="00BA7644">
        <w:rPr>
          <w:sz w:val="28"/>
          <w:szCs w:val="28"/>
        </w:rPr>
        <w:t xml:space="preserve"> должны быть предоставлены</w:t>
      </w:r>
      <w:r w:rsidR="00E41002" w:rsidRPr="00E41002">
        <w:rPr>
          <w:sz w:val="28"/>
          <w:szCs w:val="28"/>
        </w:rPr>
        <w:t xml:space="preserve"> комплекты технической и эксплуатационной документации на русском языке, </w:t>
      </w:r>
      <w:r>
        <w:rPr>
          <w:sz w:val="28"/>
          <w:szCs w:val="28"/>
        </w:rPr>
        <w:t>а именно:</w:t>
      </w:r>
    </w:p>
    <w:p w:rsidR="00E13C5F" w:rsidRDefault="00E13C5F" w:rsidP="006A3AEA">
      <w:pPr>
        <w:suppressAutoHyphens/>
        <w:ind w:right="-2" w:firstLine="720"/>
        <w:jc w:val="both"/>
        <w:rPr>
          <w:sz w:val="28"/>
          <w:szCs w:val="28"/>
        </w:rPr>
      </w:pPr>
      <w:r w:rsidRPr="00E41002">
        <w:rPr>
          <w:sz w:val="28"/>
          <w:szCs w:val="28"/>
        </w:rPr>
        <w:t>- Паспорт;</w:t>
      </w:r>
    </w:p>
    <w:p w:rsidR="00D22708" w:rsidRPr="00E41002" w:rsidRDefault="00D22708" w:rsidP="006A3AEA">
      <w:pPr>
        <w:suppressAutoHyphens/>
        <w:ind w:right="-2" w:firstLine="720"/>
        <w:jc w:val="both"/>
        <w:rPr>
          <w:sz w:val="28"/>
          <w:szCs w:val="28"/>
        </w:rPr>
      </w:pPr>
      <w:r>
        <w:rPr>
          <w:bCs/>
          <w:sz w:val="28"/>
          <w:szCs w:val="28"/>
        </w:rPr>
        <w:t>- М</w:t>
      </w:r>
      <w:r w:rsidRPr="004A7228">
        <w:rPr>
          <w:bCs/>
          <w:sz w:val="28"/>
          <w:szCs w:val="28"/>
        </w:rPr>
        <w:t>етодику поверки</w:t>
      </w:r>
      <w:r>
        <w:rPr>
          <w:bCs/>
          <w:sz w:val="28"/>
          <w:szCs w:val="28"/>
        </w:rPr>
        <w:t>;</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w:t>
      </w:r>
      <w:r w:rsidR="005D55FA">
        <w:rPr>
          <w:sz w:val="28"/>
          <w:szCs w:val="28"/>
        </w:rPr>
        <w:t xml:space="preserve">которое </w:t>
      </w:r>
      <w:r w:rsidR="001933D4" w:rsidRPr="00E41002">
        <w:rPr>
          <w:sz w:val="28"/>
          <w:szCs w:val="28"/>
        </w:rPr>
        <w:t>в</w:t>
      </w:r>
      <w:r w:rsidRPr="00E41002">
        <w:rPr>
          <w:sz w:val="28"/>
          <w:szCs w:val="28"/>
        </w:rPr>
        <w:t>ключает:</w:t>
      </w:r>
    </w:p>
    <w:p w:rsidR="00E13C5F" w:rsidRPr="00E41002" w:rsidRDefault="00E13C5F" w:rsidP="001B742D">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1B742D">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1B742D">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w:t>
      </w:r>
      <w:r w:rsidR="00681550">
        <w:rPr>
          <w:sz w:val="28"/>
          <w:szCs w:val="28"/>
        </w:rPr>
        <w:t>-</w:t>
      </w:r>
      <w:r w:rsidRPr="00E41002">
        <w:rPr>
          <w:sz w:val="28"/>
          <w:szCs w:val="28"/>
        </w:rPr>
        <w:t xml:space="preserve">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4867EC">
        <w:rPr>
          <w:color w:val="auto"/>
          <w:sz w:val="28"/>
          <w:szCs w:val="28"/>
        </w:rPr>
        <w:t>5</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4867EC">
        <w:rPr>
          <w:sz w:val="28"/>
          <w:szCs w:val="28"/>
        </w:rPr>
        <w:t>6</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Pr="00040181" w:rsidRDefault="00E13C5F" w:rsidP="00AF78BF">
      <w:pPr>
        <w:spacing w:line="276" w:lineRule="auto"/>
        <w:ind w:firstLine="720"/>
        <w:jc w:val="both"/>
        <w:rPr>
          <w:sz w:val="28"/>
          <w:szCs w:val="28"/>
        </w:rPr>
      </w:pPr>
      <w:r w:rsidRPr="00E41002">
        <w:rPr>
          <w:sz w:val="28"/>
          <w:szCs w:val="28"/>
        </w:rPr>
        <w:t>4.</w:t>
      </w:r>
      <w:r w:rsidR="004867EC">
        <w:rPr>
          <w:sz w:val="28"/>
          <w:szCs w:val="28"/>
        </w:rPr>
        <w:t>7</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w:t>
      </w:r>
      <w:r w:rsidRPr="00040181">
        <w:rPr>
          <w:sz w:val="28"/>
          <w:szCs w:val="28"/>
        </w:rPr>
        <w:t>эксплуатации. В течение гарантийного срока 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040181">
        <w:rPr>
          <w:sz w:val="28"/>
          <w:szCs w:val="28"/>
        </w:rPr>
        <w:lastRenderedPageBreak/>
        <w:t>4.</w:t>
      </w:r>
      <w:r w:rsidR="004867EC" w:rsidRPr="00040181">
        <w:rPr>
          <w:sz w:val="28"/>
          <w:szCs w:val="28"/>
        </w:rPr>
        <w:t>8</w:t>
      </w:r>
      <w:r w:rsidRPr="00040181">
        <w:rPr>
          <w:sz w:val="28"/>
          <w:szCs w:val="28"/>
        </w:rPr>
        <w:t xml:space="preserve">. </w:t>
      </w:r>
      <w:r w:rsidR="00D22708" w:rsidRPr="00040181">
        <w:rPr>
          <w:sz w:val="28"/>
          <w:szCs w:val="28"/>
        </w:rPr>
        <w:t xml:space="preserve">Оборудование </w:t>
      </w:r>
      <w:r w:rsidR="00040181" w:rsidRPr="00040181">
        <w:rPr>
          <w:sz w:val="28"/>
          <w:szCs w:val="28"/>
        </w:rPr>
        <w:t>должно иметь сертификаты о поверк</w:t>
      </w:r>
      <w:r w:rsidR="00046BCF">
        <w:rPr>
          <w:sz w:val="28"/>
          <w:szCs w:val="28"/>
        </w:rPr>
        <w:t>е</w:t>
      </w:r>
      <w:r w:rsidR="00040181" w:rsidRPr="00040181">
        <w:rPr>
          <w:sz w:val="28"/>
          <w:szCs w:val="28"/>
        </w:rPr>
        <w:t xml:space="preserve"> (калибровк</w:t>
      </w:r>
      <w:r w:rsidR="00046BCF">
        <w:rPr>
          <w:sz w:val="28"/>
          <w:szCs w:val="28"/>
        </w:rPr>
        <w:t>е</w:t>
      </w:r>
      <w:r w:rsidR="00040181" w:rsidRPr="00040181">
        <w:rPr>
          <w:sz w:val="28"/>
          <w:szCs w:val="28"/>
        </w:rPr>
        <w:t xml:space="preserve">), </w:t>
      </w:r>
      <w:r w:rsidR="00D22708" w:rsidRPr="00040181">
        <w:rPr>
          <w:sz w:val="28"/>
          <w:szCs w:val="28"/>
        </w:rPr>
        <w:t>г</w:t>
      </w:r>
      <w:r w:rsidR="00AF78BF" w:rsidRPr="00040181">
        <w:rPr>
          <w:sz w:val="28"/>
          <w:szCs w:val="28"/>
        </w:rPr>
        <w:t>арантийный срок эксплуатации об</w:t>
      </w:r>
      <w:r w:rsidR="00CE48B9" w:rsidRPr="00040181">
        <w:rPr>
          <w:sz w:val="28"/>
          <w:szCs w:val="28"/>
        </w:rPr>
        <w:t>орудования не</w:t>
      </w:r>
      <w:r w:rsidR="00CE48B9">
        <w:rPr>
          <w:sz w:val="28"/>
          <w:szCs w:val="28"/>
        </w:rPr>
        <w:t xml:space="preserve">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4867EC">
        <w:rPr>
          <w:sz w:val="28"/>
          <w:szCs w:val="28"/>
        </w:rPr>
        <w:t>9</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4867EC">
        <w:rPr>
          <w:rFonts w:ascii="Times New Roman" w:hAnsi="Times New Roman"/>
          <w:sz w:val="28"/>
          <w:szCs w:val="28"/>
        </w:rPr>
        <w:t>0</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w:t>
      </w:r>
      <w:r w:rsidR="005D55FA">
        <w:rPr>
          <w:rFonts w:ascii="Times New Roman" w:hAnsi="Times New Roman"/>
          <w:sz w:val="28"/>
          <w:szCs w:val="28"/>
        </w:rPr>
        <w:t>Воронежского</w:t>
      </w:r>
      <w:r w:rsidRPr="00F518FD">
        <w:rPr>
          <w:rFonts w:ascii="Times New Roman" w:hAnsi="Times New Roman"/>
          <w:sz w:val="28"/>
          <w:szCs w:val="28"/>
        </w:rPr>
        <w:t xml:space="preserve">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w:t>
      </w:r>
      <w:r w:rsidR="005D55FA">
        <w:rPr>
          <w:rFonts w:ascii="Times New Roman" w:hAnsi="Times New Roman"/>
          <w:sz w:val="28"/>
          <w:szCs w:val="28"/>
        </w:rPr>
        <w:t>4010</w:t>
      </w:r>
      <w:r w:rsidRPr="00D02E85">
        <w:rPr>
          <w:rFonts w:ascii="Times New Roman" w:hAnsi="Times New Roman"/>
          <w:sz w:val="28"/>
          <w:szCs w:val="28"/>
        </w:rPr>
        <w:t xml:space="preserve">, г. </w:t>
      </w:r>
      <w:r w:rsidR="005D55FA">
        <w:rPr>
          <w:rFonts w:ascii="Times New Roman" w:hAnsi="Times New Roman"/>
          <w:sz w:val="28"/>
          <w:szCs w:val="28"/>
        </w:rPr>
        <w:t>Воронеж</w:t>
      </w:r>
      <w:r w:rsidRPr="00D02E85">
        <w:rPr>
          <w:rFonts w:ascii="Times New Roman" w:hAnsi="Times New Roman"/>
          <w:sz w:val="28"/>
          <w:szCs w:val="28"/>
        </w:rPr>
        <w:t xml:space="preserve">, </w:t>
      </w:r>
      <w:r w:rsidR="005D55FA">
        <w:rPr>
          <w:rFonts w:ascii="Times New Roman" w:hAnsi="Times New Roman"/>
          <w:sz w:val="28"/>
          <w:szCs w:val="28"/>
        </w:rPr>
        <w:t>переулок Богдана Хмельницкого</w:t>
      </w:r>
      <w:r w:rsidRPr="00D02E85">
        <w:rPr>
          <w:rFonts w:ascii="Times New Roman" w:hAnsi="Times New Roman"/>
          <w:sz w:val="28"/>
          <w:szCs w:val="28"/>
        </w:rPr>
        <w:t>, д. 1.</w:t>
      </w:r>
    </w:p>
    <w:p w:rsidR="009D4669" w:rsidRDefault="00787AE5" w:rsidP="009D4669">
      <w:pPr>
        <w:shd w:val="clear" w:color="auto" w:fill="FFFFFF"/>
        <w:ind w:right="58" w:firstLine="720"/>
        <w:jc w:val="both"/>
        <w:rPr>
          <w:iCs/>
          <w:sz w:val="28"/>
          <w:szCs w:val="28"/>
        </w:rPr>
      </w:pPr>
      <w:r w:rsidRPr="00D02E85">
        <w:rPr>
          <w:sz w:val="28"/>
          <w:szCs w:val="28"/>
        </w:rPr>
        <w:t>4.</w:t>
      </w:r>
      <w:r w:rsidR="000A30E8" w:rsidRPr="00D02E85">
        <w:rPr>
          <w:sz w:val="28"/>
          <w:szCs w:val="28"/>
        </w:rPr>
        <w:t>1</w:t>
      </w:r>
      <w:r w:rsidR="004867EC">
        <w:rPr>
          <w:sz w:val="28"/>
          <w:szCs w:val="28"/>
        </w:rPr>
        <w:t>1</w:t>
      </w:r>
      <w:r w:rsidRPr="00D02E85">
        <w:rPr>
          <w:sz w:val="28"/>
          <w:szCs w:val="28"/>
        </w:rPr>
        <w:t>.</w:t>
      </w:r>
      <w:r w:rsidR="00D02E85">
        <w:rPr>
          <w:sz w:val="28"/>
          <w:szCs w:val="28"/>
        </w:rPr>
        <w:t> </w:t>
      </w:r>
      <w:r w:rsidR="009D4669" w:rsidRPr="00BA3BFC">
        <w:rPr>
          <w:sz w:val="28"/>
          <w:szCs w:val="28"/>
        </w:rPr>
        <w:t>Оплата производится Заказчиком следующим образом:</w:t>
      </w:r>
    </w:p>
    <w:p w:rsidR="009D4669" w:rsidRPr="00914D14" w:rsidRDefault="009D4669" w:rsidP="009D4669">
      <w:pPr>
        <w:ind w:firstLine="567"/>
        <w:jc w:val="both"/>
        <w:rPr>
          <w:sz w:val="28"/>
          <w:szCs w:val="28"/>
        </w:rPr>
      </w:pPr>
      <w:r w:rsidRPr="00914D14">
        <w:rPr>
          <w:sz w:val="28"/>
          <w:szCs w:val="28"/>
        </w:rPr>
        <w:t xml:space="preserve">- авансовый платёж в размере </w:t>
      </w:r>
      <w:r>
        <w:rPr>
          <w:sz w:val="28"/>
          <w:szCs w:val="28"/>
        </w:rPr>
        <w:t>5</w:t>
      </w:r>
      <w:r w:rsidRPr="00914D14">
        <w:rPr>
          <w:sz w:val="28"/>
          <w:szCs w:val="28"/>
        </w:rPr>
        <w:t>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9D4669" w:rsidRPr="00914D14" w:rsidRDefault="009D4669" w:rsidP="009D4669">
      <w:pPr>
        <w:ind w:firstLine="567"/>
        <w:jc w:val="both"/>
        <w:rPr>
          <w:sz w:val="28"/>
          <w:szCs w:val="28"/>
        </w:rPr>
      </w:pPr>
      <w:r w:rsidRPr="00914D14">
        <w:rPr>
          <w:sz w:val="28"/>
          <w:szCs w:val="28"/>
        </w:rPr>
        <w:t>- платёж в размере 40% от стоимости Договора в течение 10 рабочих дней</w:t>
      </w:r>
      <w:r w:rsidR="005D173D">
        <w:rPr>
          <w:sz w:val="28"/>
          <w:szCs w:val="28"/>
        </w:rPr>
        <w:t xml:space="preserve"> с момента получения уведомления о готовности Оборудования к отгрузке</w:t>
      </w:r>
      <w:r w:rsidRPr="00914D14">
        <w:rPr>
          <w:sz w:val="28"/>
          <w:szCs w:val="28"/>
        </w:rPr>
        <w:t>;</w:t>
      </w:r>
    </w:p>
    <w:p w:rsidR="009D4669" w:rsidRPr="00D02E85" w:rsidRDefault="009D4669" w:rsidP="009D4669">
      <w:pPr>
        <w:shd w:val="clear" w:color="auto" w:fill="FFFFFF"/>
        <w:ind w:right="58" w:firstLine="720"/>
        <w:jc w:val="both"/>
        <w:rPr>
          <w:rFonts w:eastAsia="MS Mincho"/>
          <w:sz w:val="28"/>
          <w:szCs w:val="28"/>
        </w:rPr>
      </w:pPr>
      <w:r w:rsidRPr="00914D14">
        <w:rPr>
          <w:sz w:val="28"/>
          <w:szCs w:val="28"/>
        </w:rPr>
        <w:t xml:space="preserve">- окончательный платёж, в размере </w:t>
      </w:r>
      <w:r>
        <w:rPr>
          <w:sz w:val="28"/>
          <w:szCs w:val="28"/>
        </w:rPr>
        <w:t>10</w:t>
      </w:r>
      <w:r w:rsidRPr="00914D14">
        <w:rPr>
          <w:sz w:val="28"/>
          <w:szCs w:val="28"/>
        </w:rPr>
        <w:t>% от стоимости Договора, осуществляется Покупателем путём перечисления на расчётный счёт Поставщика, в течение 30 (тридцат</w:t>
      </w:r>
      <w:r w:rsidR="005D55FA">
        <w:rPr>
          <w:sz w:val="28"/>
          <w:szCs w:val="28"/>
        </w:rPr>
        <w:t>и</w:t>
      </w:r>
      <w:r w:rsidRPr="00914D14">
        <w:rPr>
          <w:sz w:val="28"/>
          <w:szCs w:val="28"/>
        </w:rPr>
        <w:t xml:space="preserve">) </w:t>
      </w:r>
      <w:r>
        <w:rPr>
          <w:sz w:val="28"/>
          <w:szCs w:val="28"/>
        </w:rPr>
        <w:t xml:space="preserve">календарных дней, </w:t>
      </w:r>
      <w:r w:rsidRPr="00D02E85">
        <w:rPr>
          <w:sz w:val="28"/>
          <w:szCs w:val="28"/>
        </w:rPr>
        <w:t>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sz w:val="28"/>
          <w:szCs w:val="28"/>
        </w:rPr>
        <w:t>.</w:t>
      </w: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5D173D" w:rsidRDefault="005D173D" w:rsidP="004A3F42">
      <w:pPr>
        <w:pStyle w:val="12"/>
        <w:ind w:left="5880" w:firstLine="0"/>
        <w:rPr>
          <w:rFonts w:eastAsia="MS Mincho"/>
          <w:sz w:val="24"/>
          <w:szCs w:val="24"/>
        </w:rPr>
      </w:pPr>
    </w:p>
    <w:p w:rsidR="00B82AC6" w:rsidRDefault="00B82AC6" w:rsidP="004A3F42">
      <w:pPr>
        <w:pStyle w:val="12"/>
        <w:ind w:left="5880" w:firstLine="0"/>
        <w:rPr>
          <w:rFonts w:eastAsia="MS Mincho"/>
          <w:sz w:val="24"/>
          <w:szCs w:val="24"/>
        </w:rPr>
      </w:pPr>
    </w:p>
    <w:p w:rsidR="00B82AC6" w:rsidRDefault="00B82AC6" w:rsidP="004A3F42">
      <w:pPr>
        <w:pStyle w:val="12"/>
        <w:ind w:left="5880" w:firstLine="0"/>
        <w:rPr>
          <w:rFonts w:eastAsia="MS Mincho"/>
          <w:sz w:val="24"/>
          <w:szCs w:val="24"/>
        </w:rPr>
      </w:pPr>
    </w:p>
    <w:p w:rsidR="00B82AC6" w:rsidRDefault="00B82AC6" w:rsidP="004A3F42">
      <w:pPr>
        <w:pStyle w:val="12"/>
        <w:ind w:left="5880" w:firstLine="0"/>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w:t>
      </w:r>
      <w:r w:rsidR="005D55FA">
        <w:t xml:space="preserve"> </w:t>
      </w:r>
      <w:r w:rsidR="003F7B25" w:rsidRPr="003F7B25">
        <w:rPr>
          <w:szCs w:val="28"/>
        </w:rPr>
        <w:t>ОК/49-ВВРЗ/2019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 xml:space="preserve">КОНКУРСЕ </w:t>
      </w:r>
      <w:r w:rsidRPr="003F7B25">
        <w:rPr>
          <w:i w:val="0"/>
        </w:rPr>
        <w:t>№</w:t>
      </w:r>
      <w:r w:rsidR="005D55FA" w:rsidRPr="003F7B25">
        <w:rPr>
          <w:i w:val="0"/>
        </w:rPr>
        <w:t xml:space="preserve"> </w:t>
      </w:r>
      <w:r w:rsidR="003F7B25" w:rsidRPr="003F7B25">
        <w:rPr>
          <w:i w:val="0"/>
        </w:rPr>
        <w:t>ОК/49-ВВРЗ/2019</w:t>
      </w:r>
    </w:p>
    <w:p w:rsidR="00310245" w:rsidRPr="00046BCF" w:rsidRDefault="00310245" w:rsidP="00310245">
      <w:pPr>
        <w:pStyle w:val="2"/>
        <w:numPr>
          <w:ilvl w:val="0"/>
          <w:numId w:val="0"/>
        </w:numPr>
        <w:suppressAutoHyphens/>
        <w:spacing w:before="0" w:after="0"/>
        <w:ind w:left="576"/>
        <w:jc w:val="center"/>
        <w:rPr>
          <w:i w:val="0"/>
        </w:rPr>
      </w:pPr>
      <w:r w:rsidRPr="00046BCF">
        <w:rPr>
          <w:i w:val="0"/>
        </w:rPr>
        <w:t>по лоту №____</w:t>
      </w:r>
    </w:p>
    <w:p w:rsidR="00310245" w:rsidRPr="00046BCF" w:rsidRDefault="00310245" w:rsidP="00310245">
      <w:pPr>
        <w:rPr>
          <w:b/>
          <w:i/>
        </w:rPr>
      </w:pPr>
      <w:r w:rsidRPr="00046BCF">
        <w:rPr>
          <w:b/>
          <w:i/>
        </w:rPr>
        <w:t>Заявка оформляется отдельно по каждому лоту</w:t>
      </w:r>
    </w:p>
    <w:p w:rsidR="004A3F42" w:rsidRPr="00046BCF" w:rsidRDefault="004A3F42"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046BCF" w:rsidTr="004A3F42">
        <w:tc>
          <w:tcPr>
            <w:tcW w:w="6588" w:type="dxa"/>
          </w:tcPr>
          <w:p w:rsidR="004A3F42" w:rsidRPr="00046BCF" w:rsidRDefault="004A3F42" w:rsidP="004A3F42">
            <w:pPr>
              <w:pStyle w:val="a9"/>
              <w:ind w:firstLine="0"/>
              <w:jc w:val="both"/>
              <w:rPr>
                <w:b/>
                <w:szCs w:val="28"/>
              </w:rPr>
            </w:pPr>
            <w:r w:rsidRPr="00046BCF">
              <w:rPr>
                <w:b/>
                <w:szCs w:val="28"/>
              </w:rPr>
              <w:t xml:space="preserve">В Конкурсную комиссию </w:t>
            </w:r>
            <w:r w:rsidR="005D55FA">
              <w:rPr>
                <w:b/>
                <w:szCs w:val="28"/>
              </w:rPr>
              <w:t>Воронежского</w:t>
            </w:r>
            <w:r w:rsidRPr="00046BCF">
              <w:rPr>
                <w:b/>
                <w:szCs w:val="28"/>
              </w:rPr>
              <w:t xml:space="preserve"> ВРЗ </w:t>
            </w:r>
          </w:p>
          <w:p w:rsidR="004A3F42" w:rsidRPr="00046BCF" w:rsidRDefault="004A3F42" w:rsidP="004A3F42">
            <w:pPr>
              <w:pStyle w:val="a9"/>
              <w:ind w:firstLine="0"/>
              <w:jc w:val="both"/>
              <w:rPr>
                <w:b/>
                <w:szCs w:val="28"/>
              </w:rPr>
            </w:pPr>
            <w:r w:rsidRPr="00046BCF">
              <w:rPr>
                <w:b/>
                <w:szCs w:val="28"/>
              </w:rPr>
              <w:t xml:space="preserve">АО «ВРМ» </w:t>
            </w:r>
          </w:p>
        </w:tc>
      </w:tr>
    </w:tbl>
    <w:p w:rsidR="004A3F42" w:rsidRPr="00046BCF" w:rsidRDefault="004A3F42" w:rsidP="004A3F42">
      <w:pPr>
        <w:pStyle w:val="12"/>
        <w:ind w:firstLine="0"/>
        <w:rPr>
          <w:szCs w:val="28"/>
        </w:rPr>
      </w:pPr>
    </w:p>
    <w:p w:rsidR="009E4D76" w:rsidRPr="00046BCF" w:rsidRDefault="004A3F42" w:rsidP="00377DC7">
      <w:pPr>
        <w:pStyle w:val="12"/>
        <w:ind w:firstLine="851"/>
        <w:rPr>
          <w:szCs w:val="28"/>
        </w:rPr>
      </w:pPr>
      <w:r w:rsidRPr="00046BCF">
        <w:t>Будучи уполномоченным представлять и действовать от имени ________________ (далее – претендент) (</w:t>
      </w:r>
      <w:r w:rsidRPr="00046BCF">
        <w:rPr>
          <w:i/>
        </w:rPr>
        <w:t>указать наименование претендента или, в случае участия нескольких лиц на стороне одного участника наименования таких лиц</w:t>
      </w:r>
      <w:r w:rsidRPr="00046BCF">
        <w:t>), а также полностью изучив всю конкурсную документацию, я, нижеподписавшийся, настоящим подаю заявку на участие в открытом конкурсе №</w:t>
      </w:r>
      <w:r w:rsidR="005D55FA">
        <w:t xml:space="preserve"> </w:t>
      </w:r>
      <w:r w:rsidR="003F7B25" w:rsidRPr="003F7B25">
        <w:rPr>
          <w:szCs w:val="28"/>
        </w:rPr>
        <w:t>ОК/49-ВВРЗ/2019</w:t>
      </w:r>
      <w:r w:rsidR="003F7B25" w:rsidRPr="0095503E">
        <w:t xml:space="preserve"> </w:t>
      </w:r>
      <w:r w:rsidRPr="00046BCF">
        <w:t>(далее – открытый конкурс)</w:t>
      </w:r>
      <w:r w:rsidRPr="00046BCF">
        <w:rPr>
          <w:szCs w:val="28"/>
        </w:rPr>
        <w:t xml:space="preserve"> </w:t>
      </w:r>
      <w:r w:rsidR="003B2439" w:rsidRPr="00046BCF">
        <w:rPr>
          <w:szCs w:val="28"/>
        </w:rPr>
        <w:t xml:space="preserve">по лоту № ___ </w:t>
      </w:r>
      <w:r w:rsidRPr="00046BCF">
        <w:rPr>
          <w:szCs w:val="28"/>
        </w:rPr>
        <w:t>на право заключения</w:t>
      </w:r>
      <w:r w:rsidRPr="00046BCF">
        <w:t xml:space="preserve"> </w:t>
      </w:r>
      <w:r w:rsidRPr="00046BCF">
        <w:rPr>
          <w:szCs w:val="28"/>
        </w:rPr>
        <w:t>договора поставки</w:t>
      </w:r>
      <w:r w:rsidR="000375CE" w:rsidRPr="00046BCF">
        <w:rPr>
          <w:szCs w:val="28"/>
        </w:rPr>
        <w:t xml:space="preserve"> </w:t>
      </w:r>
    </w:p>
    <w:p w:rsidR="000F05CB" w:rsidRDefault="000F05CB" w:rsidP="000F05CB">
      <w:pPr>
        <w:pStyle w:val="12"/>
        <w:rPr>
          <w:szCs w:val="28"/>
        </w:rPr>
      </w:pPr>
      <w:r w:rsidRPr="0085505D">
        <w:rPr>
          <w:szCs w:val="28"/>
        </w:rPr>
        <w:t>Лот №</w:t>
      </w:r>
      <w:r w:rsidR="00B82AC6">
        <w:rPr>
          <w:szCs w:val="28"/>
        </w:rPr>
        <w:t xml:space="preserve"> </w:t>
      </w:r>
      <w:r w:rsidRPr="0085505D">
        <w:rPr>
          <w:szCs w:val="28"/>
        </w:rPr>
        <w:t xml:space="preserve">1 – </w:t>
      </w:r>
      <w:r w:rsidRPr="007C3C69">
        <w:rPr>
          <w:szCs w:val="28"/>
        </w:rPr>
        <w:t>Поставка универсального стенда для испытания всех видов гасителей колебаний "ЭНГА" СИЛ-02</w:t>
      </w:r>
      <w:r w:rsidRPr="0085505D">
        <w:rPr>
          <w:szCs w:val="28"/>
        </w:rPr>
        <w:t>;</w:t>
      </w:r>
    </w:p>
    <w:p w:rsidR="000F05CB" w:rsidRPr="0085505D" w:rsidRDefault="000F05CB" w:rsidP="000F05CB">
      <w:pPr>
        <w:pStyle w:val="12"/>
        <w:rPr>
          <w:szCs w:val="28"/>
        </w:rPr>
      </w:pPr>
      <w:r>
        <w:rPr>
          <w:szCs w:val="28"/>
        </w:rPr>
        <w:t>Лот №</w:t>
      </w:r>
      <w:r w:rsidR="00B82AC6">
        <w:rPr>
          <w:szCs w:val="28"/>
        </w:rPr>
        <w:t xml:space="preserve"> </w:t>
      </w:r>
      <w:r>
        <w:rPr>
          <w:szCs w:val="28"/>
        </w:rPr>
        <w:t xml:space="preserve">2 - </w:t>
      </w:r>
      <w:r w:rsidRPr="007C3C69">
        <w:rPr>
          <w:szCs w:val="28"/>
        </w:rPr>
        <w:t>Поставка комплекса ультразвуковой очистки (линия из трех этапов отмывки)</w:t>
      </w:r>
      <w:r w:rsidRPr="0085505D">
        <w:rPr>
          <w:szCs w:val="28"/>
        </w:rPr>
        <w:t>;</w:t>
      </w:r>
    </w:p>
    <w:p w:rsidR="000F05CB" w:rsidRDefault="000F05CB" w:rsidP="000F05CB">
      <w:pPr>
        <w:pStyle w:val="12"/>
        <w:rPr>
          <w:szCs w:val="28"/>
        </w:rPr>
      </w:pPr>
      <w:r>
        <w:rPr>
          <w:szCs w:val="28"/>
        </w:rPr>
        <w:t>Лот №</w:t>
      </w:r>
      <w:r w:rsidR="00B82AC6">
        <w:rPr>
          <w:szCs w:val="28"/>
        </w:rPr>
        <w:t xml:space="preserve"> </w:t>
      </w:r>
      <w:r>
        <w:rPr>
          <w:szCs w:val="28"/>
        </w:rPr>
        <w:t xml:space="preserve">3 – </w:t>
      </w:r>
      <w:r w:rsidRPr="00293F5D">
        <w:rPr>
          <w:szCs w:val="28"/>
        </w:rPr>
        <w:t>Поставка рабочего места для снятия защитной трубы гидравлического дем</w:t>
      </w:r>
      <w:r w:rsidR="00B82AC6">
        <w:rPr>
          <w:szCs w:val="28"/>
        </w:rPr>
        <w:t>п</w:t>
      </w:r>
      <w:r w:rsidRPr="00293F5D">
        <w:rPr>
          <w:szCs w:val="28"/>
        </w:rPr>
        <w:t>фера</w:t>
      </w:r>
      <w:r>
        <w:rPr>
          <w:szCs w:val="28"/>
        </w:rPr>
        <w:t>;</w:t>
      </w:r>
    </w:p>
    <w:p w:rsidR="000F05CB" w:rsidRDefault="000F05CB" w:rsidP="000F05CB">
      <w:pPr>
        <w:pStyle w:val="12"/>
        <w:rPr>
          <w:szCs w:val="28"/>
        </w:rPr>
      </w:pPr>
      <w:r>
        <w:rPr>
          <w:szCs w:val="28"/>
        </w:rPr>
        <w:t>Лот №</w:t>
      </w:r>
      <w:r w:rsidR="00B82AC6">
        <w:rPr>
          <w:szCs w:val="28"/>
        </w:rPr>
        <w:t xml:space="preserve"> </w:t>
      </w:r>
      <w:r>
        <w:rPr>
          <w:szCs w:val="28"/>
        </w:rPr>
        <w:t>4 -</w:t>
      </w:r>
      <w:r w:rsidRPr="00293F5D">
        <w:t xml:space="preserve"> </w:t>
      </w:r>
      <w:r w:rsidRPr="00293F5D">
        <w:rPr>
          <w:szCs w:val="28"/>
        </w:rPr>
        <w:t>Поставка рабочего места для предварительной разборки гидравлического демпфера</w:t>
      </w:r>
      <w:r w:rsidRPr="0085505D">
        <w:rPr>
          <w:szCs w:val="28"/>
        </w:rPr>
        <w:t>;</w:t>
      </w:r>
    </w:p>
    <w:p w:rsidR="000F05CB" w:rsidRDefault="000F05CB" w:rsidP="000F05CB">
      <w:pPr>
        <w:pStyle w:val="12"/>
        <w:rPr>
          <w:szCs w:val="28"/>
        </w:rPr>
      </w:pPr>
      <w:r>
        <w:rPr>
          <w:szCs w:val="28"/>
        </w:rPr>
        <w:t>Лот №</w:t>
      </w:r>
      <w:r w:rsidR="00B82AC6">
        <w:rPr>
          <w:szCs w:val="28"/>
        </w:rPr>
        <w:t xml:space="preserve"> </w:t>
      </w:r>
      <w:r>
        <w:rPr>
          <w:szCs w:val="28"/>
        </w:rPr>
        <w:t xml:space="preserve">5 </w:t>
      </w:r>
      <w:r>
        <w:t xml:space="preserve">- </w:t>
      </w:r>
      <w:r w:rsidRPr="00293F5D">
        <w:rPr>
          <w:szCs w:val="28"/>
        </w:rPr>
        <w:t>Поставка установки механической зачистки гидравлического демпфера со вспомогательным оборудованием</w:t>
      </w:r>
    </w:p>
    <w:p w:rsidR="000F05CB" w:rsidRPr="004A3F42" w:rsidRDefault="009E4D76" w:rsidP="000F05CB">
      <w:pPr>
        <w:pStyle w:val="12"/>
      </w:pPr>
      <w:r w:rsidRPr="00046BCF">
        <w:rPr>
          <w:szCs w:val="28"/>
        </w:rPr>
        <w:t xml:space="preserve">для нужд колесно-тележечного цеха </w:t>
      </w:r>
      <w:r w:rsidR="000F05CB">
        <w:rPr>
          <w:szCs w:val="28"/>
        </w:rPr>
        <w:t>Воронежского</w:t>
      </w:r>
      <w:r w:rsidRPr="00046BCF">
        <w:rPr>
          <w:szCs w:val="28"/>
        </w:rPr>
        <w:t xml:space="preserve"> ВРЗ АО «ВРМ»,</w:t>
      </w:r>
      <w:r w:rsidRPr="00510084">
        <w:t xml:space="preserve"> расположенно</w:t>
      </w:r>
      <w:r>
        <w:t>го</w:t>
      </w:r>
      <w:r w:rsidRPr="00510084">
        <w:t xml:space="preserve"> по адресу:</w:t>
      </w:r>
      <w:r w:rsidRPr="00510084">
        <w:rPr>
          <w:b/>
          <w:bCs/>
        </w:rPr>
        <w:t xml:space="preserve"> </w:t>
      </w:r>
      <w:r w:rsidR="000F05CB" w:rsidRPr="00293F5D">
        <w:rPr>
          <w:bCs/>
        </w:rPr>
        <w:t>394010,</w:t>
      </w:r>
      <w:r w:rsidR="00B82AC6">
        <w:rPr>
          <w:bCs/>
        </w:rPr>
        <w:t xml:space="preserve"> </w:t>
      </w:r>
      <w:r w:rsidR="000F05CB" w:rsidRPr="00510084">
        <w:t>г.</w:t>
      </w:r>
      <w:r w:rsidR="000F05CB">
        <w:t xml:space="preserve"> Воронеж,</w:t>
      </w:r>
      <w:r w:rsidR="000F05CB" w:rsidRPr="00510084">
        <w:t xml:space="preserve"> </w:t>
      </w:r>
      <w:r w:rsidR="000F05CB">
        <w:t>пер. Богдана Хмельницкого</w:t>
      </w:r>
      <w:r w:rsidR="000F05CB" w:rsidRPr="00510084">
        <w:t>, д.1,</w:t>
      </w:r>
      <w:r w:rsidR="000F05CB" w:rsidRPr="00510084">
        <w:rPr>
          <w:color w:val="000000"/>
          <w:szCs w:val="28"/>
        </w:rPr>
        <w:t xml:space="preserve"> в 201</w:t>
      </w:r>
      <w:r w:rsidR="000F05CB">
        <w:rPr>
          <w:color w:val="000000"/>
          <w:szCs w:val="28"/>
        </w:rPr>
        <w:t>9</w:t>
      </w:r>
      <w:r w:rsidR="000F05CB" w:rsidRPr="00510084">
        <w:rPr>
          <w:color w:val="000000"/>
          <w:szCs w:val="28"/>
        </w:rPr>
        <w:t xml:space="preserve"> году</w:t>
      </w:r>
      <w:r w:rsidR="000F05CB" w:rsidRPr="00510084">
        <w:rPr>
          <w:szCs w:val="28"/>
        </w:rPr>
        <w:t xml:space="preserve">. </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lastRenderedPageBreak/>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1B742D">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1B742D">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1B742D">
      <w:pPr>
        <w:pStyle w:val="a9"/>
        <w:numPr>
          <w:ilvl w:val="0"/>
          <w:numId w:val="4"/>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1B742D">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1B742D">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1B742D">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1B742D">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1B742D">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lastRenderedPageBreak/>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046BCF" w:rsidRDefault="00046BCF">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0F05CB" w:rsidRDefault="000F05CB">
      <w:pPr>
        <w:rPr>
          <w:rFonts w:eastAsia="MS Mincho"/>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w:t>
      </w:r>
      <w:r w:rsidR="000F05CB">
        <w:t xml:space="preserve"> </w:t>
      </w:r>
      <w:r w:rsidR="003F7B25" w:rsidRPr="003F7B25">
        <w:rPr>
          <w:szCs w:val="28"/>
        </w:rPr>
        <w:t>ОК/49-ВВРЗ/2019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1B742D">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1B742D">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1B742D">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1B742D">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1B742D">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1B742D">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1B742D">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1B742D">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4076B1">
            <w:pPr>
              <w:pStyle w:val="2"/>
              <w:numPr>
                <w:ilvl w:val="0"/>
                <w:numId w:val="0"/>
              </w:numPr>
              <w:suppressAutoHyphens/>
              <w:spacing w:before="0" w:after="0"/>
              <w:ind w:left="615"/>
              <w:rPr>
                <w:b w:val="0"/>
                <w:bCs w:val="0"/>
                <w:i w:val="0"/>
                <w:iCs w:val="0"/>
                <w:sz w:val="24"/>
              </w:rPr>
            </w:pPr>
            <w:r w:rsidRPr="00047C81">
              <w:rPr>
                <w:b w:val="0"/>
                <w:bCs w:val="0"/>
                <w:i w:val="0"/>
                <w:iCs w:val="0"/>
                <w:sz w:val="24"/>
              </w:rPr>
              <w:t>№</w:t>
            </w:r>
            <w:r w:rsidR="000F05CB">
              <w:rPr>
                <w:b w:val="0"/>
                <w:bCs w:val="0"/>
                <w:i w:val="0"/>
                <w:iCs w:val="0"/>
                <w:sz w:val="24"/>
              </w:rPr>
              <w:t xml:space="preserve"> </w:t>
            </w:r>
            <w:r w:rsidR="003F7B25" w:rsidRPr="003F7B25">
              <w:rPr>
                <w:b w:val="0"/>
                <w:i w:val="0"/>
              </w:rPr>
              <w:t>ОК/49-ВВРЗ/2019</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662F84" w:rsidRPr="00046BCF" w:rsidRDefault="00662F84" w:rsidP="00662F84">
      <w:pPr>
        <w:rPr>
          <w:b/>
          <w:bCs/>
          <w:i/>
          <w:sz w:val="28"/>
          <w:szCs w:val="28"/>
        </w:rPr>
      </w:pPr>
      <w:r w:rsidRPr="00046BCF">
        <w:rPr>
          <w:b/>
          <w:bCs/>
          <w:i/>
          <w:sz w:val="28"/>
          <w:szCs w:val="28"/>
        </w:rPr>
        <w:t>Оформляется претендентом отдельно по каждому лоту</w:t>
      </w:r>
    </w:p>
    <w:p w:rsidR="004A3F42" w:rsidRPr="00046BCF" w:rsidRDefault="004A3F42" w:rsidP="004A3F42">
      <w:pPr>
        <w:suppressAutoHyphens/>
        <w:jc w:val="both"/>
        <w:rPr>
          <w:sz w:val="28"/>
        </w:rPr>
      </w:pPr>
    </w:p>
    <w:p w:rsidR="004A3F42" w:rsidRPr="00046BCF" w:rsidRDefault="004A3F42" w:rsidP="004A3F42">
      <w:pPr>
        <w:rPr>
          <w:bCs/>
        </w:rPr>
      </w:pPr>
      <w:r w:rsidRPr="00046BCF">
        <w:rPr>
          <w:sz w:val="28"/>
          <w:szCs w:val="28"/>
        </w:rPr>
        <w:t xml:space="preserve">    </w:t>
      </w:r>
      <w:r w:rsidRPr="00046BCF">
        <w:rPr>
          <w:bCs/>
        </w:rPr>
        <w:t>«____» ___________ 20__ г.</w:t>
      </w:r>
    </w:p>
    <w:p w:rsidR="004A3F42" w:rsidRPr="00046BCF" w:rsidRDefault="004A3F42" w:rsidP="004A3F42">
      <w:pPr>
        <w:rPr>
          <w:bCs/>
          <w:sz w:val="16"/>
        </w:rPr>
      </w:pPr>
    </w:p>
    <w:p w:rsidR="004A3F42" w:rsidRPr="00046BCF" w:rsidRDefault="004A3F42" w:rsidP="004A3F42"/>
    <w:p w:rsidR="00A11D10" w:rsidRPr="00A11D10" w:rsidRDefault="004A3F42" w:rsidP="00A11D10">
      <w:pPr>
        <w:rPr>
          <w:sz w:val="28"/>
          <w:szCs w:val="28"/>
        </w:rPr>
      </w:pPr>
      <w:r w:rsidRPr="00046BCF">
        <w:rPr>
          <w:sz w:val="28"/>
          <w:szCs w:val="28"/>
        </w:rPr>
        <w:t>Открытый конкурс №</w:t>
      </w:r>
      <w:r w:rsidR="000F05CB">
        <w:rPr>
          <w:sz w:val="28"/>
          <w:szCs w:val="28"/>
        </w:rPr>
        <w:t xml:space="preserve"> </w:t>
      </w:r>
      <w:r w:rsidR="003F7B25" w:rsidRPr="003F7B25">
        <w:rPr>
          <w:sz w:val="28"/>
          <w:szCs w:val="28"/>
        </w:rPr>
        <w:t>ОК/49-ВВРЗ/2019</w:t>
      </w:r>
      <w:r w:rsidR="003F7B25" w:rsidRPr="0095503E">
        <w:t xml:space="preserve"> </w:t>
      </w:r>
      <w:r w:rsidR="00A11D10" w:rsidRPr="00046BCF">
        <w:rPr>
          <w:sz w:val="28"/>
          <w:szCs w:val="28"/>
        </w:rPr>
        <w:t>лот №____</w:t>
      </w:r>
      <w:r w:rsidR="00A11D10" w:rsidRPr="00A11D10">
        <w:rPr>
          <w:sz w:val="28"/>
          <w:szCs w:val="28"/>
        </w:rPr>
        <w:t xml:space="preserve"> </w:t>
      </w:r>
    </w:p>
    <w:p w:rsidR="004A3F42" w:rsidRPr="00AB21F4" w:rsidRDefault="004A3F42" w:rsidP="004A3F42">
      <w:pPr>
        <w:rPr>
          <w:sz w:val="28"/>
          <w:szCs w:val="28"/>
        </w:rPr>
      </w:pP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A57E23" w:rsidP="004A3F42">
            <w:pPr>
              <w:suppressAutoHyphens/>
              <w:jc w:val="both"/>
              <w:rPr>
                <w:sz w:val="28"/>
                <w:szCs w:val="28"/>
              </w:rPr>
            </w:pPr>
            <w:r>
              <w:rPr>
                <w:sz w:val="28"/>
                <w:szCs w:val="28"/>
              </w:rPr>
              <w:t>Лот № 1</w:t>
            </w: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A57E23" w:rsidRPr="001C3530" w:rsidTr="004A3F42">
        <w:tc>
          <w:tcPr>
            <w:tcW w:w="594" w:type="dxa"/>
          </w:tcPr>
          <w:p w:rsidR="00A57E23" w:rsidRDefault="00A57E23" w:rsidP="004A3F42">
            <w:pPr>
              <w:suppressAutoHyphens/>
              <w:jc w:val="center"/>
              <w:rPr>
                <w:sz w:val="28"/>
              </w:rPr>
            </w:pPr>
            <w:r>
              <w:rPr>
                <w:sz w:val="28"/>
              </w:rPr>
              <w:t>2</w:t>
            </w:r>
          </w:p>
        </w:tc>
        <w:tc>
          <w:tcPr>
            <w:tcW w:w="3443" w:type="dxa"/>
          </w:tcPr>
          <w:p w:rsidR="00A57E23" w:rsidRPr="003526A3" w:rsidRDefault="00A57E23" w:rsidP="004A3F42">
            <w:pPr>
              <w:suppressAutoHyphens/>
              <w:jc w:val="both"/>
              <w:rPr>
                <w:sz w:val="28"/>
                <w:szCs w:val="28"/>
              </w:rPr>
            </w:pPr>
            <w:r>
              <w:rPr>
                <w:sz w:val="28"/>
                <w:szCs w:val="28"/>
              </w:rPr>
              <w:t>Лот № 2</w:t>
            </w:r>
          </w:p>
        </w:tc>
        <w:tc>
          <w:tcPr>
            <w:tcW w:w="792" w:type="dxa"/>
          </w:tcPr>
          <w:p w:rsidR="00A57E23" w:rsidRPr="003526A3" w:rsidRDefault="00A57E23" w:rsidP="004A3F42">
            <w:pPr>
              <w:suppressAutoHyphens/>
              <w:jc w:val="both"/>
              <w:rPr>
                <w:sz w:val="28"/>
              </w:rPr>
            </w:pPr>
          </w:p>
        </w:tc>
        <w:tc>
          <w:tcPr>
            <w:tcW w:w="792" w:type="dxa"/>
          </w:tcPr>
          <w:p w:rsidR="00A57E23" w:rsidRPr="009E4CA3" w:rsidRDefault="00A57E23" w:rsidP="004A3F42">
            <w:pPr>
              <w:suppressAutoHyphens/>
              <w:jc w:val="both"/>
              <w:rPr>
                <w:sz w:val="28"/>
              </w:rPr>
            </w:pPr>
          </w:p>
        </w:tc>
        <w:tc>
          <w:tcPr>
            <w:tcW w:w="1595" w:type="dxa"/>
          </w:tcPr>
          <w:p w:rsidR="00A57E23" w:rsidRPr="009E4CA3" w:rsidRDefault="00A57E23" w:rsidP="004A3F42">
            <w:pPr>
              <w:suppressAutoHyphens/>
              <w:jc w:val="both"/>
              <w:rPr>
                <w:sz w:val="28"/>
              </w:rPr>
            </w:pPr>
          </w:p>
        </w:tc>
        <w:tc>
          <w:tcPr>
            <w:tcW w:w="1044" w:type="dxa"/>
          </w:tcPr>
          <w:p w:rsidR="00A57E23" w:rsidRPr="001C3530" w:rsidRDefault="00A57E23" w:rsidP="004A3F42">
            <w:pPr>
              <w:suppressAutoHyphens/>
              <w:jc w:val="both"/>
              <w:rPr>
                <w:sz w:val="28"/>
              </w:rPr>
            </w:pPr>
          </w:p>
        </w:tc>
        <w:tc>
          <w:tcPr>
            <w:tcW w:w="1593" w:type="dxa"/>
          </w:tcPr>
          <w:p w:rsidR="00A57E23" w:rsidRPr="001C3530" w:rsidRDefault="00A57E23"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A57E23" w:rsidP="004A3F42">
            <w:pPr>
              <w:suppressAutoHyphens/>
              <w:jc w:val="both"/>
              <w:rPr>
                <w:sz w:val="28"/>
                <w:szCs w:val="28"/>
              </w:rPr>
            </w:pPr>
            <w:r>
              <w:rPr>
                <w:sz w:val="28"/>
                <w:szCs w:val="28"/>
              </w:rPr>
              <w:t>…</w:t>
            </w: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CD7F31" w:rsidRDefault="00CD7F31" w:rsidP="004A3F42">
      <w:pPr>
        <w:pStyle w:val="a5"/>
        <w:spacing w:line="360" w:lineRule="auto"/>
        <w:jc w:val="left"/>
        <w:rPr>
          <w:color w:val="0000FF"/>
          <w:sz w:val="28"/>
          <w:szCs w:val="28"/>
        </w:rPr>
        <w:sectPr w:rsidR="00CD7F31" w:rsidSect="00C32EA6">
          <w:headerReference w:type="default" r:id="rId10"/>
          <w:footerReference w:type="even" r:id="rId11"/>
          <w:footerReference w:type="default" r:id="rId12"/>
          <w:headerReference w:type="first" r:id="rId13"/>
          <w:pgSz w:w="11906" w:h="16838" w:code="9"/>
          <w:pgMar w:top="709" w:right="707" w:bottom="709" w:left="1134" w:header="794" w:footer="794" w:gutter="0"/>
          <w:pgNumType w:start="1"/>
          <w:cols w:space="708"/>
          <w:docGrid w:linePitch="360"/>
        </w:sectPr>
      </w:pPr>
    </w:p>
    <w:p w:rsidR="004A3F42" w:rsidRPr="007132C7" w:rsidRDefault="004A3F42" w:rsidP="00CD7F31">
      <w:pPr>
        <w:pStyle w:val="a5"/>
        <w:tabs>
          <w:tab w:val="left" w:pos="1605"/>
        </w:tabs>
        <w:spacing w:line="360" w:lineRule="auto"/>
        <w:jc w:val="left"/>
      </w:pPr>
      <w:r>
        <w:rPr>
          <w:color w:val="0000FF"/>
          <w:sz w:val="28"/>
          <w:szCs w:val="28"/>
        </w:rPr>
        <w:lastRenderedPageBreak/>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w:t>
      </w:r>
      <w:r w:rsidR="000F05CB">
        <w:t xml:space="preserve"> </w:t>
      </w:r>
      <w:r w:rsidR="003F7B25" w:rsidRPr="003F7B25">
        <w:rPr>
          <w:szCs w:val="28"/>
        </w:rPr>
        <w:t>ОК/49-ВВРЗ/2019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3F7B25">
        <w:rPr>
          <w:szCs w:val="24"/>
        </w:rPr>
        <w:t>№</w:t>
      </w:r>
      <w:r w:rsidR="003F7B25" w:rsidRPr="003F7B25">
        <w:rPr>
          <w:szCs w:val="28"/>
        </w:rPr>
        <w:t xml:space="preserve"> ОК/49-ВВРЗ/2019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0877D6" w:rsidRPr="005A575D" w:rsidRDefault="000877D6" w:rsidP="000877D6">
      <w:pPr>
        <w:pStyle w:val="a5"/>
        <w:suppressAutoHyphens/>
        <w:ind w:left="8222" w:right="306" w:hanging="2410"/>
        <w:jc w:val="left"/>
      </w:pPr>
      <w:r w:rsidRPr="005A575D">
        <w:lastRenderedPageBreak/>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3F7B25" w:rsidRPr="003F7B25">
        <w:rPr>
          <w:szCs w:val="28"/>
        </w:rPr>
        <w:t>ОК/49-ВВРЗ/2019</w:t>
      </w:r>
    </w:p>
    <w:p w:rsidR="00311AED" w:rsidRPr="00AB50D7" w:rsidRDefault="00311AED" w:rsidP="00311AED">
      <w:pPr>
        <w:shd w:val="clear" w:color="auto" w:fill="FFFFFF"/>
        <w:jc w:val="center"/>
        <w:outlineLvl w:val="2"/>
        <w:rPr>
          <w:b/>
          <w:caps/>
          <w:spacing w:val="-15"/>
          <w:sz w:val="28"/>
          <w:szCs w:val="28"/>
        </w:rPr>
      </w:pPr>
    </w:p>
    <w:p w:rsidR="0066085F" w:rsidRPr="00AB50D7" w:rsidRDefault="0066085F" w:rsidP="00AB50D7">
      <w:pPr>
        <w:shd w:val="clear" w:color="auto" w:fill="FFFFFF"/>
        <w:ind w:firstLine="567"/>
        <w:jc w:val="center"/>
        <w:rPr>
          <w:b/>
          <w:bCs/>
          <w:sz w:val="28"/>
          <w:szCs w:val="28"/>
        </w:rPr>
      </w:pPr>
      <w:r w:rsidRPr="00AB50D7">
        <w:rPr>
          <w:b/>
          <w:caps/>
          <w:spacing w:val="-15"/>
          <w:sz w:val="28"/>
          <w:szCs w:val="28"/>
        </w:rPr>
        <w:t xml:space="preserve">ДОГОВОР </w:t>
      </w:r>
      <w:r w:rsidRPr="00AB50D7">
        <w:rPr>
          <w:b/>
          <w:bCs/>
          <w:sz w:val="28"/>
          <w:szCs w:val="28"/>
        </w:rPr>
        <w:t>ПОСТАВКИ ОБОРУДОВАНИЯ</w:t>
      </w:r>
      <w:r w:rsidR="00AB50D7" w:rsidRPr="00AB50D7">
        <w:rPr>
          <w:b/>
          <w:bCs/>
          <w:sz w:val="28"/>
          <w:szCs w:val="28"/>
        </w:rPr>
        <w:t xml:space="preserve"> </w:t>
      </w:r>
      <w:r w:rsidRPr="00AB50D7">
        <w:rPr>
          <w:b/>
          <w:caps/>
          <w:spacing w:val="-15"/>
          <w:sz w:val="28"/>
          <w:szCs w:val="28"/>
        </w:rPr>
        <w:t>№ _____</w:t>
      </w:r>
    </w:p>
    <w:p w:rsidR="0066085F" w:rsidRPr="00AB50D7" w:rsidRDefault="0066085F" w:rsidP="006B18CA">
      <w:pPr>
        <w:shd w:val="clear" w:color="auto" w:fill="FFFFFF"/>
        <w:jc w:val="both"/>
        <w:rPr>
          <w:iCs/>
          <w:sz w:val="28"/>
          <w:szCs w:val="28"/>
        </w:rPr>
      </w:pPr>
      <w:r w:rsidRPr="00AB50D7">
        <w:rPr>
          <w:iCs/>
          <w:sz w:val="28"/>
          <w:szCs w:val="28"/>
        </w:rPr>
        <w:t xml:space="preserve">г. </w:t>
      </w:r>
      <w:r w:rsidR="00210286">
        <w:rPr>
          <w:sz w:val="28"/>
          <w:szCs w:val="28"/>
        </w:rPr>
        <w:t>Воронеж</w:t>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r>
      <w:r w:rsidRPr="00AB50D7">
        <w:rPr>
          <w:iCs/>
          <w:sz w:val="28"/>
          <w:szCs w:val="28"/>
        </w:rPr>
        <w:tab/>
        <w:t xml:space="preserve">               </w:t>
      </w:r>
      <w:r w:rsidR="00F93734" w:rsidRPr="00AB50D7">
        <w:rPr>
          <w:iCs/>
          <w:sz w:val="28"/>
          <w:szCs w:val="28"/>
        </w:rPr>
        <w:t xml:space="preserve">        </w:t>
      </w:r>
      <w:r w:rsidRPr="00AB50D7">
        <w:rPr>
          <w:iCs/>
          <w:sz w:val="28"/>
          <w:szCs w:val="28"/>
        </w:rPr>
        <w:t>«___» _______ 20__ г.</w:t>
      </w:r>
    </w:p>
    <w:p w:rsidR="0066085F" w:rsidRPr="00AB50D7" w:rsidRDefault="0066085F" w:rsidP="0066085F">
      <w:pPr>
        <w:shd w:val="clear" w:color="auto" w:fill="FFFFFF"/>
        <w:ind w:firstLine="567"/>
        <w:jc w:val="both"/>
        <w:rPr>
          <w:sz w:val="28"/>
          <w:szCs w:val="28"/>
        </w:rPr>
      </w:pPr>
    </w:p>
    <w:p w:rsidR="00210286" w:rsidRPr="00AB50D7" w:rsidRDefault="00210286" w:rsidP="00210286">
      <w:pPr>
        <w:widowControl w:val="0"/>
        <w:shd w:val="clear" w:color="auto" w:fill="FFFFFF"/>
        <w:autoSpaceDE w:val="0"/>
        <w:autoSpaceDN w:val="0"/>
        <w:adjustRightInd w:val="0"/>
        <w:ind w:firstLine="708"/>
        <w:jc w:val="both"/>
        <w:rPr>
          <w:bCs/>
          <w:sz w:val="28"/>
          <w:szCs w:val="28"/>
        </w:rPr>
      </w:pPr>
      <w:r w:rsidRPr="00210286">
        <w:rPr>
          <w:bCs/>
          <w:sz w:val="28"/>
          <w:szCs w:val="28"/>
        </w:rPr>
        <w:t>Акционерное Общество «Вагонреммаш» (АО «ВРМ»), именуемое в дальнейшем «</w:t>
      </w:r>
      <w:r w:rsidRPr="00210286">
        <w:rPr>
          <w:color w:val="000000"/>
          <w:spacing w:val="2"/>
          <w:sz w:val="28"/>
          <w:szCs w:val="28"/>
        </w:rPr>
        <w:t>Покупатель</w:t>
      </w:r>
      <w:r w:rsidRPr="00210286">
        <w:rPr>
          <w:bCs/>
          <w:sz w:val="28"/>
          <w:szCs w:val="28"/>
        </w:rPr>
        <w:t>», в лице директора Воронежского ВРЗ АО «ВРМ» Ижокина Геннадия Васильевича, действующего на основании Доверенности № ВРМ-53/19 от 01.07.2019</w:t>
      </w:r>
      <w:r w:rsidR="0040705F" w:rsidRPr="00210286">
        <w:rPr>
          <w:bCs/>
          <w:sz w:val="28"/>
          <w:szCs w:val="28"/>
        </w:rPr>
        <w:t>.</w:t>
      </w:r>
      <w:r w:rsidR="0066085F" w:rsidRPr="00210286">
        <w:rPr>
          <w:bCs/>
          <w:sz w:val="28"/>
          <w:szCs w:val="28"/>
        </w:rPr>
        <w:t xml:space="preserve">, с одной стороны и </w:t>
      </w:r>
      <w:r w:rsidRPr="00210286">
        <w:rPr>
          <w:bCs/>
          <w:sz w:val="28"/>
          <w:szCs w:val="28"/>
        </w:rPr>
        <w:t>__________________________ именуемое в дальнейшем «</w:t>
      </w:r>
      <w:r w:rsidRPr="00210286">
        <w:rPr>
          <w:spacing w:val="2"/>
          <w:sz w:val="28"/>
          <w:szCs w:val="28"/>
        </w:rPr>
        <w:t>Поставщик</w:t>
      </w:r>
      <w:r w:rsidRPr="00210286">
        <w:rPr>
          <w:bCs/>
          <w:sz w:val="28"/>
          <w:szCs w:val="28"/>
        </w:rPr>
        <w:t>», в лице ____________________, действующего на основании __________, с другой стороны, совместно именуемые</w:t>
      </w:r>
      <w:r w:rsidRPr="00AB50D7">
        <w:rPr>
          <w:bCs/>
          <w:sz w:val="28"/>
          <w:szCs w:val="28"/>
        </w:rPr>
        <w:t xml:space="preserve"> в дальнейшем «Стороны», заключили настоящий Договор о нижеследующем:</w:t>
      </w:r>
    </w:p>
    <w:p w:rsidR="006B18CA" w:rsidRPr="00210286" w:rsidRDefault="006B18CA" w:rsidP="006B18CA">
      <w:pPr>
        <w:widowControl w:val="0"/>
        <w:shd w:val="clear" w:color="auto" w:fill="FFFFFF"/>
        <w:autoSpaceDE w:val="0"/>
        <w:autoSpaceDN w:val="0"/>
        <w:adjustRightInd w:val="0"/>
        <w:ind w:firstLine="708"/>
        <w:jc w:val="both"/>
        <w:rPr>
          <w:bCs/>
          <w:sz w:val="28"/>
          <w:szCs w:val="28"/>
        </w:rPr>
      </w:pP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 Предмет ДОГОВОРА</w:t>
      </w:r>
    </w:p>
    <w:p w:rsidR="009E4D76" w:rsidRPr="00AB50D7" w:rsidRDefault="0066085F" w:rsidP="001B742D">
      <w:pPr>
        <w:numPr>
          <w:ilvl w:val="1"/>
          <w:numId w:val="12"/>
        </w:numPr>
        <w:shd w:val="clear" w:color="auto" w:fill="FFFFFF"/>
        <w:ind w:left="0" w:firstLine="709"/>
        <w:jc w:val="both"/>
        <w:rPr>
          <w:rFonts w:eastAsia="Calibri"/>
          <w:sz w:val="28"/>
          <w:szCs w:val="28"/>
          <w:lang w:eastAsia="en-US"/>
        </w:rPr>
      </w:pPr>
      <w:r w:rsidRPr="00AB50D7">
        <w:rPr>
          <w:sz w:val="28"/>
          <w:szCs w:val="28"/>
        </w:rPr>
        <w:t>Предметом Договора является поставка</w:t>
      </w:r>
      <w:r w:rsidR="009E4D76" w:rsidRPr="00AB50D7">
        <w:rPr>
          <w:rFonts w:eastAsia="Calibri"/>
          <w:sz w:val="28"/>
          <w:szCs w:val="28"/>
          <w:lang w:eastAsia="en-US"/>
        </w:rPr>
        <w:t>:</w:t>
      </w:r>
    </w:p>
    <w:p w:rsidR="006074AF" w:rsidRDefault="006074AF" w:rsidP="00210286">
      <w:pPr>
        <w:pStyle w:val="12"/>
        <w:rPr>
          <w:szCs w:val="28"/>
        </w:rPr>
      </w:pPr>
      <w:r>
        <w:rPr>
          <w:szCs w:val="28"/>
        </w:rPr>
        <w:t>…</w:t>
      </w:r>
    </w:p>
    <w:p w:rsidR="006074AF" w:rsidRDefault="006074AF" w:rsidP="00210286">
      <w:pPr>
        <w:pStyle w:val="12"/>
        <w:rPr>
          <w:szCs w:val="28"/>
        </w:rPr>
      </w:pPr>
      <w:r>
        <w:rPr>
          <w:szCs w:val="28"/>
        </w:rPr>
        <w:t>…</w:t>
      </w:r>
    </w:p>
    <w:p w:rsidR="00210286" w:rsidRPr="004A3F42" w:rsidRDefault="009E4D76" w:rsidP="00210286">
      <w:pPr>
        <w:pStyle w:val="12"/>
      </w:pPr>
      <w:r w:rsidRPr="00AB50D7">
        <w:rPr>
          <w:szCs w:val="28"/>
        </w:rPr>
        <w:t>(далее - Оборудование)</w:t>
      </w:r>
      <w:r w:rsidR="00537E0F" w:rsidRPr="00AB50D7">
        <w:rPr>
          <w:szCs w:val="28"/>
        </w:rPr>
        <w:t xml:space="preserve">, согласно Спецификации (Приложение № 2 к настоящему Договору), являющейся неотъемлемой частью Договора, </w:t>
      </w:r>
      <w:r w:rsidRPr="00AB50D7">
        <w:rPr>
          <w:szCs w:val="28"/>
        </w:rPr>
        <w:t xml:space="preserve">для нужд колесно-тележечного цеха </w:t>
      </w:r>
      <w:r w:rsidR="00210286">
        <w:rPr>
          <w:szCs w:val="28"/>
        </w:rPr>
        <w:t>Воронежского</w:t>
      </w:r>
      <w:r w:rsidRPr="00AB50D7">
        <w:rPr>
          <w:szCs w:val="28"/>
        </w:rPr>
        <w:t xml:space="preserve"> </w:t>
      </w:r>
      <w:r w:rsidRPr="00AB50D7">
        <w:rPr>
          <w:color w:val="000000"/>
          <w:szCs w:val="28"/>
        </w:rPr>
        <w:t>ВРЗ АО «ВРМ»,</w:t>
      </w:r>
      <w:r w:rsidRPr="00AB50D7">
        <w:rPr>
          <w:szCs w:val="28"/>
        </w:rPr>
        <w:t xml:space="preserve"> расположенного по адресу:</w:t>
      </w:r>
      <w:r w:rsidRPr="00AB50D7">
        <w:rPr>
          <w:b/>
          <w:bCs/>
          <w:szCs w:val="28"/>
        </w:rPr>
        <w:t xml:space="preserve"> </w:t>
      </w:r>
      <w:r w:rsidR="00210286" w:rsidRPr="00293F5D">
        <w:rPr>
          <w:bCs/>
        </w:rPr>
        <w:t>394010,</w:t>
      </w:r>
      <w:r w:rsidR="00A57E23">
        <w:rPr>
          <w:bCs/>
        </w:rPr>
        <w:t xml:space="preserve"> </w:t>
      </w:r>
      <w:r w:rsidR="00210286" w:rsidRPr="00510084">
        <w:t>г.</w:t>
      </w:r>
      <w:r w:rsidR="00210286">
        <w:t xml:space="preserve"> Воронеж,</w:t>
      </w:r>
      <w:r w:rsidR="00210286" w:rsidRPr="00510084">
        <w:t xml:space="preserve"> </w:t>
      </w:r>
      <w:r w:rsidR="00210286">
        <w:t>пер. Богдана Хмельницкого, д.1.</w:t>
      </w:r>
      <w:r w:rsidR="00210286" w:rsidRPr="00510084">
        <w:rPr>
          <w:szCs w:val="28"/>
        </w:rPr>
        <w:t xml:space="preserve"> </w:t>
      </w:r>
    </w:p>
    <w:p w:rsidR="0066085F" w:rsidRPr="00AB50D7" w:rsidRDefault="009423C8" w:rsidP="00210286">
      <w:pPr>
        <w:pStyle w:val="12"/>
        <w:rPr>
          <w:rFonts w:eastAsia="Calibri"/>
          <w:szCs w:val="28"/>
          <w:lang w:eastAsia="en-US"/>
        </w:rPr>
      </w:pPr>
      <w:r>
        <w:rPr>
          <w:rFonts w:eastAsia="Calibri"/>
          <w:szCs w:val="28"/>
          <w:lang w:eastAsia="en-US"/>
        </w:rPr>
        <w:t>1.2. </w:t>
      </w:r>
      <w:r w:rsidR="0066085F" w:rsidRPr="00AB50D7">
        <w:rPr>
          <w:rFonts w:eastAsia="Calibri"/>
          <w:szCs w:val="28"/>
          <w:lang w:eastAsia="en-US"/>
        </w:rPr>
        <w:t>Настоящий Договор заключен по итогам проведения открытого конкурса, протокол конкурсной комиссии №_____ от «___» ___________ 20__ г.</w:t>
      </w:r>
    </w:p>
    <w:p w:rsidR="0066085F" w:rsidRPr="00AB50D7" w:rsidRDefault="009423C8" w:rsidP="009423C8">
      <w:pPr>
        <w:shd w:val="clear" w:color="auto" w:fill="FFFFFF"/>
        <w:ind w:firstLine="709"/>
        <w:jc w:val="both"/>
        <w:rPr>
          <w:rFonts w:eastAsia="Calibri"/>
          <w:sz w:val="28"/>
          <w:szCs w:val="28"/>
          <w:lang w:eastAsia="en-US"/>
        </w:rPr>
      </w:pPr>
      <w:r>
        <w:rPr>
          <w:rFonts w:eastAsia="Calibri"/>
          <w:sz w:val="28"/>
          <w:szCs w:val="28"/>
          <w:lang w:eastAsia="en-US"/>
        </w:rPr>
        <w:t>1.3. </w:t>
      </w:r>
      <w:r w:rsidR="0066085F" w:rsidRPr="00AB50D7">
        <w:rPr>
          <w:rFonts w:eastAsia="Calibri"/>
          <w:sz w:val="28"/>
          <w:szCs w:val="28"/>
          <w:lang w:eastAsia="en-US"/>
        </w:rPr>
        <w:t>Оборудование поставляется в строгом соответствии с Техническим заданием (Приложение №</w:t>
      </w:r>
      <w:r w:rsidR="00A57E23">
        <w:rPr>
          <w:rFonts w:eastAsia="Calibri"/>
          <w:sz w:val="28"/>
          <w:szCs w:val="28"/>
          <w:lang w:eastAsia="en-US"/>
        </w:rPr>
        <w:t xml:space="preserve"> </w:t>
      </w:r>
      <w:r w:rsidR="0066085F" w:rsidRPr="00AB50D7">
        <w:rPr>
          <w:rFonts w:eastAsia="Calibri"/>
          <w:sz w:val="28"/>
          <w:szCs w:val="28"/>
          <w:lang w:eastAsia="en-US"/>
        </w:rPr>
        <w:t>1 к настоящему Договору), являющимся неотъемлемой частью настоящего Договора.</w:t>
      </w:r>
    </w:p>
    <w:p w:rsidR="0066085F" w:rsidRPr="005A4028" w:rsidRDefault="0066085F" w:rsidP="0066085F">
      <w:pPr>
        <w:shd w:val="clear" w:color="auto" w:fill="FFFFFF"/>
        <w:spacing w:before="120" w:after="120"/>
        <w:jc w:val="center"/>
        <w:outlineLvl w:val="3"/>
        <w:rPr>
          <w:b/>
          <w:caps/>
          <w:sz w:val="28"/>
          <w:szCs w:val="28"/>
        </w:rPr>
      </w:pPr>
      <w:r w:rsidRPr="005A4028">
        <w:rPr>
          <w:b/>
          <w:caps/>
          <w:sz w:val="28"/>
          <w:szCs w:val="28"/>
        </w:rPr>
        <w:t>2. УСЛОВИЯ ПОСТАВКИ Оборудования</w:t>
      </w:r>
    </w:p>
    <w:p w:rsidR="005A4028" w:rsidRPr="005A4028" w:rsidRDefault="005A4028" w:rsidP="005A4028">
      <w:pPr>
        <w:shd w:val="clear" w:color="auto" w:fill="FFFFFF"/>
        <w:ind w:firstLine="709"/>
        <w:jc w:val="both"/>
        <w:rPr>
          <w:sz w:val="28"/>
          <w:szCs w:val="28"/>
        </w:rPr>
      </w:pPr>
      <w:r w:rsidRPr="005A4028">
        <w:rPr>
          <w:sz w:val="28"/>
          <w:szCs w:val="28"/>
        </w:rPr>
        <w:t>2.1. Поставщик обязуется поставить Оборудование в срок до «</w:t>
      </w:r>
      <w:r w:rsidR="00210286">
        <w:rPr>
          <w:sz w:val="28"/>
          <w:szCs w:val="28"/>
        </w:rPr>
        <w:t>3</w:t>
      </w:r>
      <w:r w:rsidR="00AA41FD">
        <w:rPr>
          <w:sz w:val="28"/>
          <w:szCs w:val="28"/>
        </w:rPr>
        <w:t>1</w:t>
      </w:r>
      <w:r w:rsidRPr="005A4028">
        <w:rPr>
          <w:sz w:val="28"/>
          <w:szCs w:val="28"/>
        </w:rPr>
        <w:t xml:space="preserve">» </w:t>
      </w:r>
      <w:r w:rsidR="00AA41FD">
        <w:rPr>
          <w:sz w:val="28"/>
          <w:szCs w:val="28"/>
        </w:rPr>
        <w:t>декаб</w:t>
      </w:r>
      <w:r w:rsidR="00210286">
        <w:rPr>
          <w:sz w:val="28"/>
          <w:szCs w:val="28"/>
        </w:rPr>
        <w:t>ря</w:t>
      </w:r>
      <w:r w:rsidRPr="005A4028">
        <w:rPr>
          <w:sz w:val="28"/>
          <w:szCs w:val="28"/>
        </w:rPr>
        <w:t xml:space="preserve"> 2019</w:t>
      </w:r>
      <w:r w:rsidR="00A57E23">
        <w:rPr>
          <w:sz w:val="28"/>
          <w:szCs w:val="28"/>
        </w:rPr>
        <w:t xml:space="preserve"> </w:t>
      </w:r>
      <w:r w:rsidRPr="005A4028">
        <w:rPr>
          <w:sz w:val="28"/>
          <w:szCs w:val="28"/>
        </w:rPr>
        <w:t>г.</w:t>
      </w:r>
    </w:p>
    <w:p w:rsidR="0066085F" w:rsidRPr="00AB50D7" w:rsidRDefault="0066085F" w:rsidP="0066085F">
      <w:pPr>
        <w:shd w:val="clear" w:color="auto" w:fill="FFFFFF"/>
        <w:ind w:firstLine="709"/>
        <w:jc w:val="both"/>
        <w:rPr>
          <w:sz w:val="28"/>
          <w:szCs w:val="28"/>
        </w:rPr>
      </w:pPr>
      <w:r w:rsidRPr="005A4028">
        <w:rPr>
          <w:sz w:val="28"/>
          <w:szCs w:val="28"/>
        </w:rPr>
        <w:t>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w:t>
      </w:r>
      <w:r w:rsidRPr="00AB50D7">
        <w:rPr>
          <w:sz w:val="28"/>
          <w:szCs w:val="28"/>
        </w:rPr>
        <w:t xml:space="preserve"> претензий со стороны Покупателя к Оборудованию. </w:t>
      </w:r>
    </w:p>
    <w:p w:rsidR="0066085F" w:rsidRPr="00AB50D7" w:rsidRDefault="0066085F" w:rsidP="0066085F">
      <w:pPr>
        <w:shd w:val="clear" w:color="auto" w:fill="FFFFFF"/>
        <w:ind w:firstLine="709"/>
        <w:jc w:val="both"/>
        <w:rPr>
          <w:sz w:val="28"/>
          <w:szCs w:val="28"/>
        </w:rPr>
      </w:pPr>
      <w:r w:rsidRPr="00AB50D7">
        <w:rPr>
          <w:sz w:val="28"/>
          <w:szCs w:val="28"/>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210286" w:rsidRPr="004A3F42" w:rsidRDefault="0066085F" w:rsidP="00210286">
      <w:pPr>
        <w:pStyle w:val="12"/>
      </w:pPr>
      <w:r w:rsidRPr="00AB50D7">
        <w:rPr>
          <w:szCs w:val="28"/>
        </w:rPr>
        <w:t xml:space="preserve">2.2. Поставка Оборудования осуществляется по следующему адресу Покупателя: </w:t>
      </w:r>
      <w:r w:rsidR="00210286" w:rsidRPr="00293F5D">
        <w:rPr>
          <w:bCs/>
        </w:rPr>
        <w:t>394010,</w:t>
      </w:r>
      <w:r w:rsidR="00A57E23">
        <w:rPr>
          <w:bCs/>
        </w:rPr>
        <w:t xml:space="preserve"> </w:t>
      </w:r>
      <w:r w:rsidR="00210286" w:rsidRPr="00510084">
        <w:t>г.</w:t>
      </w:r>
      <w:r w:rsidR="00210286">
        <w:t xml:space="preserve"> Воронеж,</w:t>
      </w:r>
      <w:r w:rsidR="00210286" w:rsidRPr="00510084">
        <w:t xml:space="preserve"> </w:t>
      </w:r>
      <w:r w:rsidR="00210286">
        <w:t>пер. Богдана Хмельницкого, д.1.</w:t>
      </w:r>
      <w:r w:rsidR="00210286" w:rsidRPr="00510084">
        <w:rPr>
          <w:szCs w:val="28"/>
        </w:rPr>
        <w:t xml:space="preserve"> </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3</w:t>
      </w:r>
      <w:r w:rsidRPr="00AB50D7">
        <w:rPr>
          <w:sz w:val="28"/>
          <w:szCs w:val="28"/>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66085F" w:rsidRPr="00AB50D7" w:rsidRDefault="0066085F" w:rsidP="0066085F">
      <w:pPr>
        <w:shd w:val="clear" w:color="auto" w:fill="FFFFFF"/>
        <w:ind w:firstLine="709"/>
        <w:jc w:val="both"/>
        <w:rPr>
          <w:sz w:val="28"/>
          <w:szCs w:val="28"/>
        </w:rPr>
      </w:pPr>
      <w:r w:rsidRPr="00AB50D7">
        <w:rPr>
          <w:sz w:val="28"/>
          <w:szCs w:val="28"/>
        </w:rPr>
        <w:lastRenderedPageBreak/>
        <w:t>2.</w:t>
      </w:r>
      <w:r w:rsidR="00D02E85" w:rsidRPr="00AB50D7">
        <w:rPr>
          <w:sz w:val="28"/>
          <w:szCs w:val="28"/>
        </w:rPr>
        <w:t>4</w:t>
      </w:r>
      <w:r w:rsidRPr="00AB50D7">
        <w:rPr>
          <w:sz w:val="28"/>
          <w:szCs w:val="28"/>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5</w:t>
      </w:r>
      <w:r w:rsidRPr="00AB50D7">
        <w:rPr>
          <w:sz w:val="28"/>
          <w:szCs w:val="28"/>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AB50D7" w:rsidRDefault="0066085F" w:rsidP="0066085F">
      <w:pPr>
        <w:shd w:val="clear" w:color="auto" w:fill="FFFFFF"/>
        <w:ind w:firstLine="709"/>
        <w:jc w:val="both"/>
        <w:rPr>
          <w:sz w:val="28"/>
          <w:szCs w:val="28"/>
        </w:rPr>
      </w:pPr>
      <w:r w:rsidRPr="00AB50D7">
        <w:rPr>
          <w:sz w:val="28"/>
          <w:szCs w:val="28"/>
        </w:rPr>
        <w:t>2.</w:t>
      </w:r>
      <w:r w:rsidR="00D02E85" w:rsidRPr="00AB50D7">
        <w:rPr>
          <w:sz w:val="28"/>
          <w:szCs w:val="28"/>
        </w:rPr>
        <w:t>6</w:t>
      </w:r>
      <w:r w:rsidRPr="00AB50D7">
        <w:rPr>
          <w:sz w:val="28"/>
          <w:szCs w:val="28"/>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AB50D7" w:rsidRDefault="0066085F" w:rsidP="005A4028">
      <w:pPr>
        <w:shd w:val="clear" w:color="auto" w:fill="FFFFFF"/>
        <w:spacing w:before="120" w:after="120" w:line="276" w:lineRule="auto"/>
        <w:jc w:val="center"/>
        <w:outlineLvl w:val="3"/>
        <w:rPr>
          <w:b/>
          <w:caps/>
          <w:sz w:val="28"/>
          <w:szCs w:val="28"/>
        </w:rPr>
      </w:pPr>
      <w:r w:rsidRPr="00AB50D7">
        <w:rPr>
          <w:b/>
          <w:caps/>
          <w:sz w:val="28"/>
          <w:szCs w:val="28"/>
        </w:rPr>
        <w:t>3. ЦЕНА ДОГОВОРА И ПОРЯДОК ОПЛАТЫ</w:t>
      </w:r>
    </w:p>
    <w:p w:rsidR="0066085F" w:rsidRPr="00AB50D7" w:rsidRDefault="0066085F" w:rsidP="0066085F">
      <w:pPr>
        <w:shd w:val="clear" w:color="auto" w:fill="FFFFFF"/>
        <w:ind w:firstLine="709"/>
        <w:jc w:val="both"/>
        <w:rPr>
          <w:sz w:val="28"/>
          <w:szCs w:val="28"/>
        </w:rPr>
      </w:pPr>
      <w:r w:rsidRPr="00AB50D7">
        <w:rPr>
          <w:sz w:val="28"/>
          <w:szCs w:val="28"/>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sidRPr="00AB50D7">
        <w:rPr>
          <w:sz w:val="28"/>
          <w:szCs w:val="28"/>
        </w:rPr>
        <w:t>20</w:t>
      </w:r>
      <w:r w:rsidRPr="00AB50D7">
        <w:rPr>
          <w:sz w:val="28"/>
          <w:szCs w:val="28"/>
        </w:rPr>
        <w:t>%) ________ (____________) рублей, ______ копеек.</w:t>
      </w:r>
    </w:p>
    <w:p w:rsidR="0066085F" w:rsidRPr="00AB50D7" w:rsidRDefault="0066085F" w:rsidP="0066085F">
      <w:pPr>
        <w:tabs>
          <w:tab w:val="left" w:pos="-567"/>
          <w:tab w:val="left" w:pos="-426"/>
        </w:tabs>
        <w:ind w:firstLine="709"/>
        <w:jc w:val="both"/>
        <w:rPr>
          <w:sz w:val="28"/>
          <w:szCs w:val="28"/>
        </w:rPr>
      </w:pPr>
      <w:r w:rsidRPr="00AB50D7">
        <w:rPr>
          <w:sz w:val="28"/>
          <w:szCs w:val="28"/>
        </w:rPr>
        <w:t>Цена также включает в себя:</w:t>
      </w:r>
    </w:p>
    <w:p w:rsidR="0066085F" w:rsidRPr="00AB50D7" w:rsidRDefault="0066085F" w:rsidP="0066085F">
      <w:pPr>
        <w:pStyle w:val="a0"/>
        <w:numPr>
          <w:ilvl w:val="0"/>
          <w:numId w:val="0"/>
        </w:numPr>
        <w:autoSpaceDE/>
        <w:autoSpaceDN/>
        <w:adjustRightInd/>
        <w:ind w:right="0" w:firstLine="709"/>
        <w:rPr>
          <w:b/>
          <w:i/>
        </w:rPr>
      </w:pPr>
      <w:r w:rsidRPr="00AB50D7">
        <w:t>- транспортировку к месту монтажа;</w:t>
      </w:r>
    </w:p>
    <w:p w:rsidR="0066085F" w:rsidRPr="00AB50D7" w:rsidRDefault="0066085F" w:rsidP="0066085F">
      <w:pPr>
        <w:pStyle w:val="a0"/>
        <w:numPr>
          <w:ilvl w:val="0"/>
          <w:numId w:val="0"/>
        </w:numPr>
        <w:autoSpaceDE/>
        <w:autoSpaceDN/>
        <w:adjustRightInd/>
        <w:ind w:right="0" w:firstLine="709"/>
        <w:rPr>
          <w:b/>
          <w:i/>
        </w:rPr>
      </w:pPr>
      <w:r w:rsidRPr="00AB50D7">
        <w:t>- таможенное оформление;</w:t>
      </w:r>
    </w:p>
    <w:p w:rsidR="0066085F" w:rsidRPr="00AB50D7" w:rsidRDefault="0066085F" w:rsidP="0066085F">
      <w:pPr>
        <w:ind w:firstLine="709"/>
        <w:jc w:val="both"/>
        <w:rPr>
          <w:sz w:val="28"/>
          <w:szCs w:val="28"/>
        </w:rPr>
      </w:pPr>
      <w:r w:rsidRPr="00AB50D7">
        <w:rPr>
          <w:sz w:val="28"/>
          <w:szCs w:val="28"/>
        </w:rPr>
        <w:t>- инструктаж (первичное обучение) персонала;</w:t>
      </w:r>
    </w:p>
    <w:p w:rsidR="0066085F" w:rsidRPr="00AB50D7" w:rsidRDefault="0066085F" w:rsidP="0066085F">
      <w:pPr>
        <w:pStyle w:val="36"/>
        <w:ind w:firstLine="709"/>
        <w:rPr>
          <w:szCs w:val="28"/>
        </w:rPr>
      </w:pPr>
      <w:r w:rsidRPr="00AB50D7">
        <w:rPr>
          <w:szCs w:val="28"/>
        </w:rPr>
        <w:t>- накладные и прочие расходы;</w:t>
      </w:r>
    </w:p>
    <w:p w:rsidR="0066085F" w:rsidRPr="00AB50D7" w:rsidRDefault="0066085F" w:rsidP="0066085F">
      <w:pPr>
        <w:pStyle w:val="36"/>
        <w:ind w:firstLine="709"/>
        <w:rPr>
          <w:szCs w:val="28"/>
        </w:rPr>
      </w:pPr>
      <w:r w:rsidRPr="00AB50D7">
        <w:rPr>
          <w:szCs w:val="28"/>
        </w:rPr>
        <w:t>- НДС и другие налоги.</w:t>
      </w:r>
    </w:p>
    <w:p w:rsidR="0066085F" w:rsidRPr="00AB50D7" w:rsidRDefault="0066085F" w:rsidP="0066085F">
      <w:pPr>
        <w:shd w:val="clear" w:color="auto" w:fill="FFFFFF"/>
        <w:ind w:firstLine="709"/>
        <w:jc w:val="both"/>
        <w:rPr>
          <w:sz w:val="28"/>
          <w:szCs w:val="28"/>
        </w:rPr>
      </w:pPr>
      <w:r w:rsidRPr="00AB50D7">
        <w:rPr>
          <w:sz w:val="28"/>
          <w:szCs w:val="28"/>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5D173D" w:rsidRPr="00AB50D7" w:rsidRDefault="0066085F" w:rsidP="005D173D">
      <w:pPr>
        <w:shd w:val="clear" w:color="auto" w:fill="FFFFFF"/>
        <w:ind w:right="58" w:firstLine="720"/>
        <w:jc w:val="both"/>
        <w:rPr>
          <w:iCs/>
          <w:sz w:val="28"/>
          <w:szCs w:val="28"/>
        </w:rPr>
      </w:pPr>
      <w:r w:rsidRPr="00AB50D7">
        <w:rPr>
          <w:sz w:val="28"/>
          <w:szCs w:val="28"/>
        </w:rPr>
        <w:t xml:space="preserve">3.3. </w:t>
      </w:r>
      <w:r w:rsidR="005D173D" w:rsidRPr="00AB50D7">
        <w:rPr>
          <w:sz w:val="28"/>
          <w:szCs w:val="28"/>
        </w:rPr>
        <w:t>Оплата производится Заказчиком следующим образом:</w:t>
      </w:r>
    </w:p>
    <w:p w:rsidR="005D173D" w:rsidRPr="00AB50D7" w:rsidRDefault="005D173D" w:rsidP="005D173D">
      <w:pPr>
        <w:ind w:firstLine="720"/>
        <w:jc w:val="both"/>
        <w:rPr>
          <w:sz w:val="28"/>
          <w:szCs w:val="28"/>
        </w:rPr>
      </w:pPr>
      <w:r w:rsidRPr="00AB50D7">
        <w:rPr>
          <w:sz w:val="28"/>
          <w:szCs w:val="28"/>
        </w:rPr>
        <w:t>- авансовый платёж в размере 50% от стоимости Договора осуществляется Покупателем путём перечисления на расчётный счёт Поставщика, в течение 10 (десяти) рабочих дней с даты выставления счета Поставщиком, после подписания Договора;</w:t>
      </w:r>
    </w:p>
    <w:p w:rsidR="005D173D" w:rsidRPr="00AB50D7" w:rsidRDefault="005D173D" w:rsidP="005D173D">
      <w:pPr>
        <w:ind w:firstLine="720"/>
        <w:jc w:val="both"/>
        <w:rPr>
          <w:sz w:val="28"/>
          <w:szCs w:val="28"/>
        </w:rPr>
      </w:pPr>
      <w:r w:rsidRPr="00AB50D7">
        <w:rPr>
          <w:sz w:val="28"/>
          <w:szCs w:val="28"/>
        </w:rPr>
        <w:t>- платёж в размере 40% от стоимости Договора в течение 10 рабочих дней с момента получения уведомления о готовности Оборудования к отгрузке;</w:t>
      </w:r>
    </w:p>
    <w:p w:rsidR="005D173D" w:rsidRPr="00AB50D7" w:rsidRDefault="005D173D" w:rsidP="005D173D">
      <w:pPr>
        <w:shd w:val="clear" w:color="auto" w:fill="FFFFFF"/>
        <w:ind w:right="58" w:firstLine="720"/>
        <w:jc w:val="both"/>
        <w:rPr>
          <w:rFonts w:eastAsia="MS Mincho"/>
          <w:sz w:val="28"/>
          <w:szCs w:val="28"/>
        </w:rPr>
      </w:pPr>
      <w:r w:rsidRPr="00AB50D7">
        <w:rPr>
          <w:sz w:val="28"/>
          <w:szCs w:val="28"/>
        </w:rPr>
        <w:t>- окончательный платёж, в размере 10% от стоимости Договора, осуществляется Покупателем путём перечисления на расчётный счёт Поставщика,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AB50D7" w:rsidRDefault="0066085F" w:rsidP="0066085F">
      <w:pPr>
        <w:shd w:val="clear" w:color="auto" w:fill="FFFFFF"/>
        <w:ind w:firstLine="709"/>
        <w:jc w:val="both"/>
        <w:rPr>
          <w:sz w:val="28"/>
          <w:szCs w:val="28"/>
        </w:rPr>
      </w:pPr>
      <w:r w:rsidRPr="00AB50D7">
        <w:rPr>
          <w:sz w:val="28"/>
          <w:szCs w:val="28"/>
        </w:rPr>
        <w:lastRenderedPageBreak/>
        <w:t>3.4. Датой оплаты считается дата списания денежных средств с расчетного счета Покупателя.</w:t>
      </w:r>
    </w:p>
    <w:p w:rsidR="0066085F" w:rsidRPr="00AB50D7" w:rsidRDefault="0066085F" w:rsidP="0066085F">
      <w:pPr>
        <w:ind w:firstLine="709"/>
        <w:jc w:val="both"/>
        <w:rPr>
          <w:sz w:val="28"/>
          <w:szCs w:val="28"/>
        </w:rPr>
      </w:pPr>
      <w:r w:rsidRPr="00AB50D7">
        <w:rPr>
          <w:bCs/>
          <w:spacing w:val="-8"/>
          <w:sz w:val="28"/>
          <w:szCs w:val="28"/>
        </w:rPr>
        <w:t xml:space="preserve">3.5. </w:t>
      </w:r>
      <w:r w:rsidRPr="00AB50D7">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4. ПОРЯДОК ПЕРЕДАЧИ ОБОРУДОВАНИЯ</w:t>
      </w:r>
    </w:p>
    <w:p w:rsidR="006B18CA" w:rsidRPr="00AB50D7" w:rsidRDefault="0066085F" w:rsidP="001B742D">
      <w:pPr>
        <w:pStyle w:val="affc"/>
        <w:numPr>
          <w:ilvl w:val="0"/>
          <w:numId w:val="13"/>
        </w:numPr>
        <w:shd w:val="clear" w:color="auto" w:fill="FFFFFF"/>
        <w:spacing w:line="240" w:lineRule="auto"/>
        <w:ind w:left="0" w:firstLine="709"/>
        <w:jc w:val="both"/>
        <w:rPr>
          <w:rFonts w:ascii="Times New Roman" w:hAnsi="Times New Roman"/>
          <w:sz w:val="28"/>
          <w:szCs w:val="28"/>
        </w:rPr>
      </w:pPr>
      <w:r w:rsidRPr="00AB50D7">
        <w:rPr>
          <w:rFonts w:ascii="Times New Roman" w:hAnsi="Times New Roman"/>
          <w:sz w:val="28"/>
          <w:szCs w:val="28"/>
        </w:rPr>
        <w:t xml:space="preserve">Поставщик гарантирует, что поставляемое Оборудование </w:t>
      </w:r>
      <w:r w:rsidR="00040181" w:rsidRPr="00AB50D7">
        <w:rPr>
          <w:rFonts w:ascii="Times New Roman" w:hAnsi="Times New Roman"/>
          <w:sz w:val="28"/>
          <w:szCs w:val="28"/>
        </w:rPr>
        <w:t>соответ</w:t>
      </w:r>
      <w:r w:rsidR="00AC1707" w:rsidRPr="00AB50D7">
        <w:rPr>
          <w:rFonts w:ascii="Times New Roman" w:hAnsi="Times New Roman"/>
          <w:sz w:val="28"/>
          <w:szCs w:val="28"/>
        </w:rPr>
        <w:t>ст</w:t>
      </w:r>
      <w:r w:rsidR="00040181" w:rsidRPr="00AB50D7">
        <w:rPr>
          <w:rFonts w:ascii="Times New Roman" w:hAnsi="Times New Roman"/>
          <w:sz w:val="28"/>
          <w:szCs w:val="28"/>
        </w:rPr>
        <w:t>вует</w:t>
      </w:r>
      <w:r w:rsidR="006B18CA" w:rsidRPr="00AB50D7">
        <w:rPr>
          <w:rFonts w:ascii="Times New Roman" w:hAnsi="Times New Roman"/>
          <w:sz w:val="28"/>
          <w:szCs w:val="28"/>
        </w:rPr>
        <w:t xml:space="preserve"> требованиям технической документации, а также имеет соответствующие сертификаты соответствия.</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66085F" w:rsidRPr="00AB50D7" w:rsidRDefault="0066085F" w:rsidP="0066085F">
      <w:pPr>
        <w:shd w:val="clear" w:color="auto" w:fill="FFFFFF"/>
        <w:ind w:firstLine="709"/>
        <w:jc w:val="both"/>
        <w:rPr>
          <w:sz w:val="28"/>
          <w:szCs w:val="28"/>
        </w:rPr>
      </w:pPr>
      <w:r w:rsidRPr="00AB50D7">
        <w:rPr>
          <w:sz w:val="28"/>
          <w:szCs w:val="28"/>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Pr="00AB50D7" w:rsidRDefault="0066085F" w:rsidP="0066085F">
      <w:pPr>
        <w:suppressAutoHyphens/>
        <w:ind w:firstLine="709"/>
        <w:jc w:val="both"/>
        <w:rPr>
          <w:rFonts w:eastAsia="Arial Unicode MS"/>
          <w:sz w:val="28"/>
          <w:szCs w:val="28"/>
        </w:rPr>
      </w:pPr>
      <w:r w:rsidRPr="00AB50D7">
        <w:rPr>
          <w:sz w:val="28"/>
          <w:szCs w:val="28"/>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Pr="00AB50D7">
        <w:rPr>
          <w:rFonts w:eastAsia="Arial Unicode MS"/>
          <w:sz w:val="28"/>
          <w:szCs w:val="28"/>
        </w:rPr>
        <w:t>Подрядчик обязуется выполнить требование Заказчика.</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lastRenderedPageBreak/>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AB50D7" w:rsidRDefault="0066085F" w:rsidP="001B742D">
      <w:pPr>
        <w:pStyle w:val="affc"/>
        <w:numPr>
          <w:ilvl w:val="0"/>
          <w:numId w:val="13"/>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5. ОТВЕТСТВЕННОСТЬ СТОРОН</w:t>
      </w:r>
    </w:p>
    <w:p w:rsidR="0066085F" w:rsidRPr="00AB50D7" w:rsidRDefault="0066085F" w:rsidP="001B742D">
      <w:pPr>
        <w:pStyle w:val="affc"/>
        <w:numPr>
          <w:ilvl w:val="0"/>
          <w:numId w:val="14"/>
        </w:numPr>
        <w:shd w:val="clear" w:color="auto" w:fill="FFFFFF"/>
        <w:spacing w:after="0" w:line="240" w:lineRule="auto"/>
        <w:ind w:left="0" w:firstLine="709"/>
        <w:contextualSpacing w:val="0"/>
        <w:jc w:val="both"/>
        <w:rPr>
          <w:rFonts w:ascii="Times New Roman" w:hAnsi="Times New Roman"/>
          <w:sz w:val="28"/>
          <w:szCs w:val="28"/>
        </w:rPr>
      </w:pPr>
      <w:r w:rsidRPr="00AB50D7">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AB50D7">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hAnsi="Times New Roman"/>
          <w:sz w:val="28"/>
          <w:szCs w:val="28"/>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hAnsi="Times New Roman"/>
          <w:sz w:val="28"/>
          <w:szCs w:val="28"/>
        </w:rPr>
      </w:pPr>
      <w:r w:rsidRPr="00AB50D7">
        <w:rPr>
          <w:rFonts w:ascii="Times New Roman" w:hAnsi="Times New Roman"/>
          <w:sz w:val="28"/>
          <w:szCs w:val="28"/>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iCs/>
          <w:sz w:val="28"/>
          <w:szCs w:val="28"/>
          <w:lang w:eastAsia="en-US"/>
        </w:rPr>
      </w:pPr>
      <w:r w:rsidRPr="00AB50D7">
        <w:rPr>
          <w:rFonts w:ascii="Times New Roman" w:hAnsi="Times New Roman"/>
          <w:sz w:val="28"/>
          <w:szCs w:val="28"/>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iCs/>
          <w:sz w:val="28"/>
          <w:szCs w:val="28"/>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66085F" w:rsidRPr="00AB50D7" w:rsidRDefault="0066085F" w:rsidP="001B742D">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8"/>
          <w:szCs w:val="28"/>
          <w:lang w:eastAsia="en-US"/>
        </w:rPr>
      </w:pPr>
      <w:r w:rsidRPr="00AB50D7">
        <w:rPr>
          <w:rFonts w:ascii="Times New Roman" w:eastAsia="Calibri" w:hAnsi="Times New Roman"/>
          <w:sz w:val="28"/>
          <w:szCs w:val="28"/>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6. УПАКОВКА, МАРКИРОВКА И ОТГРУЗКА</w:t>
      </w:r>
    </w:p>
    <w:p w:rsidR="0066085F" w:rsidRPr="00AB50D7" w:rsidRDefault="0066085F" w:rsidP="0066085F">
      <w:pPr>
        <w:shd w:val="clear" w:color="auto" w:fill="FFFFFF"/>
        <w:ind w:firstLine="709"/>
        <w:jc w:val="both"/>
        <w:rPr>
          <w:sz w:val="28"/>
          <w:szCs w:val="28"/>
        </w:rPr>
      </w:pPr>
      <w:r w:rsidRPr="00AB50D7">
        <w:rPr>
          <w:sz w:val="28"/>
          <w:szCs w:val="28"/>
        </w:rPr>
        <w:t>6.1. Поставщик обязуется обеспечить передачу Оборудования в упаковке, обеспечивающей его сохранность от повреждений.</w:t>
      </w:r>
    </w:p>
    <w:p w:rsidR="0066085F" w:rsidRPr="00AB50D7" w:rsidRDefault="0066085F" w:rsidP="0066085F">
      <w:pPr>
        <w:shd w:val="clear" w:color="auto" w:fill="FFFFFF"/>
        <w:ind w:firstLine="709"/>
        <w:jc w:val="both"/>
        <w:rPr>
          <w:sz w:val="28"/>
          <w:szCs w:val="28"/>
        </w:rPr>
      </w:pPr>
      <w:r w:rsidRPr="00AB50D7">
        <w:rPr>
          <w:sz w:val="28"/>
          <w:szCs w:val="28"/>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AB50D7" w:rsidRDefault="0066085F" w:rsidP="0066085F">
      <w:pPr>
        <w:shd w:val="clear" w:color="auto" w:fill="FFFFFF"/>
        <w:ind w:firstLine="709"/>
        <w:jc w:val="both"/>
        <w:rPr>
          <w:sz w:val="28"/>
          <w:szCs w:val="28"/>
        </w:rPr>
      </w:pPr>
      <w:r w:rsidRPr="00AB50D7">
        <w:rPr>
          <w:sz w:val="28"/>
          <w:szCs w:val="28"/>
        </w:rPr>
        <w:t>6.3. Тара является невозвратной.</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lastRenderedPageBreak/>
        <w:t>7. ГАРАНТИЙНЫЕ ОБЯЗАТЕЛЬСТВА И ПОСЛЕГАРАНТИЙНОЕ ОБСЛУЖИВАНИЕ</w:t>
      </w:r>
    </w:p>
    <w:p w:rsidR="006B18CA" w:rsidRPr="00AB50D7" w:rsidRDefault="0066085F" w:rsidP="006B18CA">
      <w:pPr>
        <w:shd w:val="clear" w:color="auto" w:fill="FFFFFF"/>
        <w:ind w:firstLine="709"/>
        <w:jc w:val="both"/>
        <w:rPr>
          <w:sz w:val="28"/>
          <w:szCs w:val="28"/>
        </w:rPr>
      </w:pPr>
      <w:r w:rsidRPr="00AB50D7">
        <w:rPr>
          <w:sz w:val="28"/>
          <w:szCs w:val="28"/>
        </w:rPr>
        <w:t xml:space="preserve">7.1. Поставщик предоставляет Покупателю гарантию на поставленное Оборудование </w:t>
      </w:r>
      <w:r w:rsidR="006B18CA" w:rsidRPr="00AB50D7">
        <w:rPr>
          <w:sz w:val="28"/>
          <w:szCs w:val="28"/>
        </w:rPr>
        <w:t>12</w:t>
      </w:r>
      <w:r w:rsidRPr="00AB50D7">
        <w:rPr>
          <w:sz w:val="28"/>
          <w:szCs w:val="28"/>
        </w:rPr>
        <w:t xml:space="preserve"> (</w:t>
      </w:r>
      <w:r w:rsidR="006B18CA" w:rsidRPr="00AB50D7">
        <w:rPr>
          <w:sz w:val="28"/>
          <w:szCs w:val="28"/>
        </w:rPr>
        <w:t>двенадцать</w:t>
      </w:r>
      <w:r w:rsidRPr="00AB50D7">
        <w:rPr>
          <w:sz w:val="28"/>
          <w:szCs w:val="28"/>
        </w:rPr>
        <w:t xml:space="preserve">) месяцев, с даты подписания Акта приема-передачи Оборудования. </w:t>
      </w:r>
    </w:p>
    <w:p w:rsidR="0066085F" w:rsidRPr="00AB50D7" w:rsidRDefault="006B18CA" w:rsidP="006B18CA">
      <w:pPr>
        <w:shd w:val="clear" w:color="auto" w:fill="FFFFFF"/>
        <w:ind w:firstLine="709"/>
        <w:jc w:val="both"/>
        <w:rPr>
          <w:sz w:val="28"/>
          <w:szCs w:val="28"/>
        </w:rPr>
      </w:pPr>
      <w:r w:rsidRPr="00AB50D7">
        <w:rPr>
          <w:sz w:val="28"/>
          <w:szCs w:val="28"/>
        </w:rPr>
        <w:t>7.2.</w:t>
      </w:r>
      <w:r w:rsidR="0066085F" w:rsidRPr="00AB50D7">
        <w:rPr>
          <w:sz w:val="28"/>
          <w:szCs w:val="28"/>
        </w:rPr>
        <w:t xml:space="preserve"> Поставщик гарантирует Покупателю соответствие Оборудования </w:t>
      </w:r>
      <w:r w:rsidR="00040181" w:rsidRPr="00AB50D7">
        <w:rPr>
          <w:sz w:val="28"/>
          <w:szCs w:val="28"/>
        </w:rPr>
        <w:t>техническим условиям и сертификатам завода-изготовителя оборудования</w:t>
      </w:r>
      <w:r w:rsidR="008B0344">
        <w:rPr>
          <w:sz w:val="28"/>
          <w:szCs w:val="28"/>
        </w:rPr>
        <w:t>.</w:t>
      </w:r>
    </w:p>
    <w:p w:rsidR="0066085F" w:rsidRPr="00AB50D7" w:rsidRDefault="0066085F" w:rsidP="0066085F">
      <w:pPr>
        <w:shd w:val="clear" w:color="auto" w:fill="FFFFFF"/>
        <w:ind w:firstLine="709"/>
        <w:jc w:val="both"/>
        <w:rPr>
          <w:sz w:val="28"/>
          <w:szCs w:val="28"/>
        </w:rPr>
      </w:pPr>
      <w:r w:rsidRPr="00AB50D7">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AB50D7" w:rsidRDefault="0066085F" w:rsidP="0066085F">
      <w:pPr>
        <w:shd w:val="clear" w:color="auto" w:fill="FFFFFF"/>
        <w:ind w:firstLine="709"/>
        <w:jc w:val="both"/>
        <w:rPr>
          <w:sz w:val="28"/>
          <w:szCs w:val="28"/>
        </w:rPr>
      </w:pPr>
      <w:r w:rsidRPr="00AB50D7">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AB50D7" w:rsidRDefault="0066085F" w:rsidP="0066085F">
      <w:pPr>
        <w:shd w:val="clear" w:color="auto" w:fill="FFFFFF"/>
        <w:ind w:firstLine="709"/>
        <w:jc w:val="both"/>
        <w:rPr>
          <w:sz w:val="28"/>
          <w:szCs w:val="28"/>
        </w:rPr>
      </w:pPr>
      <w:r w:rsidRPr="00AB50D7">
        <w:rPr>
          <w:sz w:val="28"/>
          <w:szCs w:val="28"/>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AB50D7" w:rsidRDefault="0066085F" w:rsidP="0066085F">
      <w:pPr>
        <w:shd w:val="clear" w:color="auto" w:fill="FFFFFF"/>
        <w:ind w:firstLine="709"/>
        <w:jc w:val="both"/>
        <w:rPr>
          <w:sz w:val="28"/>
          <w:szCs w:val="28"/>
        </w:rPr>
      </w:pPr>
      <w:r w:rsidRPr="00AB50D7">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AB50D7" w:rsidRDefault="0066085F" w:rsidP="0066085F">
      <w:pPr>
        <w:shd w:val="clear" w:color="auto" w:fill="FFFFFF"/>
        <w:ind w:firstLine="709"/>
        <w:jc w:val="both"/>
        <w:rPr>
          <w:sz w:val="28"/>
          <w:szCs w:val="28"/>
        </w:rPr>
      </w:pPr>
      <w:r w:rsidRPr="00AB50D7">
        <w:rPr>
          <w:sz w:val="28"/>
          <w:szCs w:val="28"/>
        </w:rPr>
        <w:t>Электронный адрес _________________.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Контактный телефон _______________.</w:t>
      </w:r>
    </w:p>
    <w:p w:rsidR="0066085F" w:rsidRPr="00AB50D7" w:rsidRDefault="0066085F" w:rsidP="0066085F">
      <w:pPr>
        <w:shd w:val="clear" w:color="auto" w:fill="FFFFFF"/>
        <w:ind w:firstLine="709"/>
        <w:jc w:val="both"/>
        <w:rPr>
          <w:sz w:val="28"/>
          <w:szCs w:val="28"/>
        </w:rPr>
      </w:pPr>
      <w:r w:rsidRPr="00AB50D7">
        <w:rPr>
          <w:sz w:val="28"/>
          <w:szCs w:val="28"/>
        </w:rPr>
        <w:t>Контактное лицо ___________________.</w:t>
      </w:r>
    </w:p>
    <w:p w:rsidR="0066085F" w:rsidRPr="00AB50D7" w:rsidRDefault="0066085F" w:rsidP="0066085F">
      <w:pPr>
        <w:shd w:val="clear" w:color="auto" w:fill="FFFFFF"/>
        <w:ind w:firstLine="709"/>
        <w:jc w:val="both"/>
        <w:rPr>
          <w:sz w:val="28"/>
          <w:szCs w:val="28"/>
        </w:rPr>
      </w:pPr>
      <w:r w:rsidRPr="00AB50D7">
        <w:rPr>
          <w:sz w:val="28"/>
          <w:szCs w:val="28"/>
        </w:rPr>
        <w:t>Время консультаций ________________.</w:t>
      </w:r>
    </w:p>
    <w:p w:rsidR="0066085F" w:rsidRPr="00AB50D7" w:rsidRDefault="0066085F" w:rsidP="0066085F">
      <w:pPr>
        <w:shd w:val="clear" w:color="auto" w:fill="FFFFFF"/>
        <w:ind w:firstLine="709"/>
        <w:jc w:val="both"/>
        <w:rPr>
          <w:sz w:val="28"/>
          <w:szCs w:val="28"/>
        </w:rPr>
      </w:pPr>
      <w:r w:rsidRPr="00AB50D7">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AB50D7" w:rsidRDefault="0066085F" w:rsidP="0066085F">
      <w:pPr>
        <w:shd w:val="clear" w:color="auto" w:fill="FFFFFF"/>
        <w:ind w:firstLine="709"/>
        <w:jc w:val="both"/>
        <w:rPr>
          <w:sz w:val="28"/>
          <w:szCs w:val="28"/>
        </w:rPr>
      </w:pPr>
      <w:r w:rsidRPr="00AB50D7">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AB50D7" w:rsidRDefault="0066085F" w:rsidP="0066085F">
      <w:pPr>
        <w:shd w:val="clear" w:color="auto" w:fill="FFFFFF"/>
        <w:ind w:firstLine="709"/>
        <w:jc w:val="both"/>
        <w:rPr>
          <w:sz w:val="28"/>
          <w:szCs w:val="28"/>
        </w:rPr>
      </w:pPr>
      <w:r w:rsidRPr="00AB50D7">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AB50D7" w:rsidRDefault="0066085F" w:rsidP="0066085F">
      <w:pPr>
        <w:shd w:val="clear" w:color="auto" w:fill="FFFFFF"/>
        <w:ind w:firstLine="709"/>
        <w:jc w:val="both"/>
        <w:rPr>
          <w:sz w:val="28"/>
          <w:szCs w:val="28"/>
        </w:rPr>
      </w:pPr>
      <w:r w:rsidRPr="00AB50D7">
        <w:rPr>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8. ОБСТОЯТЕЛЬСТВА НЕПРЕОДОЛИМОЙ СИЛЫ (ФОРС-МАЖОР)</w:t>
      </w:r>
    </w:p>
    <w:p w:rsidR="0066085F" w:rsidRPr="00AB50D7" w:rsidRDefault="0066085F" w:rsidP="0066085F">
      <w:pPr>
        <w:shd w:val="clear" w:color="auto" w:fill="FFFFFF"/>
        <w:ind w:firstLine="709"/>
        <w:jc w:val="both"/>
        <w:rPr>
          <w:sz w:val="28"/>
          <w:szCs w:val="28"/>
        </w:rPr>
      </w:pPr>
      <w:r w:rsidRPr="00AB50D7">
        <w:rPr>
          <w:sz w:val="28"/>
          <w:szCs w:val="28"/>
        </w:rPr>
        <w:lastRenderedPageBreak/>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AB50D7" w:rsidRDefault="0066085F" w:rsidP="0066085F">
      <w:pPr>
        <w:shd w:val="clear" w:color="auto" w:fill="FFFFFF"/>
        <w:ind w:firstLine="709"/>
        <w:jc w:val="both"/>
        <w:rPr>
          <w:sz w:val="28"/>
          <w:szCs w:val="28"/>
        </w:rPr>
      </w:pPr>
      <w:r w:rsidRPr="00AB50D7">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66085F" w:rsidRPr="00AB50D7" w:rsidRDefault="0066085F" w:rsidP="0066085F">
      <w:pPr>
        <w:shd w:val="clear" w:color="auto" w:fill="FFFFFF"/>
        <w:ind w:firstLine="709"/>
        <w:jc w:val="both"/>
        <w:rPr>
          <w:sz w:val="28"/>
          <w:szCs w:val="28"/>
        </w:rPr>
      </w:pPr>
      <w:r w:rsidRPr="00AB50D7">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9. ПОРЯДОК РАЗРЕШЕНИЯ СПОРОВ</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AB50D7" w:rsidRDefault="0066085F" w:rsidP="0066085F">
      <w:pPr>
        <w:widowControl w:val="0"/>
        <w:tabs>
          <w:tab w:val="left" w:pos="0"/>
          <w:tab w:val="left" w:pos="930"/>
        </w:tabs>
        <w:autoSpaceDE w:val="0"/>
        <w:autoSpaceDN w:val="0"/>
        <w:adjustRightInd w:val="0"/>
        <w:ind w:firstLine="709"/>
        <w:jc w:val="both"/>
        <w:rPr>
          <w:bCs/>
          <w:spacing w:val="-8"/>
          <w:sz w:val="28"/>
          <w:szCs w:val="28"/>
        </w:rPr>
      </w:pPr>
      <w:r w:rsidRPr="00AB50D7">
        <w:rPr>
          <w:bCs/>
          <w:spacing w:val="-8"/>
          <w:sz w:val="28"/>
          <w:szCs w:val="28"/>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8B0344">
        <w:rPr>
          <w:bCs/>
          <w:spacing w:val="-8"/>
          <w:sz w:val="28"/>
          <w:szCs w:val="28"/>
        </w:rPr>
        <w:t>Воронежской</w:t>
      </w:r>
      <w:r w:rsidR="006B18CA" w:rsidRPr="00AB50D7">
        <w:rPr>
          <w:bCs/>
          <w:spacing w:val="-8"/>
          <w:sz w:val="28"/>
          <w:szCs w:val="28"/>
        </w:rPr>
        <w:t xml:space="preserve"> области</w:t>
      </w:r>
      <w:r w:rsidRPr="00AB50D7">
        <w:rPr>
          <w:bCs/>
          <w:spacing w:val="-8"/>
          <w:sz w:val="28"/>
          <w:szCs w:val="28"/>
        </w:rPr>
        <w:t xml:space="preserve">. </w:t>
      </w:r>
    </w:p>
    <w:p w:rsidR="0066085F" w:rsidRPr="00AB50D7" w:rsidRDefault="0066085F" w:rsidP="0066085F">
      <w:pPr>
        <w:spacing w:before="120" w:after="120"/>
        <w:jc w:val="center"/>
        <w:outlineLvl w:val="3"/>
        <w:rPr>
          <w:b/>
          <w:bCs/>
          <w:sz w:val="28"/>
          <w:szCs w:val="28"/>
        </w:rPr>
      </w:pPr>
      <w:r w:rsidRPr="00AB50D7">
        <w:rPr>
          <w:b/>
          <w:bCs/>
          <w:sz w:val="28"/>
          <w:szCs w:val="28"/>
        </w:rPr>
        <w:t>10. КОНФИДЕНЦИАЛЬНОСТЬ</w:t>
      </w:r>
    </w:p>
    <w:p w:rsidR="0066085F" w:rsidRPr="00AB50D7" w:rsidRDefault="0066085F" w:rsidP="0066085F">
      <w:pPr>
        <w:ind w:firstLine="709"/>
        <w:jc w:val="both"/>
        <w:rPr>
          <w:bCs/>
          <w:sz w:val="28"/>
          <w:szCs w:val="28"/>
        </w:rPr>
      </w:pPr>
      <w:r w:rsidRPr="00AB50D7">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AB50D7" w:rsidRDefault="0066085F" w:rsidP="0066085F">
      <w:pPr>
        <w:ind w:firstLine="709"/>
        <w:jc w:val="both"/>
        <w:rPr>
          <w:bCs/>
          <w:sz w:val="28"/>
          <w:szCs w:val="28"/>
        </w:rPr>
      </w:pPr>
      <w:r w:rsidRPr="00AB50D7">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AB50D7" w:rsidRDefault="0066085F" w:rsidP="0066085F">
      <w:pPr>
        <w:ind w:firstLine="709"/>
        <w:jc w:val="both"/>
        <w:rPr>
          <w:bCs/>
          <w:sz w:val="28"/>
          <w:szCs w:val="28"/>
        </w:rPr>
      </w:pPr>
      <w:r w:rsidRPr="00AB50D7">
        <w:rPr>
          <w:bCs/>
          <w:sz w:val="28"/>
          <w:szCs w:val="28"/>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w:t>
      </w:r>
      <w:r w:rsidRPr="00AB50D7">
        <w:rPr>
          <w:bCs/>
          <w:sz w:val="28"/>
          <w:szCs w:val="28"/>
        </w:rPr>
        <w:lastRenderedPageBreak/>
        <w:t>не передавало ее, какому бы то ни было неуполномоченному на ее получение лицу.</w:t>
      </w:r>
    </w:p>
    <w:p w:rsidR="0066085F" w:rsidRPr="00AB50D7" w:rsidRDefault="0066085F" w:rsidP="0066085F">
      <w:pPr>
        <w:ind w:firstLine="709"/>
        <w:jc w:val="both"/>
        <w:rPr>
          <w:bCs/>
          <w:sz w:val="28"/>
          <w:szCs w:val="28"/>
        </w:rPr>
      </w:pPr>
      <w:r w:rsidRPr="00AB50D7">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AB50D7" w:rsidRDefault="0066085F" w:rsidP="0066085F">
      <w:pPr>
        <w:ind w:firstLine="709"/>
        <w:jc w:val="both"/>
        <w:rPr>
          <w:bCs/>
          <w:sz w:val="28"/>
          <w:szCs w:val="28"/>
        </w:rPr>
      </w:pPr>
      <w:r w:rsidRPr="00AB50D7">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B1360" w:rsidRDefault="008B1360" w:rsidP="0066085F">
      <w:pPr>
        <w:shd w:val="clear" w:color="auto" w:fill="FFFFFF"/>
        <w:spacing w:before="120" w:after="120"/>
        <w:jc w:val="center"/>
        <w:outlineLvl w:val="3"/>
        <w:rPr>
          <w:b/>
          <w:caps/>
          <w:sz w:val="28"/>
          <w:szCs w:val="28"/>
        </w:rPr>
      </w:pP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11. СРОК ДЕЙСТВИЯ И РАСТОРЖЕНИЯ ДОГОВОРА</w:t>
      </w:r>
    </w:p>
    <w:p w:rsidR="0066085F" w:rsidRPr="005A4028" w:rsidRDefault="0066085F" w:rsidP="0066085F">
      <w:pPr>
        <w:shd w:val="clear" w:color="auto" w:fill="FFFFFF"/>
        <w:ind w:firstLine="709"/>
        <w:jc w:val="both"/>
        <w:rPr>
          <w:sz w:val="28"/>
          <w:szCs w:val="28"/>
        </w:rPr>
      </w:pPr>
      <w:r w:rsidRPr="00AB50D7">
        <w:rPr>
          <w:sz w:val="28"/>
          <w:szCs w:val="28"/>
        </w:rPr>
        <w:t xml:space="preserve">11.1. Настоящий договор вступает в силу с даты подписания и действует до полного исполнения </w:t>
      </w:r>
      <w:r w:rsidRPr="005A4028">
        <w:rPr>
          <w:sz w:val="28"/>
          <w:szCs w:val="28"/>
        </w:rPr>
        <w:t>Сторонами обязательств.</w:t>
      </w:r>
    </w:p>
    <w:p w:rsidR="005A4028" w:rsidRPr="005A4028" w:rsidRDefault="005A4028" w:rsidP="005A4028">
      <w:pPr>
        <w:shd w:val="clear" w:color="auto" w:fill="FFFFFF"/>
        <w:ind w:firstLine="709"/>
        <w:jc w:val="both"/>
        <w:rPr>
          <w:sz w:val="28"/>
          <w:szCs w:val="28"/>
        </w:rPr>
      </w:pPr>
      <w:r w:rsidRPr="005A4028">
        <w:rPr>
          <w:sz w:val="28"/>
          <w:szCs w:val="28"/>
        </w:rPr>
        <w:t xml:space="preserve">Срок поставки Оборудования до </w:t>
      </w:r>
      <w:r w:rsidR="00B62163">
        <w:rPr>
          <w:sz w:val="28"/>
          <w:szCs w:val="28"/>
        </w:rPr>
        <w:t>31</w:t>
      </w:r>
      <w:r w:rsidRPr="005A4028">
        <w:rPr>
          <w:sz w:val="28"/>
          <w:szCs w:val="28"/>
        </w:rPr>
        <w:t>.1</w:t>
      </w:r>
      <w:r w:rsidR="00B62163">
        <w:rPr>
          <w:sz w:val="28"/>
          <w:szCs w:val="28"/>
        </w:rPr>
        <w:t>2</w:t>
      </w:r>
      <w:r w:rsidRPr="005A4028">
        <w:rPr>
          <w:sz w:val="28"/>
          <w:szCs w:val="28"/>
        </w:rPr>
        <w:t>.2019.</w:t>
      </w:r>
    </w:p>
    <w:p w:rsidR="0066085F" w:rsidRPr="00AB50D7" w:rsidRDefault="0066085F" w:rsidP="0066085F">
      <w:pPr>
        <w:widowControl w:val="0"/>
        <w:shd w:val="clear" w:color="auto" w:fill="FFFFFF"/>
        <w:autoSpaceDE w:val="0"/>
        <w:autoSpaceDN w:val="0"/>
        <w:adjustRightInd w:val="0"/>
        <w:ind w:firstLine="709"/>
        <w:jc w:val="both"/>
        <w:rPr>
          <w:sz w:val="28"/>
          <w:szCs w:val="28"/>
        </w:rPr>
      </w:pPr>
      <w:r w:rsidRPr="00AB50D7">
        <w:rPr>
          <w:sz w:val="28"/>
          <w:szCs w:val="28"/>
        </w:rPr>
        <w:t xml:space="preserve">11.2. Настоящий Договор может быть расторгнут по письменному соглашению Сторон, а также в одностороннем порядке, по инициативе </w:t>
      </w:r>
      <w:r w:rsidR="000951CA" w:rsidRPr="00AB50D7">
        <w:rPr>
          <w:sz w:val="28"/>
          <w:szCs w:val="28"/>
        </w:rPr>
        <w:t>Покупателя</w:t>
      </w:r>
      <w:r w:rsidRPr="00AB50D7">
        <w:rPr>
          <w:sz w:val="28"/>
          <w:szCs w:val="28"/>
        </w:rPr>
        <w:t xml:space="preserve"> при условии письменного уведомления По</w:t>
      </w:r>
      <w:r w:rsidR="000951CA" w:rsidRPr="00AB50D7">
        <w:rPr>
          <w:sz w:val="28"/>
          <w:szCs w:val="28"/>
        </w:rPr>
        <w:t>ставщика</w:t>
      </w:r>
      <w:r w:rsidRPr="00AB50D7">
        <w:rPr>
          <w:sz w:val="28"/>
          <w:szCs w:val="28"/>
        </w:rPr>
        <w:t xml:space="preserve">, не менее чем за 30 (тридцать) календарных дней до предполагаемой даты расторжения. </w:t>
      </w:r>
      <w:r w:rsidRPr="00AB50D7">
        <w:rPr>
          <w:rFonts w:eastAsia="Arial Unicode MS"/>
          <w:sz w:val="28"/>
          <w:szCs w:val="28"/>
        </w:rPr>
        <w:t>В этом случае По</w:t>
      </w:r>
      <w:r w:rsidR="000951CA" w:rsidRPr="00AB50D7">
        <w:rPr>
          <w:rFonts w:eastAsia="Arial Unicode MS"/>
          <w:sz w:val="28"/>
          <w:szCs w:val="28"/>
        </w:rPr>
        <w:t>ставщик</w:t>
      </w:r>
      <w:r w:rsidRPr="00AB50D7">
        <w:rPr>
          <w:rFonts w:eastAsia="Arial Unicode MS"/>
          <w:sz w:val="28"/>
          <w:szCs w:val="28"/>
        </w:rPr>
        <w:t xml:space="preserve"> возмещает все убытки </w:t>
      </w:r>
      <w:r w:rsidR="000951CA" w:rsidRPr="00AB50D7">
        <w:rPr>
          <w:rFonts w:eastAsia="Arial Unicode MS"/>
          <w:sz w:val="28"/>
          <w:szCs w:val="28"/>
        </w:rPr>
        <w:t>Покупателя</w:t>
      </w:r>
      <w:r w:rsidRPr="00AB50D7">
        <w:rPr>
          <w:rFonts w:eastAsia="Arial Unicode MS"/>
          <w:sz w:val="28"/>
          <w:szCs w:val="28"/>
        </w:rPr>
        <w:t>, вызванные виновными действиями По</w:t>
      </w:r>
      <w:r w:rsidR="000951CA" w:rsidRPr="00AB50D7">
        <w:rPr>
          <w:rFonts w:eastAsia="Arial Unicode MS"/>
          <w:sz w:val="28"/>
          <w:szCs w:val="28"/>
        </w:rPr>
        <w:t>ставщика</w:t>
      </w:r>
      <w:r w:rsidRPr="00AB50D7">
        <w:rPr>
          <w:rFonts w:eastAsia="Arial Unicode MS"/>
          <w:sz w:val="28"/>
          <w:szCs w:val="28"/>
        </w:rPr>
        <w:t>.</w:t>
      </w:r>
    </w:p>
    <w:p w:rsidR="0066085F" w:rsidRPr="00AB50D7" w:rsidRDefault="0066085F" w:rsidP="008B1360">
      <w:pPr>
        <w:shd w:val="clear" w:color="auto" w:fill="FFFFFF"/>
        <w:spacing w:before="120" w:after="120" w:line="360" w:lineRule="auto"/>
        <w:jc w:val="center"/>
        <w:outlineLvl w:val="3"/>
        <w:rPr>
          <w:b/>
          <w:caps/>
          <w:sz w:val="28"/>
          <w:szCs w:val="28"/>
        </w:rPr>
      </w:pPr>
      <w:r w:rsidRPr="00AB50D7">
        <w:rPr>
          <w:b/>
          <w:caps/>
          <w:sz w:val="28"/>
          <w:szCs w:val="28"/>
        </w:rPr>
        <w:t>12. ЗАКЛЮЧИТЕЛЬНЫЕ ПОЛОЖЕНИЯ</w:t>
      </w:r>
    </w:p>
    <w:p w:rsidR="0066085F" w:rsidRPr="00AB50D7" w:rsidRDefault="0066085F" w:rsidP="0066085F">
      <w:pPr>
        <w:shd w:val="clear" w:color="auto" w:fill="FFFFFF"/>
        <w:ind w:firstLine="709"/>
        <w:jc w:val="both"/>
        <w:rPr>
          <w:sz w:val="28"/>
          <w:szCs w:val="28"/>
        </w:rPr>
      </w:pPr>
      <w:r w:rsidRPr="00AB50D7">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AB50D7" w:rsidRDefault="0066085F" w:rsidP="0066085F">
      <w:pPr>
        <w:shd w:val="clear" w:color="auto" w:fill="FFFFFF"/>
        <w:ind w:firstLine="709"/>
        <w:jc w:val="both"/>
        <w:rPr>
          <w:sz w:val="28"/>
          <w:szCs w:val="28"/>
        </w:rPr>
      </w:pPr>
      <w:r w:rsidRPr="00AB50D7">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AB50D7" w:rsidRDefault="0066085F" w:rsidP="0066085F">
      <w:pPr>
        <w:shd w:val="clear" w:color="auto" w:fill="FFFFFF"/>
        <w:ind w:firstLine="709"/>
        <w:jc w:val="both"/>
        <w:rPr>
          <w:sz w:val="28"/>
          <w:szCs w:val="28"/>
        </w:rPr>
      </w:pPr>
      <w:r w:rsidRPr="00AB50D7">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AB50D7" w:rsidRDefault="0066085F" w:rsidP="0066085F">
      <w:pPr>
        <w:shd w:val="clear" w:color="auto" w:fill="FFFFFF"/>
        <w:ind w:firstLine="709"/>
        <w:jc w:val="both"/>
        <w:rPr>
          <w:sz w:val="28"/>
          <w:szCs w:val="28"/>
        </w:rPr>
      </w:pPr>
      <w:r w:rsidRPr="00AB50D7">
        <w:rPr>
          <w:sz w:val="28"/>
          <w:szCs w:val="28"/>
        </w:rPr>
        <w:t>12.4. Настоящий Договор заключается в двух экземплярах, по одному для каждой Стороны.</w:t>
      </w:r>
    </w:p>
    <w:p w:rsidR="0066085F" w:rsidRPr="00AB50D7" w:rsidRDefault="0066085F" w:rsidP="0066085F">
      <w:pPr>
        <w:shd w:val="clear" w:color="auto" w:fill="FFFFFF"/>
        <w:ind w:firstLine="709"/>
        <w:jc w:val="both"/>
        <w:rPr>
          <w:sz w:val="28"/>
          <w:szCs w:val="28"/>
        </w:rPr>
      </w:pPr>
      <w:r w:rsidRPr="00AB50D7">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AB50D7" w:rsidRDefault="0066085F" w:rsidP="0066085F">
      <w:pPr>
        <w:ind w:firstLine="709"/>
        <w:jc w:val="both"/>
        <w:rPr>
          <w:iCs/>
          <w:sz w:val="28"/>
          <w:szCs w:val="28"/>
        </w:rPr>
      </w:pPr>
      <w:r w:rsidRPr="00AB50D7">
        <w:rPr>
          <w:bCs/>
          <w:iCs/>
          <w:sz w:val="28"/>
          <w:szCs w:val="28"/>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sidRPr="00AB50D7">
        <w:rPr>
          <w:bCs/>
          <w:iCs/>
          <w:sz w:val="28"/>
          <w:szCs w:val="28"/>
        </w:rPr>
        <w:t>4</w:t>
      </w:r>
      <w:r w:rsidRPr="00AB50D7">
        <w:rPr>
          <w:bCs/>
          <w:iCs/>
          <w:sz w:val="28"/>
          <w:szCs w:val="28"/>
        </w:rPr>
        <w:t xml:space="preserve"> и Приложения № </w:t>
      </w:r>
      <w:r w:rsidR="00877ECA" w:rsidRPr="00AB50D7">
        <w:rPr>
          <w:bCs/>
          <w:iCs/>
          <w:sz w:val="28"/>
          <w:szCs w:val="28"/>
        </w:rPr>
        <w:t>5</w:t>
      </w:r>
      <w:r w:rsidRPr="00AB50D7">
        <w:rPr>
          <w:bCs/>
          <w:iCs/>
          <w:sz w:val="28"/>
          <w:szCs w:val="28"/>
        </w:rPr>
        <w:t>.</w:t>
      </w:r>
      <w:r w:rsidRPr="00AB50D7">
        <w:rPr>
          <w:iCs/>
          <w:sz w:val="28"/>
          <w:szCs w:val="28"/>
        </w:rPr>
        <w:t xml:space="preserve"> </w:t>
      </w:r>
    </w:p>
    <w:p w:rsidR="0066085F" w:rsidRPr="00AB50D7" w:rsidRDefault="0066085F" w:rsidP="0066085F">
      <w:pPr>
        <w:shd w:val="clear" w:color="auto" w:fill="FFFFFF"/>
        <w:ind w:firstLine="567"/>
        <w:jc w:val="both"/>
        <w:rPr>
          <w:sz w:val="28"/>
          <w:szCs w:val="28"/>
        </w:rPr>
      </w:pPr>
      <w:r w:rsidRPr="00AB50D7">
        <w:rPr>
          <w:b/>
          <w:sz w:val="28"/>
          <w:szCs w:val="28"/>
        </w:rPr>
        <w:t>Приложения</w:t>
      </w:r>
      <w:r w:rsidRPr="00AB50D7">
        <w:rPr>
          <w:sz w:val="28"/>
          <w:szCs w:val="28"/>
        </w:rPr>
        <w:t>:</w:t>
      </w:r>
    </w:p>
    <w:p w:rsidR="00A1618C" w:rsidRPr="00AB50D7" w:rsidRDefault="0066085F" w:rsidP="0066085F">
      <w:pPr>
        <w:shd w:val="clear" w:color="auto" w:fill="FFFFFF"/>
        <w:ind w:firstLine="567"/>
        <w:jc w:val="both"/>
        <w:rPr>
          <w:sz w:val="28"/>
          <w:szCs w:val="28"/>
        </w:rPr>
      </w:pPr>
      <w:r w:rsidRPr="00AB50D7">
        <w:rPr>
          <w:sz w:val="28"/>
          <w:szCs w:val="28"/>
        </w:rPr>
        <w:t xml:space="preserve">Приложение № 1 - </w:t>
      </w:r>
      <w:r w:rsidR="00A1618C" w:rsidRPr="00AB50D7">
        <w:rPr>
          <w:sz w:val="28"/>
          <w:szCs w:val="28"/>
        </w:rPr>
        <w:t>«Техническое задание»</w:t>
      </w:r>
      <w:r w:rsidR="000D69E6" w:rsidRPr="00AB50D7">
        <w:rPr>
          <w:sz w:val="28"/>
          <w:szCs w:val="28"/>
        </w:rPr>
        <w:t>;</w:t>
      </w:r>
    </w:p>
    <w:p w:rsidR="0066085F" w:rsidRPr="00AB50D7" w:rsidRDefault="00A1618C" w:rsidP="0066085F">
      <w:pPr>
        <w:shd w:val="clear" w:color="auto" w:fill="FFFFFF"/>
        <w:ind w:firstLine="567"/>
        <w:jc w:val="both"/>
        <w:rPr>
          <w:sz w:val="28"/>
          <w:szCs w:val="28"/>
        </w:rPr>
      </w:pPr>
      <w:r w:rsidRPr="00AB50D7">
        <w:rPr>
          <w:sz w:val="28"/>
          <w:szCs w:val="28"/>
        </w:rPr>
        <w:lastRenderedPageBreak/>
        <w:t xml:space="preserve">Приложение № 2 - </w:t>
      </w:r>
      <w:r w:rsidR="0066085F" w:rsidRPr="00AB50D7">
        <w:rPr>
          <w:sz w:val="28"/>
          <w:szCs w:val="28"/>
        </w:rPr>
        <w:t>«Спецификация»;</w:t>
      </w:r>
    </w:p>
    <w:p w:rsidR="0066085F" w:rsidRPr="00AB50D7"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3</w:t>
      </w:r>
      <w:r w:rsidRPr="00AB50D7">
        <w:rPr>
          <w:sz w:val="28"/>
          <w:szCs w:val="28"/>
        </w:rPr>
        <w:t xml:space="preserve"> - Форма «Акта приема-передачи Оборудования»;</w:t>
      </w:r>
    </w:p>
    <w:p w:rsidR="0066085F" w:rsidRDefault="0066085F" w:rsidP="0066085F">
      <w:pPr>
        <w:shd w:val="clear" w:color="auto" w:fill="FFFFFF"/>
        <w:ind w:firstLine="567"/>
        <w:jc w:val="both"/>
        <w:rPr>
          <w:sz w:val="28"/>
          <w:szCs w:val="28"/>
        </w:rPr>
      </w:pPr>
      <w:r w:rsidRPr="00AB50D7">
        <w:rPr>
          <w:sz w:val="28"/>
          <w:szCs w:val="28"/>
        </w:rPr>
        <w:t xml:space="preserve">Приложение № </w:t>
      </w:r>
      <w:r w:rsidR="00877ECA" w:rsidRPr="00AB50D7">
        <w:rPr>
          <w:sz w:val="28"/>
          <w:szCs w:val="28"/>
        </w:rPr>
        <w:t>4</w:t>
      </w:r>
      <w:r w:rsidRPr="00AB50D7">
        <w:rPr>
          <w:sz w:val="28"/>
          <w:szCs w:val="28"/>
        </w:rPr>
        <w:t xml:space="preserve"> - «Соглашение»;</w:t>
      </w:r>
    </w:p>
    <w:p w:rsidR="00AA41FD" w:rsidRPr="00AA41FD" w:rsidRDefault="00AA41FD" w:rsidP="00AA41FD">
      <w:pPr>
        <w:widowControl w:val="0"/>
        <w:autoSpaceDE w:val="0"/>
        <w:autoSpaceDN w:val="0"/>
        <w:adjustRightInd w:val="0"/>
        <w:spacing w:line="276" w:lineRule="auto"/>
        <w:ind w:firstLine="567"/>
        <w:rPr>
          <w:bCs/>
          <w:sz w:val="26"/>
          <w:szCs w:val="26"/>
        </w:rPr>
      </w:pPr>
    </w:p>
    <w:p w:rsidR="00AA41FD" w:rsidRPr="00AB50D7" w:rsidRDefault="00AA41FD" w:rsidP="0066085F">
      <w:pPr>
        <w:shd w:val="clear" w:color="auto" w:fill="FFFFFF"/>
        <w:ind w:firstLine="567"/>
        <w:jc w:val="both"/>
        <w:rPr>
          <w:sz w:val="28"/>
          <w:szCs w:val="28"/>
        </w:rPr>
      </w:pPr>
    </w:p>
    <w:p w:rsidR="0066085F" w:rsidRPr="00AB50D7" w:rsidRDefault="0066085F" w:rsidP="0066085F">
      <w:pPr>
        <w:shd w:val="clear" w:color="auto" w:fill="FFFFFF"/>
        <w:spacing w:before="120" w:after="120"/>
        <w:jc w:val="center"/>
        <w:outlineLvl w:val="3"/>
        <w:rPr>
          <w:b/>
          <w:caps/>
          <w:sz w:val="28"/>
          <w:szCs w:val="28"/>
        </w:rPr>
      </w:pPr>
      <w:r w:rsidRPr="00AB50D7">
        <w:rPr>
          <w:b/>
          <w:caps/>
          <w:sz w:val="28"/>
          <w:szCs w:val="28"/>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66085F" w:rsidRPr="00AB50D7" w:rsidTr="00355D2E">
        <w:trPr>
          <w:trHeight w:val="1294"/>
        </w:trPr>
        <w:tc>
          <w:tcPr>
            <w:tcW w:w="5167" w:type="dxa"/>
          </w:tcPr>
          <w:p w:rsidR="0066085F" w:rsidRPr="0059067E" w:rsidRDefault="0066085F" w:rsidP="0066085F">
            <w:pPr>
              <w:jc w:val="both"/>
              <w:rPr>
                <w:rFonts w:eastAsia="Arial Unicode MS"/>
                <w:b/>
              </w:rPr>
            </w:pPr>
            <w:r w:rsidRPr="0059067E">
              <w:rPr>
                <w:rFonts w:eastAsia="Arial Unicode MS"/>
                <w:b/>
              </w:rPr>
              <w:t>Покупатель:</w:t>
            </w:r>
          </w:p>
          <w:p w:rsidR="0066085F" w:rsidRPr="0059067E" w:rsidRDefault="0066085F" w:rsidP="0066085F">
            <w:pPr>
              <w:jc w:val="both"/>
              <w:rPr>
                <w:rFonts w:eastAsia="Arial Unicode MS"/>
              </w:rPr>
            </w:pPr>
            <w:r w:rsidRPr="0059067E">
              <w:rPr>
                <w:rFonts w:eastAsia="Arial Unicode MS"/>
              </w:rPr>
              <w:t>Акционерное общество «Вагонреммаш»</w:t>
            </w:r>
          </w:p>
          <w:p w:rsidR="0066085F" w:rsidRPr="0059067E" w:rsidRDefault="0066085F" w:rsidP="0066085F">
            <w:pPr>
              <w:jc w:val="both"/>
              <w:rPr>
                <w:rFonts w:eastAsia="Arial Unicode MS"/>
              </w:rPr>
            </w:pPr>
            <w:r w:rsidRPr="0059067E">
              <w:rPr>
                <w:rFonts w:eastAsia="Arial Unicode MS"/>
              </w:rPr>
              <w:t>(АО «ВРМ»):</w:t>
            </w:r>
          </w:p>
          <w:p w:rsidR="0066085F" w:rsidRPr="0059067E" w:rsidRDefault="0066085F" w:rsidP="0066085F">
            <w:pPr>
              <w:jc w:val="both"/>
              <w:rPr>
                <w:rFonts w:eastAsia="Arial Unicode MS"/>
              </w:rPr>
            </w:pPr>
            <w:r w:rsidRPr="0059067E">
              <w:rPr>
                <w:rFonts w:eastAsia="Arial Unicode MS"/>
              </w:rPr>
              <w:t>105005, г. Москва, набережная Академика Туполева, дом.15, корпус 2, офис 27</w:t>
            </w:r>
          </w:p>
          <w:p w:rsidR="0066085F" w:rsidRPr="0059067E" w:rsidRDefault="0066085F" w:rsidP="0066085F">
            <w:pPr>
              <w:jc w:val="both"/>
              <w:rPr>
                <w:rFonts w:eastAsia="Arial Unicode MS"/>
              </w:rPr>
            </w:pPr>
            <w:r w:rsidRPr="0059067E">
              <w:rPr>
                <w:rFonts w:eastAsia="Arial Unicode MS"/>
              </w:rPr>
              <w:t xml:space="preserve">ИНН 7722648033/КПП </w:t>
            </w:r>
            <w:r w:rsidRPr="0059067E">
              <w:rPr>
                <w:bCs/>
              </w:rPr>
              <w:t>774550001</w:t>
            </w:r>
          </w:p>
          <w:p w:rsidR="00355D2E" w:rsidRPr="00DD3FBF" w:rsidRDefault="00355D2E" w:rsidP="00355D2E">
            <w:pPr>
              <w:jc w:val="both"/>
              <w:rPr>
                <w:sz w:val="27"/>
                <w:szCs w:val="27"/>
                <w:u w:val="single"/>
              </w:rPr>
            </w:pPr>
            <w:r w:rsidRPr="00DD3FBF">
              <w:rPr>
                <w:sz w:val="27"/>
                <w:szCs w:val="27"/>
                <w:u w:val="single"/>
              </w:rPr>
              <w:t>Адрес филиала:</w:t>
            </w:r>
          </w:p>
          <w:p w:rsidR="00355D2E" w:rsidRPr="00DD3FBF" w:rsidRDefault="00355D2E" w:rsidP="00355D2E">
            <w:pPr>
              <w:jc w:val="both"/>
              <w:rPr>
                <w:sz w:val="27"/>
                <w:szCs w:val="27"/>
              </w:rPr>
            </w:pPr>
            <w:r w:rsidRPr="00DD3FBF">
              <w:rPr>
                <w:sz w:val="27"/>
                <w:szCs w:val="27"/>
              </w:rPr>
              <w:t>Воронежский ВРЗ АО «ВРМ»</w:t>
            </w:r>
          </w:p>
          <w:p w:rsidR="00355D2E" w:rsidRPr="00DD3FBF" w:rsidRDefault="00355D2E" w:rsidP="00355D2E">
            <w:pPr>
              <w:rPr>
                <w:sz w:val="27"/>
                <w:szCs w:val="27"/>
              </w:rPr>
            </w:pPr>
            <w:r w:rsidRPr="00DD3FBF">
              <w:rPr>
                <w:sz w:val="27"/>
                <w:szCs w:val="27"/>
              </w:rPr>
              <w:t>394010, г. Воронеж, пер. Богдана Хмельницкого, д.1</w:t>
            </w:r>
          </w:p>
          <w:p w:rsidR="00355D2E" w:rsidRPr="00DD3FBF" w:rsidRDefault="00355D2E" w:rsidP="00355D2E">
            <w:pPr>
              <w:jc w:val="both"/>
              <w:rPr>
                <w:sz w:val="27"/>
                <w:szCs w:val="27"/>
              </w:rPr>
            </w:pPr>
            <w:r w:rsidRPr="00DD3FBF">
              <w:rPr>
                <w:sz w:val="27"/>
                <w:szCs w:val="27"/>
              </w:rPr>
              <w:t>ИНН 7722648033 КПП 366102001</w:t>
            </w:r>
          </w:p>
          <w:p w:rsidR="00355D2E" w:rsidRPr="00DD3FBF" w:rsidRDefault="00355D2E" w:rsidP="00355D2E">
            <w:pPr>
              <w:tabs>
                <w:tab w:val="left" w:pos="5220"/>
              </w:tabs>
              <w:rPr>
                <w:sz w:val="27"/>
                <w:szCs w:val="27"/>
              </w:rPr>
            </w:pPr>
            <w:r w:rsidRPr="00DD3FBF">
              <w:rPr>
                <w:sz w:val="27"/>
                <w:szCs w:val="27"/>
              </w:rPr>
              <w:t>ОКПО 01055753</w:t>
            </w:r>
          </w:p>
          <w:p w:rsidR="00355D2E" w:rsidRPr="00DD3FBF" w:rsidRDefault="00355D2E" w:rsidP="00355D2E">
            <w:pPr>
              <w:tabs>
                <w:tab w:val="left" w:pos="5220"/>
              </w:tabs>
              <w:rPr>
                <w:sz w:val="27"/>
                <w:szCs w:val="27"/>
              </w:rPr>
            </w:pPr>
            <w:r w:rsidRPr="00DD3FBF">
              <w:rPr>
                <w:sz w:val="27"/>
                <w:szCs w:val="27"/>
              </w:rPr>
              <w:t>ОГРН 1087746618970</w:t>
            </w:r>
          </w:p>
          <w:p w:rsidR="00355D2E" w:rsidRPr="00DD3FBF" w:rsidRDefault="00355D2E" w:rsidP="00355D2E">
            <w:pPr>
              <w:tabs>
                <w:tab w:val="left" w:pos="5220"/>
              </w:tabs>
              <w:rPr>
                <w:sz w:val="27"/>
                <w:szCs w:val="27"/>
              </w:rPr>
            </w:pPr>
            <w:r w:rsidRPr="00DD3FBF">
              <w:rPr>
                <w:sz w:val="27"/>
                <w:szCs w:val="27"/>
              </w:rPr>
              <w:t>Банк: Филиал Банка ВТБ (ПАО) в г. Воронеже</w:t>
            </w:r>
          </w:p>
          <w:p w:rsidR="00355D2E" w:rsidRPr="00DD3FBF" w:rsidRDefault="00355D2E" w:rsidP="00355D2E">
            <w:pPr>
              <w:tabs>
                <w:tab w:val="left" w:pos="5220"/>
              </w:tabs>
              <w:rPr>
                <w:sz w:val="27"/>
                <w:szCs w:val="27"/>
              </w:rPr>
            </w:pPr>
            <w:r w:rsidRPr="00DD3FBF">
              <w:rPr>
                <w:sz w:val="27"/>
                <w:szCs w:val="27"/>
              </w:rPr>
              <w:t>Р/сч. 40702810700250004781</w:t>
            </w:r>
          </w:p>
          <w:p w:rsidR="00355D2E" w:rsidRPr="00DD3FBF" w:rsidRDefault="00355D2E" w:rsidP="00355D2E">
            <w:pPr>
              <w:tabs>
                <w:tab w:val="left" w:pos="5220"/>
              </w:tabs>
              <w:rPr>
                <w:sz w:val="27"/>
                <w:szCs w:val="27"/>
              </w:rPr>
            </w:pPr>
            <w:r w:rsidRPr="00DD3FBF">
              <w:rPr>
                <w:sz w:val="27"/>
                <w:szCs w:val="27"/>
              </w:rPr>
              <w:t>К/сч. 30101810100000000835 в ГРКЦ ГУ ЦБ РФ по Воронежской области</w:t>
            </w:r>
          </w:p>
          <w:p w:rsidR="00355D2E" w:rsidRPr="00DD3FBF" w:rsidRDefault="00355D2E" w:rsidP="00355D2E">
            <w:pPr>
              <w:jc w:val="both"/>
              <w:rPr>
                <w:rFonts w:eastAsia="MS Mincho"/>
                <w:sz w:val="27"/>
                <w:szCs w:val="27"/>
              </w:rPr>
            </w:pPr>
            <w:r w:rsidRPr="00DD3FBF">
              <w:rPr>
                <w:rFonts w:eastAsia="MS Mincho"/>
                <w:sz w:val="27"/>
                <w:szCs w:val="27"/>
              </w:rPr>
              <w:t>БИК 042007835</w:t>
            </w:r>
          </w:p>
          <w:p w:rsidR="00355D2E" w:rsidRPr="00DD3FBF" w:rsidRDefault="00355D2E" w:rsidP="00355D2E">
            <w:pPr>
              <w:jc w:val="both"/>
              <w:rPr>
                <w:rFonts w:eastAsia="MS Mincho"/>
                <w:sz w:val="27"/>
                <w:szCs w:val="27"/>
              </w:rPr>
            </w:pPr>
            <w:r w:rsidRPr="00DD3FBF">
              <w:rPr>
                <w:rFonts w:eastAsia="MS Mincho"/>
                <w:sz w:val="27"/>
                <w:szCs w:val="27"/>
              </w:rPr>
              <w:t xml:space="preserve">Тел (473) 227-76-09, </w:t>
            </w:r>
          </w:p>
          <w:p w:rsidR="00355D2E" w:rsidRPr="00DD3FBF" w:rsidRDefault="00355D2E" w:rsidP="00355D2E">
            <w:pPr>
              <w:jc w:val="both"/>
              <w:rPr>
                <w:rFonts w:eastAsia="MS Mincho"/>
                <w:sz w:val="27"/>
                <w:szCs w:val="27"/>
              </w:rPr>
            </w:pPr>
            <w:r w:rsidRPr="00DD3FBF">
              <w:rPr>
                <w:rFonts w:eastAsia="MS Mincho"/>
                <w:sz w:val="27"/>
                <w:szCs w:val="27"/>
              </w:rPr>
              <w:t>факс (473) 279-55-90</w:t>
            </w:r>
          </w:p>
          <w:p w:rsidR="0066085F" w:rsidRDefault="0066085F" w:rsidP="0066085F">
            <w:pPr>
              <w:jc w:val="both"/>
              <w:rPr>
                <w:rFonts w:eastAsia="Arial Unicode MS"/>
              </w:rPr>
            </w:pPr>
          </w:p>
          <w:p w:rsidR="0096703A" w:rsidRDefault="0096703A" w:rsidP="0066085F">
            <w:pPr>
              <w:jc w:val="both"/>
              <w:rPr>
                <w:rFonts w:eastAsia="Arial Unicode MS"/>
              </w:rPr>
            </w:pPr>
          </w:p>
          <w:p w:rsidR="0096703A" w:rsidRDefault="0096703A" w:rsidP="0066085F">
            <w:pPr>
              <w:jc w:val="both"/>
              <w:rPr>
                <w:rFonts w:eastAsia="Arial Unicode MS"/>
              </w:rPr>
            </w:pPr>
          </w:p>
          <w:p w:rsidR="0096703A" w:rsidRPr="0059067E" w:rsidRDefault="0096703A" w:rsidP="0066085F">
            <w:pPr>
              <w:jc w:val="both"/>
              <w:rPr>
                <w:rFonts w:eastAsia="Arial Unicode MS"/>
              </w:rPr>
            </w:pPr>
          </w:p>
          <w:p w:rsidR="00355D2E" w:rsidRPr="0059067E" w:rsidRDefault="009E4D76" w:rsidP="00355D2E">
            <w:pPr>
              <w:jc w:val="both"/>
              <w:rPr>
                <w:rFonts w:eastAsia="Arial Unicode MS"/>
              </w:rPr>
            </w:pPr>
            <w:r w:rsidRPr="0059067E">
              <w:rPr>
                <w:rFonts w:eastAsia="Arial Unicode MS"/>
              </w:rPr>
              <w:t>Д</w:t>
            </w:r>
            <w:r w:rsidR="0066085F" w:rsidRPr="0059067E">
              <w:rPr>
                <w:rFonts w:eastAsia="Arial Unicode MS"/>
              </w:rPr>
              <w:t xml:space="preserve">иректор </w:t>
            </w:r>
            <w:r w:rsidR="00355D2E">
              <w:rPr>
                <w:rFonts w:eastAsia="Arial Unicode MS"/>
                <w:sz w:val="26"/>
                <w:szCs w:val="26"/>
              </w:rPr>
              <w:t xml:space="preserve">Воронежского </w:t>
            </w:r>
            <w:r w:rsidRPr="0059067E">
              <w:rPr>
                <w:rFonts w:eastAsia="Arial Unicode MS"/>
              </w:rPr>
              <w:t>ВРЗ</w:t>
            </w:r>
            <w:r w:rsidR="00355D2E" w:rsidRPr="0059067E">
              <w:rPr>
                <w:rFonts w:eastAsia="Arial Unicode MS"/>
              </w:rPr>
              <w:t xml:space="preserve"> АО «ВРМ» </w:t>
            </w:r>
          </w:p>
          <w:p w:rsidR="009E4D76" w:rsidRPr="0059067E" w:rsidRDefault="009E4D76" w:rsidP="0066085F">
            <w:pPr>
              <w:jc w:val="both"/>
              <w:rPr>
                <w:rFonts w:eastAsia="Arial Unicode MS"/>
              </w:rPr>
            </w:pPr>
          </w:p>
          <w:p w:rsidR="0066085F" w:rsidRPr="0059067E" w:rsidRDefault="0066085F" w:rsidP="00355D2E">
            <w:pPr>
              <w:jc w:val="both"/>
              <w:rPr>
                <w:rFonts w:eastAsia="Arial Unicode MS"/>
                <w:bCs/>
              </w:rPr>
            </w:pPr>
          </w:p>
        </w:tc>
        <w:tc>
          <w:tcPr>
            <w:tcW w:w="5033" w:type="dxa"/>
          </w:tcPr>
          <w:p w:rsidR="0066085F" w:rsidRPr="00AB50D7" w:rsidRDefault="0066085F" w:rsidP="0066085F">
            <w:pPr>
              <w:jc w:val="both"/>
              <w:rPr>
                <w:rFonts w:eastAsia="Arial Unicode MS"/>
                <w:b/>
              </w:rPr>
            </w:pPr>
            <w:r w:rsidRPr="00AB50D7">
              <w:rPr>
                <w:rFonts w:eastAsia="Arial Unicode MS"/>
                <w:b/>
              </w:rPr>
              <w:t>Поставщик:</w:t>
            </w:r>
          </w:p>
          <w:p w:rsidR="0066085F" w:rsidRPr="00AB50D7" w:rsidRDefault="0066085F" w:rsidP="0066085F">
            <w:pPr>
              <w:jc w:val="both"/>
              <w:rPr>
                <w:rFonts w:eastAsia="Arial Unicode MS"/>
                <w:bCs/>
              </w:rPr>
            </w:pPr>
          </w:p>
          <w:p w:rsidR="0066085F" w:rsidRPr="00AB50D7" w:rsidRDefault="0066085F" w:rsidP="0066085F">
            <w:pPr>
              <w:jc w:val="both"/>
              <w:rPr>
                <w:rFonts w:eastAsia="Arial Unicode MS"/>
                <w:bCs/>
                <w:lang w:val="en-US"/>
              </w:rPr>
            </w:pPr>
          </w:p>
        </w:tc>
      </w:tr>
      <w:tr w:rsidR="0066085F" w:rsidRPr="00AB50D7" w:rsidTr="00355D2E">
        <w:trPr>
          <w:trHeight w:val="953"/>
        </w:trPr>
        <w:tc>
          <w:tcPr>
            <w:tcW w:w="5167" w:type="dxa"/>
          </w:tcPr>
          <w:p w:rsidR="0066085F" w:rsidRPr="0059067E" w:rsidRDefault="005D173D" w:rsidP="0066085F">
            <w:pPr>
              <w:jc w:val="both"/>
              <w:rPr>
                <w:rFonts w:eastAsia="Arial Unicode MS"/>
              </w:rPr>
            </w:pPr>
            <w:r w:rsidRPr="0059067E">
              <w:rPr>
                <w:rFonts w:eastAsia="Arial Unicode MS"/>
              </w:rPr>
              <w:t>_______________</w:t>
            </w:r>
            <w:r w:rsidR="0066085F" w:rsidRPr="0059067E">
              <w:rPr>
                <w:rFonts w:eastAsia="Arial Unicode MS"/>
              </w:rPr>
              <w:t xml:space="preserve">________ </w:t>
            </w:r>
            <w:r w:rsidR="00355D2E">
              <w:rPr>
                <w:rFonts w:eastAsia="Arial Unicode MS"/>
                <w:sz w:val="26"/>
                <w:szCs w:val="26"/>
              </w:rPr>
              <w:t>Г.В. Ижокин</w:t>
            </w:r>
          </w:p>
          <w:p w:rsidR="0066085F" w:rsidRPr="0059067E" w:rsidRDefault="0066085F" w:rsidP="0066085F">
            <w:pPr>
              <w:jc w:val="both"/>
              <w:rPr>
                <w:rFonts w:eastAsia="Arial Unicode MS"/>
              </w:rPr>
            </w:pPr>
            <w:r w:rsidRPr="0059067E">
              <w:rPr>
                <w:rFonts w:eastAsia="Arial Unicode MS"/>
              </w:rPr>
              <w:t>М.П.</w:t>
            </w:r>
          </w:p>
        </w:tc>
        <w:tc>
          <w:tcPr>
            <w:tcW w:w="5033" w:type="dxa"/>
          </w:tcPr>
          <w:p w:rsidR="0066085F" w:rsidRPr="00AB50D7" w:rsidRDefault="0066085F" w:rsidP="0066085F">
            <w:pPr>
              <w:jc w:val="both"/>
              <w:rPr>
                <w:rFonts w:eastAsia="Arial Unicode MS"/>
                <w:bCs/>
              </w:rPr>
            </w:pPr>
            <w:r w:rsidRPr="00AB50D7">
              <w:rPr>
                <w:rFonts w:eastAsia="Arial Unicode MS"/>
                <w:bCs/>
              </w:rPr>
              <w:t xml:space="preserve">________________________  </w:t>
            </w:r>
          </w:p>
          <w:p w:rsidR="0066085F" w:rsidRPr="00AB50D7" w:rsidRDefault="0066085F" w:rsidP="0066085F">
            <w:pPr>
              <w:jc w:val="both"/>
              <w:rPr>
                <w:rFonts w:eastAsia="Arial Unicode MS"/>
                <w:bCs/>
              </w:rPr>
            </w:pPr>
            <w:r w:rsidRPr="00AB50D7">
              <w:rPr>
                <w:rFonts w:eastAsia="Arial Unicode MS"/>
                <w:bCs/>
              </w:rPr>
              <w:t>М.П.</w:t>
            </w:r>
          </w:p>
        </w:tc>
      </w:tr>
    </w:tbl>
    <w:p w:rsidR="0096703A" w:rsidRDefault="0096703A" w:rsidP="0096703A">
      <w:pPr>
        <w:widowControl w:val="0"/>
        <w:shd w:val="clear" w:color="auto" w:fill="FFFFFF"/>
        <w:autoSpaceDE w:val="0"/>
        <w:autoSpaceDN w:val="0"/>
        <w:adjustRightInd w:val="0"/>
        <w:rPr>
          <w:bCs/>
          <w:iCs/>
          <w:spacing w:val="-14"/>
          <w:szCs w:val="28"/>
        </w:rPr>
      </w:pPr>
    </w:p>
    <w:p w:rsidR="00A57E23" w:rsidRDefault="00A57E23" w:rsidP="00A46ECE">
      <w:pPr>
        <w:widowControl w:val="0"/>
        <w:shd w:val="clear" w:color="auto" w:fill="FFFFFF"/>
        <w:autoSpaceDE w:val="0"/>
        <w:autoSpaceDN w:val="0"/>
        <w:adjustRightInd w:val="0"/>
        <w:ind w:left="5664" w:firstLine="708"/>
        <w:rPr>
          <w:bCs/>
          <w:iCs/>
          <w:spacing w:val="-14"/>
          <w:szCs w:val="28"/>
        </w:rPr>
      </w:pPr>
    </w:p>
    <w:p w:rsidR="00AA41FD" w:rsidRDefault="00AA41FD">
      <w:pPr>
        <w:rPr>
          <w:bCs/>
          <w:iCs/>
          <w:spacing w:val="-14"/>
          <w:szCs w:val="28"/>
        </w:rPr>
      </w:pPr>
      <w:r>
        <w:rPr>
          <w:bCs/>
          <w:iCs/>
          <w:spacing w:val="-14"/>
          <w:szCs w:val="28"/>
        </w:rPr>
        <w:br w:type="page"/>
      </w: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Default="00A46ECE" w:rsidP="00A46ECE">
      <w:pPr>
        <w:jc w:val="center"/>
        <w:rPr>
          <w:b/>
        </w:rPr>
      </w:pPr>
    </w:p>
    <w:p w:rsidR="0018191F" w:rsidRDefault="0018191F" w:rsidP="0066085F">
      <w:pPr>
        <w:rPr>
          <w:sz w:val="26"/>
          <w:szCs w:val="26"/>
        </w:rPr>
      </w:pPr>
    </w:p>
    <w:p w:rsidR="006074AF" w:rsidRDefault="006074AF" w:rsidP="0066085F">
      <w:pPr>
        <w:rPr>
          <w:sz w:val="26"/>
          <w:szCs w:val="26"/>
        </w:rPr>
      </w:pPr>
    </w:p>
    <w:p w:rsidR="006074AF" w:rsidRPr="009E4D76" w:rsidRDefault="006074A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365"/>
      </w:tblGrid>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4A7228">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sidR="00355D2E">
              <w:rPr>
                <w:sz w:val="26"/>
                <w:szCs w:val="26"/>
              </w:rPr>
              <w:t>Воронежского</w:t>
            </w:r>
            <w:r>
              <w:rPr>
                <w:sz w:val="26"/>
                <w:szCs w:val="26"/>
              </w:rPr>
              <w:t xml:space="preserve"> ВРЗ</w:t>
            </w:r>
          </w:p>
          <w:p w:rsidR="00A46ECE" w:rsidRPr="003E2636" w:rsidRDefault="00A46ECE"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4A7228">
        <w:tc>
          <w:tcPr>
            <w:tcW w:w="4786" w:type="dxa"/>
          </w:tcPr>
          <w:p w:rsidR="00A46ECE" w:rsidRPr="003E2636" w:rsidRDefault="00A46ECE" w:rsidP="00355D2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355D2E">
              <w:rPr>
                <w:sz w:val="26"/>
                <w:szCs w:val="26"/>
              </w:rPr>
              <w:t>Г.В. Ижокин</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E154FB" w:rsidRDefault="00E154FB" w:rsidP="0066085F">
      <w:pPr>
        <w:pStyle w:val="afc"/>
        <w:keepNext/>
        <w:keepLines/>
        <w:jc w:val="center"/>
        <w:rPr>
          <w:b/>
          <w:bCs/>
          <w:sz w:val="26"/>
          <w:szCs w:val="26"/>
        </w:rPr>
      </w:pPr>
    </w:p>
    <w:p w:rsidR="00E154FB" w:rsidRDefault="00E154FB" w:rsidP="0066085F">
      <w:pPr>
        <w:pStyle w:val="afc"/>
        <w:keepNext/>
        <w:keepLines/>
        <w:jc w:val="center"/>
        <w:rPr>
          <w:b/>
          <w:bCs/>
          <w:sz w:val="26"/>
          <w:szCs w:val="26"/>
        </w:rPr>
      </w:pPr>
    </w:p>
    <w:tbl>
      <w:tblPr>
        <w:tblW w:w="15593" w:type="dxa"/>
        <w:tblInd w:w="-34" w:type="dxa"/>
        <w:tblLayout w:type="fixed"/>
        <w:tblLook w:val="04A0" w:firstRow="1" w:lastRow="0" w:firstColumn="1" w:lastColumn="0" w:noHBand="0" w:noVBand="1"/>
      </w:tblPr>
      <w:tblGrid>
        <w:gridCol w:w="851"/>
        <w:gridCol w:w="2977"/>
        <w:gridCol w:w="1134"/>
        <w:gridCol w:w="1134"/>
        <w:gridCol w:w="1701"/>
        <w:gridCol w:w="1843"/>
        <w:gridCol w:w="1701"/>
        <w:gridCol w:w="2409"/>
        <w:gridCol w:w="1843"/>
      </w:tblGrid>
      <w:tr w:rsidR="00E154FB" w:rsidRPr="007715C0" w:rsidTr="000061EA">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rPr>
                <w:sz w:val="26"/>
                <w:szCs w:val="26"/>
              </w:rPr>
            </w:pPr>
            <w:r w:rsidRPr="007715C0">
              <w:rPr>
                <w:sz w:val="26"/>
                <w:szCs w:val="26"/>
              </w:rPr>
              <w:t>№ п/п</w:t>
            </w:r>
          </w:p>
        </w:tc>
        <w:tc>
          <w:tcPr>
            <w:tcW w:w="2977"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rPr>
                <w:sz w:val="26"/>
                <w:szCs w:val="26"/>
              </w:rPr>
            </w:pPr>
            <w:r w:rsidRPr="007715C0">
              <w:rPr>
                <w:sz w:val="26"/>
                <w:szCs w:val="26"/>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Ед. измерения</w:t>
            </w:r>
          </w:p>
        </w:tc>
        <w:tc>
          <w:tcPr>
            <w:tcW w:w="1134"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 xml:space="preserve">Кол-во </w:t>
            </w:r>
          </w:p>
        </w:tc>
        <w:tc>
          <w:tcPr>
            <w:tcW w:w="1701"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Цена за ед., руб.,</w:t>
            </w:r>
          </w:p>
          <w:p w:rsidR="00E154FB" w:rsidRPr="007715C0" w:rsidRDefault="00E154FB" w:rsidP="000061EA">
            <w:pPr>
              <w:jc w:val="center"/>
              <w:rPr>
                <w:sz w:val="26"/>
                <w:szCs w:val="26"/>
              </w:rPr>
            </w:pPr>
            <w:r w:rsidRPr="007715C0">
              <w:rPr>
                <w:sz w:val="26"/>
                <w:szCs w:val="26"/>
              </w:rPr>
              <w:t>без НДС</w:t>
            </w:r>
          </w:p>
        </w:tc>
        <w:tc>
          <w:tcPr>
            <w:tcW w:w="1843"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Стоимость руб.,</w:t>
            </w:r>
          </w:p>
          <w:p w:rsidR="00E154FB" w:rsidRPr="007715C0" w:rsidRDefault="00E154FB" w:rsidP="000061EA">
            <w:pPr>
              <w:jc w:val="center"/>
              <w:rPr>
                <w:sz w:val="26"/>
                <w:szCs w:val="26"/>
              </w:rPr>
            </w:pPr>
            <w:r w:rsidRPr="007715C0">
              <w:rPr>
                <w:sz w:val="26"/>
                <w:szCs w:val="26"/>
              </w:rPr>
              <w:t>без НДС</w:t>
            </w:r>
          </w:p>
        </w:tc>
        <w:tc>
          <w:tcPr>
            <w:tcW w:w="1701"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НДС 20%, руб.</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Стоимость руб.,</w:t>
            </w:r>
          </w:p>
          <w:p w:rsidR="00E154FB" w:rsidRPr="007715C0" w:rsidRDefault="00E154FB" w:rsidP="000061EA">
            <w:pPr>
              <w:jc w:val="center"/>
              <w:rPr>
                <w:sz w:val="26"/>
                <w:szCs w:val="26"/>
              </w:rPr>
            </w:pPr>
            <w:r w:rsidRPr="007715C0">
              <w:rPr>
                <w:sz w:val="26"/>
                <w:szCs w:val="26"/>
              </w:rPr>
              <w:t>с НДС</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jc w:val="center"/>
              <w:rPr>
                <w:sz w:val="26"/>
                <w:szCs w:val="26"/>
              </w:rPr>
            </w:pPr>
            <w:r w:rsidRPr="007715C0">
              <w:rPr>
                <w:sz w:val="26"/>
                <w:szCs w:val="26"/>
              </w:rPr>
              <w:t>Примечание</w:t>
            </w:r>
          </w:p>
        </w:tc>
      </w:tr>
      <w:tr w:rsidR="00E154FB" w:rsidRPr="007715C0" w:rsidTr="000061EA">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rPr>
                <w:sz w:val="26"/>
                <w:szCs w:val="26"/>
              </w:rPr>
            </w:pPr>
          </w:p>
        </w:tc>
        <w:tc>
          <w:tcPr>
            <w:tcW w:w="2977" w:type="dxa"/>
            <w:tcBorders>
              <w:top w:val="single" w:sz="4" w:space="0" w:color="auto"/>
              <w:left w:val="nil"/>
              <w:bottom w:val="single" w:sz="4" w:space="0" w:color="auto"/>
              <w:right w:val="single" w:sz="4" w:space="0" w:color="auto"/>
            </w:tcBorders>
            <w:shd w:val="clear" w:color="000000" w:fill="FFFFFF"/>
          </w:tcPr>
          <w:p w:rsidR="00E154FB" w:rsidRPr="007715C0" w:rsidRDefault="00E154FB" w:rsidP="000061EA">
            <w:pPr>
              <w:rPr>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rPr>
                <w:sz w:val="26"/>
                <w:szCs w:val="26"/>
              </w:rPr>
            </w:pPr>
          </w:p>
        </w:tc>
      </w:tr>
      <w:tr w:rsidR="00E154FB" w:rsidRPr="007715C0" w:rsidTr="000061EA">
        <w:trPr>
          <w:trHeight w:val="296"/>
        </w:trPr>
        <w:tc>
          <w:tcPr>
            <w:tcW w:w="6096" w:type="dxa"/>
            <w:gridSpan w:val="4"/>
            <w:tcBorders>
              <w:top w:val="single" w:sz="4" w:space="0" w:color="auto"/>
              <w:left w:val="single" w:sz="4" w:space="0" w:color="auto"/>
              <w:bottom w:val="single" w:sz="4" w:space="0" w:color="auto"/>
              <w:right w:val="single" w:sz="4" w:space="0" w:color="auto"/>
            </w:tcBorders>
            <w:shd w:val="clear" w:color="000000" w:fill="FFFFFF"/>
          </w:tcPr>
          <w:p w:rsidR="00E154FB" w:rsidRPr="007715C0" w:rsidRDefault="00E154FB" w:rsidP="000061EA">
            <w:pPr>
              <w:rPr>
                <w:sz w:val="26"/>
                <w:szCs w:val="26"/>
              </w:rPr>
            </w:pPr>
            <w:r w:rsidRPr="007715C0">
              <w:rPr>
                <w:sz w:val="26"/>
                <w:szCs w:val="26"/>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154FB" w:rsidRPr="007B1BE1" w:rsidRDefault="00E154FB" w:rsidP="000061EA">
            <w:pPr>
              <w:jc w:val="center"/>
              <w:rPr>
                <w:b/>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54FB" w:rsidRPr="007B1BE1" w:rsidRDefault="00E154FB" w:rsidP="000061EA">
            <w:pPr>
              <w:jc w:val="center"/>
              <w:rPr>
                <w:b/>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E154FB" w:rsidRPr="007B1BE1" w:rsidRDefault="00E154FB" w:rsidP="000061EA">
            <w:pPr>
              <w:jc w:val="center"/>
              <w:rPr>
                <w:b/>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E154FB" w:rsidRPr="007B1BE1" w:rsidRDefault="00E154FB" w:rsidP="000061EA">
            <w:pPr>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154FB" w:rsidRPr="007715C0" w:rsidRDefault="00E154FB" w:rsidP="000061EA">
            <w:pPr>
              <w:jc w:val="center"/>
              <w:rPr>
                <w:sz w:val="26"/>
                <w:szCs w:val="26"/>
              </w:rPr>
            </w:pPr>
          </w:p>
        </w:tc>
      </w:tr>
    </w:tbl>
    <w:p w:rsidR="00E154FB" w:rsidRDefault="00E154FB" w:rsidP="0066085F">
      <w:pPr>
        <w:pStyle w:val="afc"/>
        <w:keepNext/>
        <w:keepLines/>
        <w:jc w:val="center"/>
        <w:rPr>
          <w:b/>
          <w:bCs/>
          <w:sz w:val="26"/>
          <w:szCs w:val="26"/>
        </w:rPr>
      </w:pPr>
    </w:p>
    <w:p w:rsidR="00E154FB" w:rsidRDefault="00E154FB" w:rsidP="0066085F">
      <w:pPr>
        <w:pStyle w:val="afc"/>
        <w:keepNext/>
        <w:keepLines/>
        <w:jc w:val="center"/>
        <w:rPr>
          <w:b/>
          <w:bCs/>
          <w:sz w:val="26"/>
          <w:szCs w:val="26"/>
        </w:rPr>
      </w:pPr>
    </w:p>
    <w:p w:rsidR="0066085F" w:rsidRPr="003E2636" w:rsidRDefault="0066085F" w:rsidP="0066085F">
      <w:pPr>
        <w:pStyle w:val="afc"/>
        <w:keepNext/>
        <w:keepLines/>
        <w:jc w:val="center"/>
        <w:rPr>
          <w:b/>
          <w:bCs/>
          <w:sz w:val="26"/>
          <w:szCs w:val="26"/>
        </w:rPr>
      </w:pPr>
    </w:p>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E4D76" w:rsidRDefault="009E4D76" w:rsidP="0066085F">
      <w:pPr>
        <w:pStyle w:val="afc"/>
        <w:keepNext/>
        <w:keepLines/>
        <w:ind w:firstLine="851"/>
        <w:rPr>
          <w:sz w:val="26"/>
          <w:szCs w:val="26"/>
        </w:rPr>
      </w:pPr>
      <w:r>
        <w:rPr>
          <w:sz w:val="26"/>
          <w:szCs w:val="26"/>
        </w:rPr>
        <w:t>Д</w:t>
      </w:r>
      <w:r w:rsidR="0066085F" w:rsidRPr="003E2636">
        <w:rPr>
          <w:sz w:val="26"/>
          <w:szCs w:val="26"/>
        </w:rPr>
        <w:t xml:space="preserve">иректор </w:t>
      </w:r>
      <w:r w:rsidR="008F2451">
        <w:rPr>
          <w:sz w:val="26"/>
          <w:szCs w:val="26"/>
        </w:rPr>
        <w:t>Воронежского</w:t>
      </w:r>
      <w:r>
        <w:rPr>
          <w:sz w:val="26"/>
          <w:szCs w:val="26"/>
        </w:rPr>
        <w:t xml:space="preserve">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8F2451">
        <w:rPr>
          <w:sz w:val="26"/>
          <w:szCs w:val="26"/>
        </w:rPr>
        <w:t xml:space="preserve">                                           </w:t>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8F2451">
      <w:pPr>
        <w:pStyle w:val="afc"/>
        <w:keepNext/>
        <w:keepLines/>
        <w:ind w:firstLine="851"/>
        <w:rPr>
          <w:sz w:val="26"/>
          <w:szCs w:val="26"/>
        </w:rPr>
      </w:pPr>
      <w:r w:rsidRPr="003E2636">
        <w:rPr>
          <w:sz w:val="26"/>
          <w:szCs w:val="26"/>
        </w:rPr>
        <w:t xml:space="preserve">__________________________ </w:t>
      </w:r>
      <w:r w:rsidR="008F2451">
        <w:rPr>
          <w:sz w:val="26"/>
          <w:szCs w:val="26"/>
        </w:rPr>
        <w:t>Г.В. Ижокин</w:t>
      </w:r>
      <w:r w:rsidRPr="003E2636">
        <w:rPr>
          <w:sz w:val="26"/>
          <w:szCs w:val="26"/>
        </w:rPr>
        <w:t xml:space="preserve">                                                                            __________________________ (______)</w:t>
      </w: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66085F" w:rsidRPr="003E2636" w:rsidTr="0066085F">
        <w:tc>
          <w:tcPr>
            <w:tcW w:w="5027" w:type="dxa"/>
          </w:tcPr>
          <w:p w:rsidR="0066085F" w:rsidRPr="003E2636" w:rsidRDefault="0066085F" w:rsidP="007D246B">
            <w:pPr>
              <w:widowControl w:val="0"/>
              <w:autoSpaceDE w:val="0"/>
              <w:autoSpaceDN w:val="0"/>
              <w:adjustRightInd w:val="0"/>
              <w:rPr>
                <w:b/>
                <w:sz w:val="26"/>
                <w:szCs w:val="26"/>
              </w:rPr>
            </w:pPr>
            <w:r w:rsidRPr="003E2636">
              <w:rPr>
                <w:b/>
                <w:bCs/>
                <w:iCs/>
                <w:sz w:val="26"/>
                <w:szCs w:val="26"/>
              </w:rPr>
              <w:t xml:space="preserve">г. </w:t>
            </w:r>
            <w:r w:rsidR="007D246B">
              <w:rPr>
                <w:b/>
                <w:bCs/>
                <w:iCs/>
                <w:sz w:val="26"/>
                <w:szCs w:val="26"/>
              </w:rPr>
              <w:t>Воронеж</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7D246B" w:rsidP="0066085F">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66085F" w:rsidRPr="003E2636">
        <w:rPr>
          <w:b/>
          <w:iCs/>
          <w:sz w:val="26"/>
          <w:szCs w:val="26"/>
        </w:rPr>
        <w:t xml:space="preserve">, </w:t>
      </w:r>
      <w:r w:rsidR="0066085F" w:rsidRPr="003E2636">
        <w:rPr>
          <w:iCs/>
          <w:sz w:val="26"/>
          <w:szCs w:val="26"/>
        </w:rPr>
        <w:t>именуем</w:t>
      </w:r>
      <w:r>
        <w:rPr>
          <w:iCs/>
          <w:sz w:val="26"/>
          <w:szCs w:val="26"/>
        </w:rPr>
        <w:t>ое</w:t>
      </w:r>
      <w:r w:rsidR="0066085F" w:rsidRPr="003E2636">
        <w:rPr>
          <w:iCs/>
          <w:sz w:val="26"/>
          <w:szCs w:val="26"/>
        </w:rPr>
        <w:t xml:space="preserve"> в</w:t>
      </w:r>
      <w:r w:rsidR="0066085F" w:rsidRPr="003E2636">
        <w:rPr>
          <w:b/>
          <w:iCs/>
          <w:sz w:val="26"/>
          <w:szCs w:val="26"/>
        </w:rPr>
        <w:t xml:space="preserve"> </w:t>
      </w:r>
      <w:r w:rsidR="0066085F"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66085F" w:rsidRPr="003E2636">
        <w:rPr>
          <w:iCs/>
          <w:sz w:val="26"/>
          <w:szCs w:val="26"/>
        </w:rPr>
        <w:t>, действующ</w:t>
      </w:r>
      <w:r w:rsidR="0066085F">
        <w:rPr>
          <w:iCs/>
          <w:sz w:val="26"/>
          <w:szCs w:val="26"/>
        </w:rPr>
        <w:t>ий</w:t>
      </w:r>
      <w:r w:rsidR="0066085F" w:rsidRPr="003E2636">
        <w:rPr>
          <w:iCs/>
          <w:sz w:val="26"/>
          <w:szCs w:val="26"/>
        </w:rPr>
        <w:t xml:space="preserve"> на основании </w:t>
      </w:r>
      <w:r w:rsidRPr="00F64C34">
        <w:rPr>
          <w:bCs/>
          <w:sz w:val="26"/>
          <w:szCs w:val="26"/>
        </w:rPr>
        <w:t xml:space="preserve">Доверенности № ВРМ-53/19 от 01.07.2019     </w:t>
      </w:r>
      <w:r w:rsidR="0066085F" w:rsidRPr="003E2636">
        <w:rPr>
          <w:iCs/>
          <w:sz w:val="26"/>
          <w:szCs w:val="26"/>
        </w:rPr>
        <w:t>, с одной стороны, и ___________________________________________________________</w:t>
      </w:r>
      <w:r w:rsidR="0066085F" w:rsidRPr="003E2636">
        <w:rPr>
          <w:sz w:val="26"/>
          <w:szCs w:val="26"/>
        </w:rPr>
        <w:t>, именуем__ в дальнейшем «Поставщик», в лице _______________________________________________________________, действующ</w:t>
      </w:r>
      <w:r w:rsidR="0066085F">
        <w:rPr>
          <w:sz w:val="26"/>
          <w:szCs w:val="26"/>
        </w:rPr>
        <w:t>ий</w:t>
      </w:r>
      <w:r w:rsidR="0066085F" w:rsidRPr="003E2636">
        <w:rPr>
          <w:sz w:val="26"/>
          <w:szCs w:val="26"/>
        </w:rPr>
        <w:t xml:space="preserve"> на основании __________________________________________, </w:t>
      </w:r>
      <w:r w:rsidR="0066085F" w:rsidRPr="003E2636">
        <w:rPr>
          <w:iCs/>
          <w:sz w:val="26"/>
          <w:szCs w:val="26"/>
        </w:rPr>
        <w:t>с другой стороны, далее именуемые «Стороны»</w:t>
      </w:r>
      <w:r w:rsidR="0066085F" w:rsidRPr="003E2636">
        <w:rPr>
          <w:sz w:val="26"/>
          <w:szCs w:val="26"/>
        </w:rPr>
        <w:t xml:space="preserve">, во исполнение </w:t>
      </w:r>
      <w:hyperlink r:id="rId19" w:history="1">
        <w:r w:rsidR="0066085F" w:rsidRPr="003E2636">
          <w:rPr>
            <w:rStyle w:val="af1"/>
            <w:rFonts w:eastAsiaTheme="majorEastAsia"/>
            <w:sz w:val="26"/>
            <w:szCs w:val="26"/>
          </w:rPr>
          <w:t>Договора</w:t>
        </w:r>
      </w:hyperlink>
      <w:r w:rsidR="0066085F"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E4D76" w:rsidRDefault="009E4D76"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sidR="007D246B">
              <w:rPr>
                <w:sz w:val="26"/>
                <w:szCs w:val="26"/>
              </w:rPr>
              <w:t>Воронежского</w:t>
            </w:r>
            <w:r>
              <w:rPr>
                <w:sz w:val="26"/>
                <w:szCs w:val="26"/>
              </w:rPr>
              <w:t xml:space="preserve">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7D246B">
              <w:rPr>
                <w:sz w:val="26"/>
                <w:szCs w:val="26"/>
              </w:rPr>
              <w:t>Г.В. Ижокин</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firstRow="1" w:lastRow="0" w:firstColumn="1" w:lastColumn="0" w:noHBand="0" w:noVBand="1"/>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Default="007D246B" w:rsidP="0066085F">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Pr="00F64C34">
        <w:rPr>
          <w:bCs/>
          <w:sz w:val="26"/>
          <w:szCs w:val="26"/>
        </w:rPr>
        <w:t xml:space="preserve">Доверенности № ВРМ-53/19 от 01.07.2019     </w:t>
      </w:r>
      <w:r w:rsidR="0016103A">
        <w:rPr>
          <w:bCs/>
          <w:sz w:val="26"/>
          <w:szCs w:val="26"/>
        </w:rPr>
        <w:t>.</w:t>
      </w:r>
      <w:r w:rsidR="0066085F" w:rsidRPr="0008430A">
        <w:rPr>
          <w:bCs/>
          <w:sz w:val="26"/>
          <w:szCs w:val="26"/>
        </w:rPr>
        <w:t>, с одной стороны и 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1B742D">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w:t>
      </w:r>
      <w:r w:rsidR="00AC1707">
        <w:rPr>
          <w:sz w:val="26"/>
          <w:szCs w:val="26"/>
        </w:rPr>
        <w:t> </w:t>
      </w: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w:t>
      </w:r>
      <w:r w:rsidRPr="0008430A">
        <w:rPr>
          <w:spacing w:val="-2"/>
          <w:sz w:val="26"/>
          <w:szCs w:val="26"/>
        </w:rPr>
        <w:lastRenderedPageBreak/>
        <w:t xml:space="preserve">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4A7228">
            <w:pPr>
              <w:widowControl w:val="0"/>
              <w:shd w:val="clear" w:color="auto" w:fill="FFFFFF"/>
              <w:autoSpaceDE w:val="0"/>
              <w:autoSpaceDN w:val="0"/>
              <w:adjustRightInd w:val="0"/>
              <w:jc w:val="both"/>
              <w:rPr>
                <w:b/>
                <w:bCs/>
                <w:sz w:val="26"/>
                <w:szCs w:val="26"/>
              </w:rPr>
            </w:pPr>
          </w:p>
        </w:tc>
        <w:tc>
          <w:tcPr>
            <w:tcW w:w="5387" w:type="dxa"/>
          </w:tcPr>
          <w:p w:rsidR="003C5974" w:rsidRPr="003E2636" w:rsidRDefault="0038167E" w:rsidP="004A7228">
            <w:pPr>
              <w:widowControl w:val="0"/>
              <w:shd w:val="clear" w:color="auto" w:fill="FFFFFF"/>
              <w:autoSpaceDE w:val="0"/>
              <w:autoSpaceDN w:val="0"/>
              <w:adjustRightInd w:val="0"/>
              <w:jc w:val="both"/>
              <w:rPr>
                <w:b/>
                <w:bCs/>
                <w:sz w:val="26"/>
                <w:szCs w:val="26"/>
              </w:rPr>
            </w:pPr>
            <w:r>
              <w:rPr>
                <w:b/>
                <w:bCs/>
                <w:sz w:val="26"/>
                <w:szCs w:val="26"/>
              </w:rPr>
              <w:t xml:space="preserve">                   </w:t>
            </w:r>
            <w:r w:rsidR="003C5974" w:rsidRPr="003E2636">
              <w:rPr>
                <w:b/>
                <w:bCs/>
                <w:sz w:val="26"/>
                <w:szCs w:val="26"/>
              </w:rPr>
              <w:t>От Поставщика:</w:t>
            </w:r>
          </w:p>
        </w:tc>
      </w:tr>
      <w:tr w:rsidR="003C5974" w:rsidRPr="003E2636" w:rsidTr="004A7228">
        <w:tc>
          <w:tcPr>
            <w:tcW w:w="4786" w:type="dxa"/>
          </w:tcPr>
          <w:p w:rsidR="007D246B" w:rsidRPr="003E2636" w:rsidRDefault="009E4D76" w:rsidP="007D246B">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sidR="007D246B">
              <w:rPr>
                <w:bCs/>
                <w:sz w:val="26"/>
                <w:szCs w:val="26"/>
              </w:rPr>
              <w:t>Воронежского</w:t>
            </w:r>
            <w:r>
              <w:rPr>
                <w:sz w:val="26"/>
                <w:szCs w:val="26"/>
              </w:rPr>
              <w:t xml:space="preserve"> ВРЗ</w:t>
            </w:r>
            <w:r w:rsidR="007D246B" w:rsidRPr="003E2636">
              <w:rPr>
                <w:sz w:val="26"/>
                <w:szCs w:val="26"/>
              </w:rPr>
              <w:t xml:space="preserve"> АО «ВРМ»</w:t>
            </w:r>
          </w:p>
          <w:p w:rsidR="009E4D76" w:rsidRDefault="009E4D76" w:rsidP="004A7228">
            <w:pPr>
              <w:widowControl w:val="0"/>
              <w:shd w:val="clear" w:color="auto" w:fill="FFFFFF"/>
              <w:autoSpaceDE w:val="0"/>
              <w:autoSpaceDN w:val="0"/>
              <w:adjustRightInd w:val="0"/>
              <w:spacing w:line="276" w:lineRule="auto"/>
              <w:jc w:val="both"/>
              <w:rPr>
                <w:sz w:val="26"/>
                <w:szCs w:val="26"/>
              </w:rPr>
            </w:pPr>
          </w:p>
          <w:p w:rsidR="003C5974" w:rsidRPr="003E2636" w:rsidRDefault="003C5974" w:rsidP="007D246B">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7D246B" w:rsidP="004A7228">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3C5974">
              <w:rPr>
                <w:bCs/>
                <w:sz w:val="26"/>
                <w:szCs w:val="26"/>
              </w:rPr>
              <w:t>________</w:t>
            </w:r>
            <w:r w:rsidR="003C5974" w:rsidRPr="003E2636">
              <w:rPr>
                <w:bCs/>
                <w:sz w:val="26"/>
                <w:szCs w:val="26"/>
              </w:rPr>
              <w:t>_____ «________»</w:t>
            </w:r>
          </w:p>
        </w:tc>
      </w:tr>
      <w:tr w:rsidR="003C5974" w:rsidRPr="003E2636" w:rsidTr="004A7228">
        <w:tc>
          <w:tcPr>
            <w:tcW w:w="4786" w:type="dxa"/>
          </w:tcPr>
          <w:p w:rsidR="003C5974" w:rsidRPr="003E2636" w:rsidRDefault="003C5974"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7D246B">
              <w:rPr>
                <w:bCs/>
                <w:sz w:val="26"/>
                <w:szCs w:val="26"/>
              </w:rPr>
              <w:t>Г.В. Ижокин</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AA41FD" w:rsidRPr="003E2636" w:rsidRDefault="00AA41FD" w:rsidP="00D86963">
      <w:pPr>
        <w:rPr>
          <w:sz w:val="26"/>
          <w:szCs w:val="26"/>
        </w:rPr>
      </w:pP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83" w:rsidRDefault="00863F83">
      <w:r>
        <w:separator/>
      </w:r>
    </w:p>
  </w:endnote>
  <w:endnote w:type="continuationSeparator" w:id="0">
    <w:p w:rsidR="00863F83" w:rsidRDefault="0086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C8" w:rsidRDefault="0016281B" w:rsidP="004A3F42">
    <w:pPr>
      <w:pStyle w:val="ac"/>
      <w:framePr w:wrap="around" w:vAnchor="text" w:hAnchor="margin" w:xAlign="right" w:y="1"/>
      <w:rPr>
        <w:rStyle w:val="ab"/>
      </w:rPr>
    </w:pPr>
    <w:r>
      <w:rPr>
        <w:rStyle w:val="ab"/>
      </w:rPr>
      <w:fldChar w:fldCharType="begin"/>
    </w:r>
    <w:r w:rsidR="009423C8">
      <w:rPr>
        <w:rStyle w:val="ab"/>
      </w:rPr>
      <w:instrText xml:space="preserve">PAGE  </w:instrText>
    </w:r>
    <w:r>
      <w:rPr>
        <w:rStyle w:val="ab"/>
      </w:rPr>
      <w:fldChar w:fldCharType="end"/>
    </w:r>
  </w:p>
  <w:p w:rsidR="009423C8" w:rsidRDefault="009423C8"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C8" w:rsidRDefault="009423C8" w:rsidP="004A3F4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C8" w:rsidRDefault="009423C8">
    <w:pPr>
      <w:pStyle w:val="ac"/>
      <w:jc w:val="center"/>
    </w:pPr>
  </w:p>
  <w:p w:rsidR="009423C8" w:rsidRDefault="009423C8" w:rsidP="0066085F">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C8" w:rsidRDefault="009423C8">
    <w:pPr>
      <w:pStyle w:val="ac"/>
      <w:jc w:val="right"/>
    </w:pPr>
  </w:p>
  <w:p w:rsidR="009423C8" w:rsidRDefault="009423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83" w:rsidRDefault="00863F83">
      <w:r>
        <w:separator/>
      </w:r>
    </w:p>
  </w:footnote>
  <w:footnote w:type="continuationSeparator" w:id="0">
    <w:p w:rsidR="00863F83" w:rsidRDefault="0086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0354"/>
      <w:docPartObj>
        <w:docPartGallery w:val="Page Numbers (Top of Page)"/>
        <w:docPartUnique/>
      </w:docPartObj>
    </w:sdtPr>
    <w:sdtEndPr/>
    <w:sdtContent>
      <w:p w:rsidR="009423C8" w:rsidRDefault="0016281B">
        <w:pPr>
          <w:pStyle w:val="a7"/>
          <w:jc w:val="center"/>
        </w:pPr>
        <w:r>
          <w:rPr>
            <w:noProof/>
          </w:rPr>
          <w:fldChar w:fldCharType="begin"/>
        </w:r>
        <w:r w:rsidR="009423C8">
          <w:rPr>
            <w:noProof/>
          </w:rPr>
          <w:instrText xml:space="preserve"> PAGE   \* MERGEFORMAT </w:instrText>
        </w:r>
        <w:r>
          <w:rPr>
            <w:noProof/>
          </w:rPr>
          <w:fldChar w:fldCharType="separate"/>
        </w:r>
        <w:r w:rsidR="0059548A">
          <w:rPr>
            <w:noProof/>
          </w:rPr>
          <w:t>14</w:t>
        </w:r>
        <w:r>
          <w:rPr>
            <w:noProof/>
          </w:rPr>
          <w:fldChar w:fldCharType="end"/>
        </w:r>
      </w:p>
    </w:sdtContent>
  </w:sdt>
  <w:p w:rsidR="009423C8" w:rsidRDefault="009423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668"/>
      <w:docPartObj>
        <w:docPartGallery w:val="Page Numbers (Top of Page)"/>
        <w:docPartUnique/>
      </w:docPartObj>
    </w:sdtPr>
    <w:sdtEndPr/>
    <w:sdtContent>
      <w:p w:rsidR="009423C8" w:rsidRDefault="0016281B">
        <w:pPr>
          <w:pStyle w:val="a7"/>
          <w:jc w:val="center"/>
        </w:pPr>
        <w:r>
          <w:rPr>
            <w:noProof/>
          </w:rPr>
          <w:fldChar w:fldCharType="begin"/>
        </w:r>
        <w:r w:rsidR="009423C8">
          <w:rPr>
            <w:noProof/>
          </w:rPr>
          <w:instrText xml:space="preserve"> PAGE   \* MERGEFORMAT </w:instrText>
        </w:r>
        <w:r>
          <w:rPr>
            <w:noProof/>
          </w:rPr>
          <w:fldChar w:fldCharType="separate"/>
        </w:r>
        <w:r w:rsidR="0059548A">
          <w:rPr>
            <w:noProof/>
          </w:rPr>
          <w:t>38</w:t>
        </w:r>
        <w:r>
          <w:rPr>
            <w:noProof/>
          </w:rPr>
          <w:fldChar w:fldCharType="end"/>
        </w:r>
      </w:p>
    </w:sdtContent>
  </w:sdt>
  <w:p w:rsidR="009423C8" w:rsidRPr="00E2744D" w:rsidRDefault="009423C8"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9423C8" w:rsidRDefault="0016281B">
        <w:pPr>
          <w:pStyle w:val="a7"/>
          <w:jc w:val="center"/>
        </w:pPr>
        <w:r>
          <w:rPr>
            <w:noProof/>
          </w:rPr>
          <w:fldChar w:fldCharType="begin"/>
        </w:r>
        <w:r w:rsidR="009423C8">
          <w:rPr>
            <w:noProof/>
          </w:rPr>
          <w:instrText>PAGE   \* MERGEFORMAT</w:instrText>
        </w:r>
        <w:r>
          <w:rPr>
            <w:noProof/>
          </w:rPr>
          <w:fldChar w:fldCharType="separate"/>
        </w:r>
        <w:r w:rsidR="009423C8">
          <w:rPr>
            <w:noProof/>
          </w:rPr>
          <w:t>42</w:t>
        </w:r>
        <w:r>
          <w:rPr>
            <w:noProof/>
          </w:rPr>
          <w:fldChar w:fldCharType="end"/>
        </w:r>
      </w:p>
    </w:sdtContent>
  </w:sdt>
  <w:p w:rsidR="009423C8" w:rsidRDefault="009423C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669"/>
      <w:docPartObj>
        <w:docPartGallery w:val="Page Numbers (Top of Page)"/>
        <w:docPartUnique/>
      </w:docPartObj>
    </w:sdtPr>
    <w:sdtEndPr/>
    <w:sdtContent>
      <w:p w:rsidR="009423C8" w:rsidRDefault="0016281B" w:rsidP="00AB50D7">
        <w:pPr>
          <w:pStyle w:val="a7"/>
          <w:jc w:val="center"/>
          <w:rPr>
            <w:noProof/>
          </w:rPr>
        </w:pPr>
        <w:r>
          <w:rPr>
            <w:noProof/>
          </w:rPr>
          <w:fldChar w:fldCharType="begin"/>
        </w:r>
        <w:r w:rsidR="009423C8">
          <w:rPr>
            <w:noProof/>
          </w:rPr>
          <w:instrText xml:space="preserve"> PAGE   \* MERGEFORMAT </w:instrText>
        </w:r>
        <w:r>
          <w:rPr>
            <w:noProof/>
          </w:rPr>
          <w:fldChar w:fldCharType="separate"/>
        </w:r>
        <w:r w:rsidR="0059548A">
          <w:rPr>
            <w:noProof/>
          </w:rPr>
          <w:t>51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952"/>
      <w:docPartObj>
        <w:docPartGallery w:val="Page Numbers (Top of Page)"/>
        <w:docPartUnique/>
      </w:docPartObj>
    </w:sdtPr>
    <w:sdtEndPr/>
    <w:sdtContent>
      <w:p w:rsidR="009423C8" w:rsidRDefault="0016281B">
        <w:pPr>
          <w:pStyle w:val="a7"/>
          <w:jc w:val="center"/>
        </w:pPr>
        <w:r>
          <w:rPr>
            <w:noProof/>
          </w:rPr>
          <w:fldChar w:fldCharType="begin"/>
        </w:r>
        <w:r w:rsidR="009423C8">
          <w:rPr>
            <w:noProof/>
          </w:rPr>
          <w:instrText>PAGE   \* MERGEFORMAT</w:instrText>
        </w:r>
        <w:r>
          <w:rPr>
            <w:noProof/>
          </w:rPr>
          <w:fldChar w:fldCharType="separate"/>
        </w:r>
        <w:r w:rsidR="009423C8">
          <w:rPr>
            <w:noProof/>
          </w:rPr>
          <w:t>9</w:t>
        </w:r>
        <w:r>
          <w:rPr>
            <w:noProof/>
          </w:rPr>
          <w:fldChar w:fldCharType="end"/>
        </w:r>
      </w:p>
    </w:sdtContent>
  </w:sdt>
  <w:p w:rsidR="009423C8" w:rsidRDefault="009423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7" w15:restartNumberingAfterBreak="0">
    <w:nsid w:val="07E91667"/>
    <w:multiLevelType w:val="multilevel"/>
    <w:tmpl w:val="28023DD2"/>
    <w:lvl w:ilvl="0">
      <w:start w:val="4"/>
      <w:numFmt w:val="decimal"/>
      <w:lvlText w:val="%1."/>
      <w:lvlJc w:val="left"/>
      <w:pPr>
        <w:ind w:left="540" w:hanging="540"/>
      </w:pPr>
      <w:rPr>
        <w:rFonts w:hint="default"/>
        <w:u w:val="single"/>
      </w:rPr>
    </w:lvl>
    <w:lvl w:ilvl="1">
      <w:start w:val="2"/>
      <w:numFmt w:val="decimal"/>
      <w:lvlText w:val="%1.%2."/>
      <w:lvlJc w:val="left"/>
      <w:pPr>
        <w:ind w:left="876" w:hanging="540"/>
      </w:pPr>
      <w:rPr>
        <w:rFonts w:hint="default"/>
        <w:u w:val="single"/>
      </w:rPr>
    </w:lvl>
    <w:lvl w:ilvl="2">
      <w:start w:val="4"/>
      <w:numFmt w:val="decimal"/>
      <w:lvlText w:val="%1.%2.%3."/>
      <w:lvlJc w:val="left"/>
      <w:pPr>
        <w:ind w:left="1392" w:hanging="720"/>
      </w:pPr>
      <w:rPr>
        <w:rFonts w:hint="default"/>
        <w:u w:val="single"/>
      </w:rPr>
    </w:lvl>
    <w:lvl w:ilvl="3">
      <w:start w:val="1"/>
      <w:numFmt w:val="decimal"/>
      <w:lvlText w:val="%1.%2.%3.%4."/>
      <w:lvlJc w:val="left"/>
      <w:pPr>
        <w:ind w:left="1728" w:hanging="720"/>
      </w:pPr>
      <w:rPr>
        <w:rFonts w:hint="default"/>
        <w:u w:val="single"/>
      </w:rPr>
    </w:lvl>
    <w:lvl w:ilvl="4">
      <w:start w:val="1"/>
      <w:numFmt w:val="decimal"/>
      <w:lvlText w:val="%1.%2.%3.%4.%5."/>
      <w:lvlJc w:val="left"/>
      <w:pPr>
        <w:ind w:left="2424" w:hanging="1080"/>
      </w:pPr>
      <w:rPr>
        <w:rFonts w:hint="default"/>
        <w:u w:val="single"/>
      </w:rPr>
    </w:lvl>
    <w:lvl w:ilvl="5">
      <w:start w:val="1"/>
      <w:numFmt w:val="decimal"/>
      <w:lvlText w:val="%1.%2.%3.%4.%5.%6."/>
      <w:lvlJc w:val="left"/>
      <w:pPr>
        <w:ind w:left="2760" w:hanging="1080"/>
      </w:pPr>
      <w:rPr>
        <w:rFonts w:hint="default"/>
        <w:u w:val="single"/>
      </w:rPr>
    </w:lvl>
    <w:lvl w:ilvl="6">
      <w:start w:val="1"/>
      <w:numFmt w:val="decimal"/>
      <w:lvlText w:val="%1.%2.%3.%4.%5.%6.%7."/>
      <w:lvlJc w:val="left"/>
      <w:pPr>
        <w:ind w:left="3456" w:hanging="1440"/>
      </w:pPr>
      <w:rPr>
        <w:rFonts w:hint="default"/>
        <w:u w:val="single"/>
      </w:rPr>
    </w:lvl>
    <w:lvl w:ilvl="7">
      <w:start w:val="1"/>
      <w:numFmt w:val="decimal"/>
      <w:lvlText w:val="%1.%2.%3.%4.%5.%6.%7.%8."/>
      <w:lvlJc w:val="left"/>
      <w:pPr>
        <w:ind w:left="3792" w:hanging="1440"/>
      </w:pPr>
      <w:rPr>
        <w:rFonts w:hint="default"/>
        <w:u w:val="single"/>
      </w:rPr>
    </w:lvl>
    <w:lvl w:ilvl="8">
      <w:start w:val="1"/>
      <w:numFmt w:val="decimal"/>
      <w:lvlText w:val="%1.%2.%3.%4.%5.%6.%7.%8.%9."/>
      <w:lvlJc w:val="left"/>
      <w:pPr>
        <w:ind w:left="4488" w:hanging="1800"/>
      </w:pPr>
      <w:rPr>
        <w:rFonts w:hint="default"/>
        <w:u w:val="single"/>
      </w:rPr>
    </w:lvl>
  </w:abstractNum>
  <w:abstractNum w:abstractNumId="8"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BA72F64"/>
    <w:multiLevelType w:val="singleLevel"/>
    <w:tmpl w:val="C80AE3CC"/>
    <w:lvl w:ilvl="0">
      <w:start w:val="1"/>
      <w:numFmt w:val="decimal"/>
      <w:lvlText w:val="1.%1."/>
      <w:legacy w:legacy="1" w:legacySpace="0" w:legacyIndent="412"/>
      <w:lvlJc w:val="left"/>
      <w:rPr>
        <w:rFonts w:ascii="Times New Roman" w:hAnsi="Times New Roman" w:cs="Times New Roman" w:hint="default"/>
      </w:rPr>
    </w:lvl>
  </w:abstractNum>
  <w:abstractNum w:abstractNumId="10" w15:restartNumberingAfterBreak="0">
    <w:nsid w:val="126A2E17"/>
    <w:multiLevelType w:val="singleLevel"/>
    <w:tmpl w:val="C6DED84A"/>
    <w:lvl w:ilvl="0">
      <w:start w:val="2"/>
      <w:numFmt w:val="decimal"/>
      <w:lvlText w:val="1.3.%1."/>
      <w:legacy w:legacy="1" w:legacySpace="0" w:legacyIndent="605"/>
      <w:lvlJc w:val="left"/>
      <w:rPr>
        <w:rFonts w:ascii="Times New Roman" w:hAnsi="Times New Roman" w:cs="Times New Roman" w:hint="default"/>
      </w:rPr>
    </w:lvl>
  </w:abstractNum>
  <w:abstractNum w:abstractNumId="11" w15:restartNumberingAfterBreak="0">
    <w:nsid w:val="180776BE"/>
    <w:multiLevelType w:val="hybridMultilevel"/>
    <w:tmpl w:val="21D2E684"/>
    <w:lvl w:ilvl="0" w:tplc="70EEC6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45393F"/>
    <w:multiLevelType w:val="singleLevel"/>
    <w:tmpl w:val="B1A494F4"/>
    <w:lvl w:ilvl="0">
      <w:start w:val="3"/>
      <w:numFmt w:val="decimal"/>
      <w:lvlText w:val="1.3.%1."/>
      <w:legacy w:legacy="1" w:legacySpace="0" w:legacyIndent="605"/>
      <w:lvlJc w:val="left"/>
      <w:rPr>
        <w:rFonts w:ascii="Times New Roman" w:hAnsi="Times New Roman" w:cs="Times New Roman" w:hint="default"/>
      </w:rPr>
    </w:lvl>
  </w:abstractNum>
  <w:abstractNum w:abstractNumId="16" w15:restartNumberingAfterBreak="0">
    <w:nsid w:val="298505BA"/>
    <w:multiLevelType w:val="singleLevel"/>
    <w:tmpl w:val="A3601418"/>
    <w:lvl w:ilvl="0">
      <w:start w:val="1"/>
      <w:numFmt w:val="decimal"/>
      <w:lvlText w:val="1.3.%1."/>
      <w:legacy w:legacy="1" w:legacySpace="0" w:legacyIndent="605"/>
      <w:lvlJc w:val="left"/>
      <w:rPr>
        <w:rFonts w:ascii="Times New Roman" w:hAnsi="Times New Roman" w:cs="Times New Roman" w:hint="default"/>
      </w:rPr>
    </w:lvl>
  </w:abstractNum>
  <w:abstractNum w:abstractNumId="17"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ED4E61"/>
    <w:multiLevelType w:val="singleLevel"/>
    <w:tmpl w:val="3AE25BCE"/>
    <w:lvl w:ilvl="0">
      <w:start w:val="2"/>
      <w:numFmt w:val="decimal"/>
      <w:lvlText w:val="1.%1."/>
      <w:legacy w:legacy="1" w:legacySpace="0" w:legacyIndent="412"/>
      <w:lvlJc w:val="left"/>
      <w:rPr>
        <w:rFonts w:ascii="Times New Roman" w:hAnsi="Times New Roman" w:cs="Times New Roman" w:hint="default"/>
      </w:rPr>
    </w:lvl>
  </w:abstractNum>
  <w:abstractNum w:abstractNumId="23"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5EC27849"/>
    <w:multiLevelType w:val="singleLevel"/>
    <w:tmpl w:val="9ACCE962"/>
    <w:lvl w:ilvl="0">
      <w:start w:val="4"/>
      <w:numFmt w:val="decimal"/>
      <w:lvlText w:val="1.3.%1."/>
      <w:legacy w:legacy="1" w:legacySpace="0" w:legacyIndent="605"/>
      <w:lvlJc w:val="left"/>
      <w:rPr>
        <w:rFonts w:ascii="Times New Roman" w:hAnsi="Times New Roman" w:cs="Times New Roman"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30"/>
  </w:num>
  <w:num w:numId="4">
    <w:abstractNumId w:val="19"/>
  </w:num>
  <w:num w:numId="5">
    <w:abstractNumId w:val="23"/>
  </w:num>
  <w:num w:numId="6">
    <w:abstractNumId w:val="25"/>
  </w:num>
  <w:num w:numId="7">
    <w:abstractNumId w:val="6"/>
  </w:num>
  <w:num w:numId="8">
    <w:abstractNumId w:val="12"/>
  </w:num>
  <w:num w:numId="9">
    <w:abstractNumId w:val="27"/>
  </w:num>
  <w:num w:numId="10">
    <w:abstractNumId w:val="28"/>
  </w:num>
  <w:num w:numId="11">
    <w:abstractNumId w:val="26"/>
  </w:num>
  <w:num w:numId="12">
    <w:abstractNumId w:val="29"/>
  </w:num>
  <w:num w:numId="13">
    <w:abstractNumId w:val="20"/>
  </w:num>
  <w:num w:numId="14">
    <w:abstractNumId w:val="21"/>
  </w:num>
  <w:num w:numId="15">
    <w:abstractNumId w:val="14"/>
  </w:num>
  <w:num w:numId="16">
    <w:abstractNumId w:val="18"/>
  </w:num>
  <w:num w:numId="17">
    <w:abstractNumId w:val="5"/>
  </w:num>
  <w:num w:numId="18">
    <w:abstractNumId w:val="17"/>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9"/>
  </w:num>
  <w:num w:numId="22">
    <w:abstractNumId w:val="22"/>
  </w:num>
  <w:num w:numId="23">
    <w:abstractNumId w:val="16"/>
  </w:num>
  <w:num w:numId="24">
    <w:abstractNumId w:val="10"/>
  </w:num>
  <w:num w:numId="25">
    <w:abstractNumId w:val="15"/>
  </w:num>
  <w:num w:numId="26">
    <w:abstractNumId w:val="24"/>
  </w:num>
  <w:num w:numId="2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5">
    <w:abstractNumId w:val="7"/>
  </w:num>
  <w:num w:numId="3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2760"/>
    <w:rsid w:val="000046B4"/>
    <w:rsid w:val="0000545A"/>
    <w:rsid w:val="000059A3"/>
    <w:rsid w:val="000061EA"/>
    <w:rsid w:val="00006B9D"/>
    <w:rsid w:val="0000794D"/>
    <w:rsid w:val="00007BC7"/>
    <w:rsid w:val="0001010E"/>
    <w:rsid w:val="0001133B"/>
    <w:rsid w:val="00012017"/>
    <w:rsid w:val="000127AF"/>
    <w:rsid w:val="00012E11"/>
    <w:rsid w:val="0001326F"/>
    <w:rsid w:val="0001460C"/>
    <w:rsid w:val="000149DB"/>
    <w:rsid w:val="00014AF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375CE"/>
    <w:rsid w:val="00040181"/>
    <w:rsid w:val="000402BC"/>
    <w:rsid w:val="00041ECD"/>
    <w:rsid w:val="00043668"/>
    <w:rsid w:val="00043F22"/>
    <w:rsid w:val="00044197"/>
    <w:rsid w:val="000445D6"/>
    <w:rsid w:val="00044A85"/>
    <w:rsid w:val="00046B05"/>
    <w:rsid w:val="00046BCF"/>
    <w:rsid w:val="00046EA8"/>
    <w:rsid w:val="000474DB"/>
    <w:rsid w:val="00047C81"/>
    <w:rsid w:val="0005073C"/>
    <w:rsid w:val="00050844"/>
    <w:rsid w:val="00050E54"/>
    <w:rsid w:val="000522EA"/>
    <w:rsid w:val="000528AA"/>
    <w:rsid w:val="00052B4F"/>
    <w:rsid w:val="00052B6C"/>
    <w:rsid w:val="00053644"/>
    <w:rsid w:val="000539CC"/>
    <w:rsid w:val="00053DF0"/>
    <w:rsid w:val="00054299"/>
    <w:rsid w:val="00054386"/>
    <w:rsid w:val="0005501E"/>
    <w:rsid w:val="0005524C"/>
    <w:rsid w:val="0005571A"/>
    <w:rsid w:val="0005580A"/>
    <w:rsid w:val="0005635F"/>
    <w:rsid w:val="00056A8B"/>
    <w:rsid w:val="000571C7"/>
    <w:rsid w:val="00061069"/>
    <w:rsid w:val="000621D2"/>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BFF"/>
    <w:rsid w:val="000C5CFF"/>
    <w:rsid w:val="000C5F2F"/>
    <w:rsid w:val="000C6437"/>
    <w:rsid w:val="000C6450"/>
    <w:rsid w:val="000C7D0A"/>
    <w:rsid w:val="000D032F"/>
    <w:rsid w:val="000D05E6"/>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08A6"/>
    <w:rsid w:val="000E1E87"/>
    <w:rsid w:val="000E2062"/>
    <w:rsid w:val="000E2932"/>
    <w:rsid w:val="000E2E7E"/>
    <w:rsid w:val="000E37C3"/>
    <w:rsid w:val="000E42B2"/>
    <w:rsid w:val="000E563B"/>
    <w:rsid w:val="000E5E00"/>
    <w:rsid w:val="000F05CB"/>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07491"/>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548E"/>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103A"/>
    <w:rsid w:val="0016281B"/>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292E"/>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42D"/>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2AB"/>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0286"/>
    <w:rsid w:val="00211035"/>
    <w:rsid w:val="00212DE6"/>
    <w:rsid w:val="00213C1A"/>
    <w:rsid w:val="00213C24"/>
    <w:rsid w:val="00215174"/>
    <w:rsid w:val="00215856"/>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0EB"/>
    <w:rsid w:val="002857DC"/>
    <w:rsid w:val="00290906"/>
    <w:rsid w:val="00291934"/>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040D"/>
    <w:rsid w:val="002E1686"/>
    <w:rsid w:val="002E2DAD"/>
    <w:rsid w:val="002E3A35"/>
    <w:rsid w:val="002E3E20"/>
    <w:rsid w:val="002E47C3"/>
    <w:rsid w:val="002E4E55"/>
    <w:rsid w:val="002E5184"/>
    <w:rsid w:val="002E5F57"/>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0245"/>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1E78"/>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49CC"/>
    <w:rsid w:val="00345A7B"/>
    <w:rsid w:val="0034602D"/>
    <w:rsid w:val="00346314"/>
    <w:rsid w:val="00347673"/>
    <w:rsid w:val="003500A4"/>
    <w:rsid w:val="00350161"/>
    <w:rsid w:val="00351701"/>
    <w:rsid w:val="00355A77"/>
    <w:rsid w:val="00355D2E"/>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167E"/>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427"/>
    <w:rsid w:val="003A19BA"/>
    <w:rsid w:val="003A1B26"/>
    <w:rsid w:val="003A1E0B"/>
    <w:rsid w:val="003A2011"/>
    <w:rsid w:val="003A33A6"/>
    <w:rsid w:val="003A34E9"/>
    <w:rsid w:val="003A3C0D"/>
    <w:rsid w:val="003A5901"/>
    <w:rsid w:val="003A5C82"/>
    <w:rsid w:val="003A6739"/>
    <w:rsid w:val="003A69FF"/>
    <w:rsid w:val="003A71F9"/>
    <w:rsid w:val="003B23BB"/>
    <w:rsid w:val="003B2439"/>
    <w:rsid w:val="003B2685"/>
    <w:rsid w:val="003B2A66"/>
    <w:rsid w:val="003B30FF"/>
    <w:rsid w:val="003B3B7D"/>
    <w:rsid w:val="003B3C9A"/>
    <w:rsid w:val="003B3E8F"/>
    <w:rsid w:val="003B646D"/>
    <w:rsid w:val="003B6A0D"/>
    <w:rsid w:val="003B6E15"/>
    <w:rsid w:val="003B7766"/>
    <w:rsid w:val="003B78AA"/>
    <w:rsid w:val="003C12DE"/>
    <w:rsid w:val="003C196B"/>
    <w:rsid w:val="003C26A4"/>
    <w:rsid w:val="003C2961"/>
    <w:rsid w:val="003C2EFB"/>
    <w:rsid w:val="003C3F22"/>
    <w:rsid w:val="003C3FD4"/>
    <w:rsid w:val="003C5974"/>
    <w:rsid w:val="003C6D6A"/>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B25"/>
    <w:rsid w:val="003F7C34"/>
    <w:rsid w:val="003F7E5F"/>
    <w:rsid w:val="0040122C"/>
    <w:rsid w:val="004015B2"/>
    <w:rsid w:val="00402016"/>
    <w:rsid w:val="00402C3C"/>
    <w:rsid w:val="004037E7"/>
    <w:rsid w:val="00403978"/>
    <w:rsid w:val="00403ABB"/>
    <w:rsid w:val="00403D77"/>
    <w:rsid w:val="00404ACE"/>
    <w:rsid w:val="0040705F"/>
    <w:rsid w:val="0040734F"/>
    <w:rsid w:val="004076B1"/>
    <w:rsid w:val="004107A7"/>
    <w:rsid w:val="004118B1"/>
    <w:rsid w:val="004138E1"/>
    <w:rsid w:val="00413ED6"/>
    <w:rsid w:val="00414380"/>
    <w:rsid w:val="004145CD"/>
    <w:rsid w:val="00415057"/>
    <w:rsid w:val="0041510D"/>
    <w:rsid w:val="00415FE3"/>
    <w:rsid w:val="00416754"/>
    <w:rsid w:val="00416A05"/>
    <w:rsid w:val="00416C04"/>
    <w:rsid w:val="0041720A"/>
    <w:rsid w:val="00417FC8"/>
    <w:rsid w:val="004216F1"/>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07F8"/>
    <w:rsid w:val="00481B11"/>
    <w:rsid w:val="00481C8C"/>
    <w:rsid w:val="00484EB5"/>
    <w:rsid w:val="0048552D"/>
    <w:rsid w:val="004858CC"/>
    <w:rsid w:val="004867EC"/>
    <w:rsid w:val="00486B2F"/>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228"/>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CD0"/>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17293"/>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37E0F"/>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758"/>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165"/>
    <w:rsid w:val="00585E7B"/>
    <w:rsid w:val="005867F8"/>
    <w:rsid w:val="00586C48"/>
    <w:rsid w:val="0058759C"/>
    <w:rsid w:val="0059056E"/>
    <w:rsid w:val="0059067E"/>
    <w:rsid w:val="00591975"/>
    <w:rsid w:val="005932AF"/>
    <w:rsid w:val="00594E36"/>
    <w:rsid w:val="0059548A"/>
    <w:rsid w:val="005954A7"/>
    <w:rsid w:val="00596D8F"/>
    <w:rsid w:val="00597617"/>
    <w:rsid w:val="0059766C"/>
    <w:rsid w:val="00597820"/>
    <w:rsid w:val="005A042A"/>
    <w:rsid w:val="005A05BA"/>
    <w:rsid w:val="005A3F82"/>
    <w:rsid w:val="005A4028"/>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3D"/>
    <w:rsid w:val="005D179D"/>
    <w:rsid w:val="005D2041"/>
    <w:rsid w:val="005D24CC"/>
    <w:rsid w:val="005D2D67"/>
    <w:rsid w:val="005D3CA1"/>
    <w:rsid w:val="005D3F88"/>
    <w:rsid w:val="005D401F"/>
    <w:rsid w:val="005D55FA"/>
    <w:rsid w:val="005D58B9"/>
    <w:rsid w:val="005D5922"/>
    <w:rsid w:val="005D6444"/>
    <w:rsid w:val="005E2A0B"/>
    <w:rsid w:val="005E3A6A"/>
    <w:rsid w:val="005E3A84"/>
    <w:rsid w:val="005E4879"/>
    <w:rsid w:val="005E4A7D"/>
    <w:rsid w:val="005E5F32"/>
    <w:rsid w:val="005E7332"/>
    <w:rsid w:val="005F0517"/>
    <w:rsid w:val="005F1864"/>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074AF"/>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2F84"/>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550"/>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5240"/>
    <w:rsid w:val="006A59BF"/>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2CA4"/>
    <w:rsid w:val="006D345B"/>
    <w:rsid w:val="006D40AB"/>
    <w:rsid w:val="006D4309"/>
    <w:rsid w:val="006D472F"/>
    <w:rsid w:val="006D4F67"/>
    <w:rsid w:val="006D7E45"/>
    <w:rsid w:val="006E097D"/>
    <w:rsid w:val="006E0EF4"/>
    <w:rsid w:val="006E0FD5"/>
    <w:rsid w:val="006E10AF"/>
    <w:rsid w:val="006E15DE"/>
    <w:rsid w:val="006E17DD"/>
    <w:rsid w:val="006E2388"/>
    <w:rsid w:val="006E29A4"/>
    <w:rsid w:val="006E2AAA"/>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30D5"/>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5951"/>
    <w:rsid w:val="00747910"/>
    <w:rsid w:val="007505E7"/>
    <w:rsid w:val="00751E04"/>
    <w:rsid w:val="007522E1"/>
    <w:rsid w:val="00752689"/>
    <w:rsid w:val="00752E47"/>
    <w:rsid w:val="007538D9"/>
    <w:rsid w:val="00754664"/>
    <w:rsid w:val="007549CC"/>
    <w:rsid w:val="00756185"/>
    <w:rsid w:val="00756855"/>
    <w:rsid w:val="00756C85"/>
    <w:rsid w:val="007570F5"/>
    <w:rsid w:val="00757B1C"/>
    <w:rsid w:val="00757FB3"/>
    <w:rsid w:val="007612FD"/>
    <w:rsid w:val="007617DA"/>
    <w:rsid w:val="00763722"/>
    <w:rsid w:val="00764C36"/>
    <w:rsid w:val="0076562F"/>
    <w:rsid w:val="00765757"/>
    <w:rsid w:val="0076611A"/>
    <w:rsid w:val="0076791F"/>
    <w:rsid w:val="00771107"/>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5F4"/>
    <w:rsid w:val="007D0193"/>
    <w:rsid w:val="007D05F5"/>
    <w:rsid w:val="007D246B"/>
    <w:rsid w:val="007D2695"/>
    <w:rsid w:val="007D2C21"/>
    <w:rsid w:val="007D43C6"/>
    <w:rsid w:val="007D4CBE"/>
    <w:rsid w:val="007D5386"/>
    <w:rsid w:val="007D6E0C"/>
    <w:rsid w:val="007D73F0"/>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3C45"/>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6D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36FC8"/>
    <w:rsid w:val="00840778"/>
    <w:rsid w:val="008422BE"/>
    <w:rsid w:val="00842ABD"/>
    <w:rsid w:val="00842C78"/>
    <w:rsid w:val="00842D68"/>
    <w:rsid w:val="008436AA"/>
    <w:rsid w:val="008437C9"/>
    <w:rsid w:val="0084521D"/>
    <w:rsid w:val="00845514"/>
    <w:rsid w:val="00845588"/>
    <w:rsid w:val="008459C0"/>
    <w:rsid w:val="00846148"/>
    <w:rsid w:val="00846743"/>
    <w:rsid w:val="00847160"/>
    <w:rsid w:val="00850753"/>
    <w:rsid w:val="00850A3C"/>
    <w:rsid w:val="00850D7C"/>
    <w:rsid w:val="00850E9D"/>
    <w:rsid w:val="008518F9"/>
    <w:rsid w:val="00852576"/>
    <w:rsid w:val="00852804"/>
    <w:rsid w:val="00852E88"/>
    <w:rsid w:val="00854322"/>
    <w:rsid w:val="0085482D"/>
    <w:rsid w:val="00854ED4"/>
    <w:rsid w:val="00856C65"/>
    <w:rsid w:val="00860349"/>
    <w:rsid w:val="0086123A"/>
    <w:rsid w:val="00862554"/>
    <w:rsid w:val="00862DDE"/>
    <w:rsid w:val="00863291"/>
    <w:rsid w:val="00863F83"/>
    <w:rsid w:val="008641CB"/>
    <w:rsid w:val="0086488F"/>
    <w:rsid w:val="0086514D"/>
    <w:rsid w:val="00865282"/>
    <w:rsid w:val="00865F87"/>
    <w:rsid w:val="00867165"/>
    <w:rsid w:val="0086791E"/>
    <w:rsid w:val="00867C90"/>
    <w:rsid w:val="0087204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19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0344"/>
    <w:rsid w:val="008B136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451"/>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24B5"/>
    <w:rsid w:val="0091379A"/>
    <w:rsid w:val="00913D3A"/>
    <w:rsid w:val="00914513"/>
    <w:rsid w:val="00914C32"/>
    <w:rsid w:val="00914D14"/>
    <w:rsid w:val="00915221"/>
    <w:rsid w:val="00924212"/>
    <w:rsid w:val="009245E1"/>
    <w:rsid w:val="00924B36"/>
    <w:rsid w:val="00924BA8"/>
    <w:rsid w:val="00925D2C"/>
    <w:rsid w:val="00926381"/>
    <w:rsid w:val="00927AA3"/>
    <w:rsid w:val="009326A9"/>
    <w:rsid w:val="00932A50"/>
    <w:rsid w:val="00932C6E"/>
    <w:rsid w:val="00932EB7"/>
    <w:rsid w:val="00936207"/>
    <w:rsid w:val="009364E0"/>
    <w:rsid w:val="00936D3A"/>
    <w:rsid w:val="00937288"/>
    <w:rsid w:val="00937F18"/>
    <w:rsid w:val="009407A6"/>
    <w:rsid w:val="00941119"/>
    <w:rsid w:val="00941682"/>
    <w:rsid w:val="009416BC"/>
    <w:rsid w:val="009423C8"/>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03A"/>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3EC7"/>
    <w:rsid w:val="009B6A05"/>
    <w:rsid w:val="009B6B71"/>
    <w:rsid w:val="009C0C50"/>
    <w:rsid w:val="009C218D"/>
    <w:rsid w:val="009C2B47"/>
    <w:rsid w:val="009C5220"/>
    <w:rsid w:val="009C556E"/>
    <w:rsid w:val="009C594C"/>
    <w:rsid w:val="009C5C6C"/>
    <w:rsid w:val="009C5F4A"/>
    <w:rsid w:val="009C5F58"/>
    <w:rsid w:val="009C73A3"/>
    <w:rsid w:val="009C77DB"/>
    <w:rsid w:val="009C7D9D"/>
    <w:rsid w:val="009D03F7"/>
    <w:rsid w:val="009D242A"/>
    <w:rsid w:val="009D2771"/>
    <w:rsid w:val="009D296B"/>
    <w:rsid w:val="009D2B7B"/>
    <w:rsid w:val="009D3028"/>
    <w:rsid w:val="009D4669"/>
    <w:rsid w:val="009D5221"/>
    <w:rsid w:val="009D54F5"/>
    <w:rsid w:val="009D58A1"/>
    <w:rsid w:val="009D6315"/>
    <w:rsid w:val="009E0119"/>
    <w:rsid w:val="009E0336"/>
    <w:rsid w:val="009E1F93"/>
    <w:rsid w:val="009E2562"/>
    <w:rsid w:val="009E2DBC"/>
    <w:rsid w:val="009E3D95"/>
    <w:rsid w:val="009E4688"/>
    <w:rsid w:val="009E4CA3"/>
    <w:rsid w:val="009E4D76"/>
    <w:rsid w:val="009E6821"/>
    <w:rsid w:val="009E6E68"/>
    <w:rsid w:val="009E71B6"/>
    <w:rsid w:val="009E759A"/>
    <w:rsid w:val="009F08F4"/>
    <w:rsid w:val="009F1564"/>
    <w:rsid w:val="009F21B0"/>
    <w:rsid w:val="009F431B"/>
    <w:rsid w:val="009F734F"/>
    <w:rsid w:val="009F7A2C"/>
    <w:rsid w:val="009F7A41"/>
    <w:rsid w:val="009F7ABF"/>
    <w:rsid w:val="00A00383"/>
    <w:rsid w:val="00A014DA"/>
    <w:rsid w:val="00A0175D"/>
    <w:rsid w:val="00A01973"/>
    <w:rsid w:val="00A0305E"/>
    <w:rsid w:val="00A05189"/>
    <w:rsid w:val="00A053BB"/>
    <w:rsid w:val="00A0567F"/>
    <w:rsid w:val="00A05A84"/>
    <w:rsid w:val="00A0626F"/>
    <w:rsid w:val="00A06642"/>
    <w:rsid w:val="00A066A4"/>
    <w:rsid w:val="00A07CA5"/>
    <w:rsid w:val="00A07ED1"/>
    <w:rsid w:val="00A1045A"/>
    <w:rsid w:val="00A10E10"/>
    <w:rsid w:val="00A11228"/>
    <w:rsid w:val="00A11702"/>
    <w:rsid w:val="00A11BBC"/>
    <w:rsid w:val="00A11D10"/>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25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57E23"/>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4B9"/>
    <w:rsid w:val="00A7250C"/>
    <w:rsid w:val="00A72C51"/>
    <w:rsid w:val="00A73815"/>
    <w:rsid w:val="00A75115"/>
    <w:rsid w:val="00A754D9"/>
    <w:rsid w:val="00A76143"/>
    <w:rsid w:val="00A776C5"/>
    <w:rsid w:val="00A809E1"/>
    <w:rsid w:val="00A8216B"/>
    <w:rsid w:val="00A82A50"/>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1FD"/>
    <w:rsid w:val="00AA44AB"/>
    <w:rsid w:val="00AA48AB"/>
    <w:rsid w:val="00AA52DA"/>
    <w:rsid w:val="00AA6D23"/>
    <w:rsid w:val="00AB09EE"/>
    <w:rsid w:val="00AB4D44"/>
    <w:rsid w:val="00AB4ECA"/>
    <w:rsid w:val="00AB50D7"/>
    <w:rsid w:val="00AB7C3C"/>
    <w:rsid w:val="00AB7F37"/>
    <w:rsid w:val="00AC170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69EC"/>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2163"/>
    <w:rsid w:val="00B638B7"/>
    <w:rsid w:val="00B641AD"/>
    <w:rsid w:val="00B643D2"/>
    <w:rsid w:val="00B64F6A"/>
    <w:rsid w:val="00B65309"/>
    <w:rsid w:val="00B67ABF"/>
    <w:rsid w:val="00B70C27"/>
    <w:rsid w:val="00B76DAC"/>
    <w:rsid w:val="00B7785A"/>
    <w:rsid w:val="00B77BB6"/>
    <w:rsid w:val="00B81BF1"/>
    <w:rsid w:val="00B825D5"/>
    <w:rsid w:val="00B82AC6"/>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093"/>
    <w:rsid w:val="00BA54A9"/>
    <w:rsid w:val="00BA57EF"/>
    <w:rsid w:val="00BA607E"/>
    <w:rsid w:val="00BA64DD"/>
    <w:rsid w:val="00BA6E96"/>
    <w:rsid w:val="00BA7644"/>
    <w:rsid w:val="00BB14BB"/>
    <w:rsid w:val="00BB1536"/>
    <w:rsid w:val="00BB1BD5"/>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D22"/>
    <w:rsid w:val="00BD4EFF"/>
    <w:rsid w:val="00BD5136"/>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6DDD"/>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2EA6"/>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117"/>
    <w:rsid w:val="00C54679"/>
    <w:rsid w:val="00C55230"/>
    <w:rsid w:val="00C5612F"/>
    <w:rsid w:val="00C5623C"/>
    <w:rsid w:val="00C57738"/>
    <w:rsid w:val="00C57BAA"/>
    <w:rsid w:val="00C6095B"/>
    <w:rsid w:val="00C61B9B"/>
    <w:rsid w:val="00C6277F"/>
    <w:rsid w:val="00C629C5"/>
    <w:rsid w:val="00C63421"/>
    <w:rsid w:val="00C6373B"/>
    <w:rsid w:val="00C6381C"/>
    <w:rsid w:val="00C6386E"/>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6F90"/>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D7F31"/>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708"/>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4C4"/>
    <w:rsid w:val="00D34CFB"/>
    <w:rsid w:val="00D34F12"/>
    <w:rsid w:val="00D3534D"/>
    <w:rsid w:val="00D3575C"/>
    <w:rsid w:val="00D367A7"/>
    <w:rsid w:val="00D37908"/>
    <w:rsid w:val="00D37C5A"/>
    <w:rsid w:val="00D40FEB"/>
    <w:rsid w:val="00D416D8"/>
    <w:rsid w:val="00D421EA"/>
    <w:rsid w:val="00D42FC6"/>
    <w:rsid w:val="00D44831"/>
    <w:rsid w:val="00D474BF"/>
    <w:rsid w:val="00D50BA2"/>
    <w:rsid w:val="00D50BAA"/>
    <w:rsid w:val="00D50F77"/>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0D81"/>
    <w:rsid w:val="00D81E11"/>
    <w:rsid w:val="00D82407"/>
    <w:rsid w:val="00D846FD"/>
    <w:rsid w:val="00D85091"/>
    <w:rsid w:val="00D85DA9"/>
    <w:rsid w:val="00D86963"/>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1255"/>
    <w:rsid w:val="00DB2072"/>
    <w:rsid w:val="00DB2A06"/>
    <w:rsid w:val="00DB3198"/>
    <w:rsid w:val="00DB44A6"/>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5CF3"/>
    <w:rsid w:val="00DC5D87"/>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E7FA9"/>
    <w:rsid w:val="00DF0546"/>
    <w:rsid w:val="00DF1594"/>
    <w:rsid w:val="00DF29B3"/>
    <w:rsid w:val="00DF2B0A"/>
    <w:rsid w:val="00DF3323"/>
    <w:rsid w:val="00DF33C4"/>
    <w:rsid w:val="00DF4315"/>
    <w:rsid w:val="00DF43BE"/>
    <w:rsid w:val="00DF58B5"/>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54FB"/>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59B"/>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36"/>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C3"/>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0905"/>
    <w:rsid w:val="00F518FD"/>
    <w:rsid w:val="00F51AA1"/>
    <w:rsid w:val="00F51E3A"/>
    <w:rsid w:val="00F52022"/>
    <w:rsid w:val="00F5240E"/>
    <w:rsid w:val="00F539BA"/>
    <w:rsid w:val="00F54ABA"/>
    <w:rsid w:val="00F54EFC"/>
    <w:rsid w:val="00F56C03"/>
    <w:rsid w:val="00F624CB"/>
    <w:rsid w:val="00F628F0"/>
    <w:rsid w:val="00F62D88"/>
    <w:rsid w:val="00F63024"/>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6FEE"/>
    <w:rsid w:val="00F87A22"/>
    <w:rsid w:val="00F87BDA"/>
    <w:rsid w:val="00F9019E"/>
    <w:rsid w:val="00F90795"/>
    <w:rsid w:val="00F93626"/>
    <w:rsid w:val="00F93734"/>
    <w:rsid w:val="00F94023"/>
    <w:rsid w:val="00F94375"/>
    <w:rsid w:val="00F95CC1"/>
    <w:rsid w:val="00F96113"/>
    <w:rsid w:val="00F96450"/>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535A"/>
    <w:rsid w:val="00FB67E3"/>
    <w:rsid w:val="00FB6BEA"/>
    <w:rsid w:val="00FB7ADA"/>
    <w:rsid w:val="00FC1413"/>
    <w:rsid w:val="00FC240E"/>
    <w:rsid w:val="00FC5575"/>
    <w:rsid w:val="00FC6200"/>
    <w:rsid w:val="00FC750A"/>
    <w:rsid w:val="00FD02D1"/>
    <w:rsid w:val="00FD4B73"/>
    <w:rsid w:val="00FD50C8"/>
    <w:rsid w:val="00FD656C"/>
    <w:rsid w:val="00FD6A08"/>
    <w:rsid w:val="00FD730D"/>
    <w:rsid w:val="00FD7444"/>
    <w:rsid w:val="00FE0059"/>
    <w:rsid w:val="00FE039F"/>
    <w:rsid w:val="00FE0430"/>
    <w:rsid w:val="00FE18CB"/>
    <w:rsid w:val="00FE252F"/>
    <w:rsid w:val="00FE30FF"/>
    <w:rsid w:val="00FE33C4"/>
    <w:rsid w:val="00FE3ECB"/>
    <w:rsid w:val="00FE5007"/>
    <w:rsid w:val="00FE5E8B"/>
    <w:rsid w:val="00FE6695"/>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6FC62D-D806-418F-A21B-302C93A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uiPriority w:val="99"/>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uiPriority w:val="99"/>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uiPriority w:val="99"/>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uiPriority w:val="99"/>
    <w:rsid w:val="00C51B1B"/>
    <w:pPr>
      <w:spacing w:line="322" w:lineRule="exact"/>
      <w:jc w:val="both"/>
    </w:pPr>
    <w:rPr>
      <w:rFonts w:ascii="Arial" w:hAnsi="Arial" w:cs="Courier New"/>
      <w:szCs w:val="20"/>
      <w:lang w:eastAsia="zh-CN"/>
    </w:rPr>
  </w:style>
  <w:style w:type="paragraph" w:customStyle="1" w:styleId="Style12">
    <w:name w:val="Style12"/>
    <w:basedOn w:val="a1"/>
    <w:uiPriority w:val="99"/>
    <w:rsid w:val="00C51B1B"/>
    <w:pPr>
      <w:spacing w:line="312" w:lineRule="exact"/>
      <w:ind w:firstLine="768"/>
    </w:pPr>
    <w:rPr>
      <w:rFonts w:ascii="Arial" w:hAnsi="Arial" w:cs="Courier New"/>
      <w:szCs w:val="20"/>
      <w:lang w:eastAsia="zh-CN"/>
    </w:rPr>
  </w:style>
  <w:style w:type="paragraph" w:customStyle="1" w:styleId="Style15">
    <w:name w:val="Style15"/>
    <w:basedOn w:val="a1"/>
    <w:uiPriority w:val="99"/>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paragraph" w:customStyle="1" w:styleId="111">
    <w:name w:val="Обычный11"/>
    <w:rsid w:val="00D37C5A"/>
    <w:pPr>
      <w:ind w:firstLine="720"/>
      <w:jc w:val="both"/>
    </w:pPr>
    <w:rPr>
      <w:sz w:val="28"/>
    </w:rPr>
  </w:style>
  <w:style w:type="paragraph" w:customStyle="1" w:styleId="Style1">
    <w:name w:val="Style1"/>
    <w:basedOn w:val="a1"/>
    <w:uiPriority w:val="99"/>
    <w:rsid w:val="00C32EA6"/>
    <w:pPr>
      <w:widowControl w:val="0"/>
      <w:autoSpaceDE w:val="0"/>
      <w:autoSpaceDN w:val="0"/>
      <w:adjustRightInd w:val="0"/>
      <w:spacing w:line="278" w:lineRule="exact"/>
      <w:ind w:firstLine="571"/>
      <w:jc w:val="both"/>
    </w:pPr>
    <w:rPr>
      <w:rFonts w:eastAsiaTheme="minorEastAsia"/>
    </w:rPr>
  </w:style>
  <w:style w:type="paragraph" w:customStyle="1" w:styleId="Style2">
    <w:name w:val="Style2"/>
    <w:basedOn w:val="a1"/>
    <w:uiPriority w:val="99"/>
    <w:rsid w:val="00C32EA6"/>
    <w:pPr>
      <w:widowControl w:val="0"/>
      <w:autoSpaceDE w:val="0"/>
      <w:autoSpaceDN w:val="0"/>
      <w:adjustRightInd w:val="0"/>
    </w:pPr>
    <w:rPr>
      <w:rFonts w:eastAsiaTheme="minorEastAsia"/>
    </w:rPr>
  </w:style>
  <w:style w:type="paragraph" w:customStyle="1" w:styleId="Style3">
    <w:name w:val="Style3"/>
    <w:basedOn w:val="a1"/>
    <w:uiPriority w:val="99"/>
    <w:rsid w:val="00C32EA6"/>
    <w:pPr>
      <w:widowControl w:val="0"/>
      <w:autoSpaceDE w:val="0"/>
      <w:autoSpaceDN w:val="0"/>
      <w:adjustRightInd w:val="0"/>
    </w:pPr>
    <w:rPr>
      <w:rFonts w:eastAsiaTheme="minorEastAsia"/>
    </w:rPr>
  </w:style>
  <w:style w:type="paragraph" w:customStyle="1" w:styleId="Style4">
    <w:name w:val="Style4"/>
    <w:basedOn w:val="a1"/>
    <w:uiPriority w:val="99"/>
    <w:rsid w:val="00C32EA6"/>
    <w:pPr>
      <w:widowControl w:val="0"/>
      <w:autoSpaceDE w:val="0"/>
      <w:autoSpaceDN w:val="0"/>
      <w:adjustRightInd w:val="0"/>
    </w:pPr>
    <w:rPr>
      <w:rFonts w:eastAsiaTheme="minorEastAsia"/>
    </w:rPr>
  </w:style>
  <w:style w:type="paragraph" w:customStyle="1" w:styleId="Style5">
    <w:name w:val="Style5"/>
    <w:basedOn w:val="a1"/>
    <w:uiPriority w:val="99"/>
    <w:rsid w:val="00C32EA6"/>
    <w:pPr>
      <w:widowControl w:val="0"/>
      <w:autoSpaceDE w:val="0"/>
      <w:autoSpaceDN w:val="0"/>
      <w:adjustRightInd w:val="0"/>
    </w:pPr>
    <w:rPr>
      <w:rFonts w:eastAsiaTheme="minorEastAsia"/>
    </w:rPr>
  </w:style>
  <w:style w:type="paragraph" w:customStyle="1" w:styleId="Style6">
    <w:name w:val="Style6"/>
    <w:basedOn w:val="a1"/>
    <w:uiPriority w:val="99"/>
    <w:rsid w:val="00C32EA6"/>
    <w:pPr>
      <w:widowControl w:val="0"/>
      <w:autoSpaceDE w:val="0"/>
      <w:autoSpaceDN w:val="0"/>
      <w:adjustRightInd w:val="0"/>
      <w:spacing w:line="278" w:lineRule="exact"/>
      <w:jc w:val="both"/>
    </w:pPr>
    <w:rPr>
      <w:rFonts w:eastAsiaTheme="minorEastAsia"/>
    </w:rPr>
  </w:style>
  <w:style w:type="paragraph" w:customStyle="1" w:styleId="Style7">
    <w:name w:val="Style7"/>
    <w:basedOn w:val="a1"/>
    <w:uiPriority w:val="99"/>
    <w:rsid w:val="00C32EA6"/>
    <w:pPr>
      <w:widowControl w:val="0"/>
      <w:autoSpaceDE w:val="0"/>
      <w:autoSpaceDN w:val="0"/>
      <w:adjustRightInd w:val="0"/>
    </w:pPr>
    <w:rPr>
      <w:rFonts w:eastAsiaTheme="minorEastAsia"/>
    </w:rPr>
  </w:style>
  <w:style w:type="paragraph" w:customStyle="1" w:styleId="Style9">
    <w:name w:val="Style9"/>
    <w:basedOn w:val="a1"/>
    <w:uiPriority w:val="99"/>
    <w:rsid w:val="00C32EA6"/>
    <w:pPr>
      <w:widowControl w:val="0"/>
      <w:autoSpaceDE w:val="0"/>
      <w:autoSpaceDN w:val="0"/>
      <w:adjustRightInd w:val="0"/>
    </w:pPr>
    <w:rPr>
      <w:rFonts w:eastAsiaTheme="minorEastAsia"/>
    </w:rPr>
  </w:style>
  <w:style w:type="character" w:customStyle="1" w:styleId="FontStyle11">
    <w:name w:val="Font Style11"/>
    <w:basedOn w:val="a2"/>
    <w:uiPriority w:val="99"/>
    <w:rsid w:val="00C32EA6"/>
    <w:rPr>
      <w:rFonts w:ascii="Times New Roman" w:hAnsi="Times New Roman" w:cs="Times New Roman"/>
      <w:sz w:val="22"/>
      <w:szCs w:val="22"/>
    </w:rPr>
  </w:style>
  <w:style w:type="character" w:customStyle="1" w:styleId="FontStyle12">
    <w:name w:val="Font Style12"/>
    <w:basedOn w:val="a2"/>
    <w:uiPriority w:val="99"/>
    <w:rsid w:val="00C32EA6"/>
    <w:rPr>
      <w:rFonts w:ascii="Times New Roman" w:hAnsi="Times New Roman" w:cs="Times New Roman"/>
      <w:b/>
      <w:bCs/>
      <w:sz w:val="30"/>
      <w:szCs w:val="30"/>
    </w:rPr>
  </w:style>
  <w:style w:type="character" w:customStyle="1" w:styleId="FontStyle13">
    <w:name w:val="Font Style13"/>
    <w:basedOn w:val="a2"/>
    <w:uiPriority w:val="99"/>
    <w:rsid w:val="00C32EA6"/>
    <w:rPr>
      <w:rFonts w:ascii="Times New Roman" w:hAnsi="Times New Roman" w:cs="Times New Roman"/>
      <w:b/>
      <w:bCs/>
      <w:sz w:val="22"/>
      <w:szCs w:val="22"/>
    </w:rPr>
  </w:style>
  <w:style w:type="character" w:customStyle="1" w:styleId="FontStyle14">
    <w:name w:val="Font Style14"/>
    <w:basedOn w:val="a2"/>
    <w:uiPriority w:val="99"/>
    <w:rsid w:val="00C32EA6"/>
    <w:rPr>
      <w:rFonts w:ascii="Garamond" w:hAnsi="Garamond" w:cs="Garamond"/>
      <w:i/>
      <w:iCs/>
      <w:sz w:val="18"/>
      <w:szCs w:val="18"/>
    </w:rPr>
  </w:style>
  <w:style w:type="character" w:customStyle="1" w:styleId="FontStyle15">
    <w:name w:val="Font Style15"/>
    <w:basedOn w:val="a2"/>
    <w:uiPriority w:val="99"/>
    <w:rsid w:val="00C32EA6"/>
    <w:rPr>
      <w:rFonts w:ascii="Times New Roman" w:hAnsi="Times New Roman" w:cs="Times New Roman"/>
      <w:sz w:val="18"/>
      <w:szCs w:val="18"/>
    </w:rPr>
  </w:style>
  <w:style w:type="character" w:customStyle="1" w:styleId="FontStyle18">
    <w:name w:val="Font Style18"/>
    <w:basedOn w:val="a2"/>
    <w:uiPriority w:val="99"/>
    <w:rsid w:val="001B742D"/>
    <w:rPr>
      <w:rFonts w:ascii="Times New Roman" w:hAnsi="Times New Roman" w:cs="Times New Roman"/>
      <w:sz w:val="24"/>
      <w:szCs w:val="24"/>
    </w:rPr>
  </w:style>
  <w:style w:type="character" w:customStyle="1" w:styleId="FontStyle20">
    <w:name w:val="Font Style20"/>
    <w:basedOn w:val="a2"/>
    <w:uiPriority w:val="99"/>
    <w:rsid w:val="001B742D"/>
    <w:rPr>
      <w:rFonts w:ascii="Times New Roman" w:hAnsi="Times New Roman" w:cs="Times New Roman"/>
      <w:sz w:val="20"/>
      <w:szCs w:val="20"/>
    </w:rPr>
  </w:style>
  <w:style w:type="character" w:customStyle="1" w:styleId="FontStyle17">
    <w:name w:val="Font Style17"/>
    <w:basedOn w:val="a2"/>
    <w:uiPriority w:val="99"/>
    <w:rsid w:val="001B742D"/>
    <w:rPr>
      <w:rFonts w:ascii="Times New Roman" w:hAnsi="Times New Roman" w:cs="Times New Roman" w:hint="default"/>
      <w:i/>
      <w:iCs/>
      <w:spacing w:val="20"/>
      <w:sz w:val="28"/>
      <w:szCs w:val="28"/>
    </w:rPr>
  </w:style>
  <w:style w:type="character" w:customStyle="1" w:styleId="FontStyle19">
    <w:name w:val="Font Style19"/>
    <w:basedOn w:val="a2"/>
    <w:uiPriority w:val="99"/>
    <w:rsid w:val="00C86F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05DA-ECA5-408A-AC9E-03A0DF2F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14884</Words>
  <Characters>84841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99526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14</cp:revision>
  <cp:lastPrinted>2019-07-17T11:56:00Z</cp:lastPrinted>
  <dcterms:created xsi:type="dcterms:W3CDTF">2019-10-03T13:14:00Z</dcterms:created>
  <dcterms:modified xsi:type="dcterms:W3CDTF">2019-10-15T07:52:00Z</dcterms:modified>
</cp:coreProperties>
</file>