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D72EA6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F0690"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 xml:space="preserve">№ </w:t>
      </w:r>
      <w:r w:rsidR="00791F6F">
        <w:rPr>
          <w:b/>
          <w:sz w:val="28"/>
          <w:szCs w:val="28"/>
        </w:rPr>
        <w:t>70</w:t>
      </w:r>
      <w:r w:rsidR="004D382F" w:rsidRPr="004D382F">
        <w:rPr>
          <w:b/>
          <w:sz w:val="28"/>
          <w:szCs w:val="28"/>
        </w:rPr>
        <w:t xml:space="preserve">/ЗК-АО «ВРМ» /2019 </w:t>
      </w:r>
      <w:r w:rsidR="004F0690" w:rsidRPr="00B04E29">
        <w:rPr>
          <w:b/>
          <w:bCs/>
          <w:szCs w:val="28"/>
        </w:rPr>
        <w:t>-</w:t>
      </w:r>
      <w:r w:rsidR="004F0690">
        <w:rPr>
          <w:b/>
          <w:bCs/>
          <w:szCs w:val="28"/>
        </w:rPr>
        <w:t>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№ </w:t>
      </w:r>
      <w:r w:rsidR="00791F6F">
        <w:rPr>
          <w:b/>
          <w:sz w:val="28"/>
          <w:szCs w:val="28"/>
        </w:rPr>
        <w:t>70</w:t>
      </w:r>
      <w:r w:rsidR="004D382F">
        <w:rPr>
          <w:b/>
          <w:sz w:val="28"/>
          <w:szCs w:val="28"/>
        </w:rPr>
        <w:t>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91F6F">
        <w:rPr>
          <w:sz w:val="28"/>
          <w:szCs w:val="28"/>
        </w:rPr>
        <w:t>27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791F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791F6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  <w:r>
        <w:rPr>
          <w:b/>
          <w:sz w:val="28"/>
          <w:szCs w:val="28"/>
        </w:rPr>
        <w:tab/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службы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анализа, планирования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ценообразования</w:t>
      </w:r>
      <w:r>
        <w:rPr>
          <w:sz w:val="28"/>
          <w:szCs w:val="28"/>
        </w:rPr>
        <w:tab/>
        <w:t xml:space="preserve">И.В.Цыганкова                          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технологической службы</w:t>
      </w:r>
      <w:r>
        <w:rPr>
          <w:sz w:val="28"/>
          <w:szCs w:val="28"/>
        </w:rPr>
        <w:tab/>
        <w:t>Л.М. Шемякова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9311A6" w:rsidRDefault="009311A6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27812" w:rsidRDefault="00F27812" w:rsidP="004D382F">
      <w:pPr>
        <w:outlineLvl w:val="0"/>
        <w:rPr>
          <w:sz w:val="28"/>
          <w:szCs w:val="28"/>
        </w:rPr>
      </w:pPr>
    </w:p>
    <w:p w:rsidR="00FB41A5" w:rsidRDefault="00FB41A5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216590" w:rsidRPr="00216590" w:rsidRDefault="004E6D35" w:rsidP="000B1C8B">
      <w:pPr>
        <w:pStyle w:val="11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0B1C8B" w:rsidRPr="000B1C8B">
        <w:rPr>
          <w:b/>
        </w:rPr>
        <w:t>№ 70/ЗК-АО «ВРМ»/2019</w:t>
      </w:r>
      <w:r w:rsidR="000B1C8B" w:rsidRPr="000B1C8B">
        <w:rPr>
          <w:b/>
          <w:bCs/>
          <w:szCs w:val="28"/>
        </w:rPr>
        <w:t xml:space="preserve"> </w:t>
      </w:r>
      <w:r w:rsidR="000B1C8B" w:rsidRPr="000B1C8B">
        <w:rPr>
          <w:szCs w:val="28"/>
        </w:rPr>
        <w:t xml:space="preserve">на право заключения договора поставки резинотехнических изделий для ремонта пассажирских вагонов (далее – Товар) для нужд Тамбовского ВРЗ и Воронежского ВРЗ – филиалов АО «ВРМ» в 2020 г. </w:t>
      </w: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0B1C8B" w:rsidRPr="000B1C8B">
        <w:rPr>
          <w:b/>
        </w:rPr>
        <w:t>№ 70/ЗК-АО «ВРМ»/2019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B1C8B" w:rsidRPr="000B1C8B">
        <w:rPr>
          <w:b/>
          <w:sz w:val="28"/>
          <w:szCs w:val="20"/>
        </w:rPr>
        <w:t>№ 70/ЗК-АО «ВРМ»/2019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0B1C8B">
        <w:rPr>
          <w:sz w:val="28"/>
          <w:szCs w:val="28"/>
        </w:rPr>
        <w:t>27</w:t>
      </w:r>
      <w:r w:rsidR="009311A6">
        <w:rPr>
          <w:sz w:val="28"/>
          <w:szCs w:val="28"/>
        </w:rPr>
        <w:t xml:space="preserve">» </w:t>
      </w:r>
      <w:r w:rsidR="000B1C8B">
        <w:rPr>
          <w:sz w:val="28"/>
          <w:szCs w:val="28"/>
        </w:rPr>
        <w:t>января</w:t>
      </w:r>
      <w:r w:rsidR="004D382F">
        <w:rPr>
          <w:sz w:val="28"/>
          <w:szCs w:val="28"/>
        </w:rPr>
        <w:t xml:space="preserve"> 20</w:t>
      </w:r>
      <w:r w:rsidR="000B1C8B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311A6" w:rsidRDefault="004D382F" w:rsidP="000B1C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0B1C8B" w:rsidRPr="000B1C8B" w:rsidRDefault="000B1C8B" w:rsidP="000B1C8B">
      <w:pPr>
        <w:numPr>
          <w:ilvl w:val="0"/>
          <w:numId w:val="10"/>
        </w:numPr>
        <w:tabs>
          <w:tab w:val="left" w:pos="4860"/>
        </w:tabs>
        <w:jc w:val="both"/>
        <w:rPr>
          <w:sz w:val="28"/>
          <w:szCs w:val="20"/>
        </w:rPr>
      </w:pPr>
      <w:r w:rsidRPr="000B1C8B">
        <w:rPr>
          <w:sz w:val="28"/>
          <w:szCs w:val="20"/>
        </w:rPr>
        <w:t>ООО «Рабэкс Трейд», г. Курск, ИНН 7716591967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0B1C8B" w:rsidRPr="000B1C8B">
        <w:rPr>
          <w:sz w:val="28"/>
          <w:szCs w:val="20"/>
        </w:rPr>
        <w:t>ООО «Рабэкс Трейд»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0B1C8B" w:rsidRPr="000B1C8B">
        <w:rPr>
          <w:b/>
          <w:sz w:val="28"/>
          <w:szCs w:val="20"/>
        </w:rPr>
        <w:t>№ 70/ЗК-АО «ВРМ»/2019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0B1C8B" w:rsidRPr="000B1C8B">
        <w:rPr>
          <w:sz w:val="28"/>
          <w:szCs w:val="20"/>
        </w:rPr>
        <w:t>ООО «Рабэкс Трейд»</w:t>
      </w:r>
      <w:r w:rsidR="000B1C8B">
        <w:rPr>
          <w:sz w:val="28"/>
          <w:szCs w:val="20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№ </w:t>
      </w:r>
      <w:r w:rsidR="000B1C8B">
        <w:rPr>
          <w:sz w:val="28"/>
          <w:szCs w:val="28"/>
        </w:rPr>
        <w:t>70</w:t>
      </w:r>
      <w:r w:rsidR="006A4475">
        <w:rPr>
          <w:sz w:val="28"/>
          <w:szCs w:val="28"/>
        </w:rPr>
        <w:t>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0B1C8B">
        <w:rPr>
          <w:sz w:val="28"/>
          <w:szCs w:val="28"/>
        </w:rPr>
        <w:t>№ 70</w:t>
      </w:r>
      <w:r w:rsidR="004D382F">
        <w:rPr>
          <w:sz w:val="28"/>
          <w:szCs w:val="28"/>
        </w:rPr>
        <w:t>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0B1C8B">
        <w:rPr>
          <w:color w:val="000000"/>
          <w:sz w:val="28"/>
          <w:szCs w:val="28"/>
        </w:rPr>
        <w:t>70</w:t>
      </w:r>
      <w:r w:rsidR="004F0127">
        <w:rPr>
          <w:color w:val="000000"/>
          <w:sz w:val="28"/>
          <w:szCs w:val="28"/>
        </w:rPr>
        <w:t>/ЗК-АО «ВРМ» /2019</w:t>
      </w:r>
      <w:r w:rsidR="004F012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 w:rsidR="0091034B">
        <w:rPr>
          <w:sz w:val="28"/>
          <w:szCs w:val="28"/>
        </w:rPr>
        <w:t>отделам МТО Воронежского ВРЗ и Тамбовского ВРЗ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0B1C8B" w:rsidRPr="000B1C8B">
        <w:rPr>
          <w:sz w:val="28"/>
          <w:szCs w:val="20"/>
        </w:rPr>
        <w:t>ООО «Рабэкс Трейд»</w:t>
      </w:r>
      <w:r w:rsidR="000B1C8B">
        <w:rPr>
          <w:sz w:val="28"/>
          <w:szCs w:val="20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0B1C8B">
        <w:rPr>
          <w:color w:val="000000"/>
          <w:sz w:val="28"/>
          <w:szCs w:val="28"/>
        </w:rPr>
        <w:t xml:space="preserve">30 682 104 </w:t>
      </w:r>
      <w:r w:rsidR="004F0127" w:rsidRPr="00FB4C81">
        <w:rPr>
          <w:color w:val="000000"/>
          <w:sz w:val="28"/>
          <w:szCs w:val="28"/>
        </w:rPr>
        <w:t xml:space="preserve"> (</w:t>
      </w:r>
      <w:r w:rsidR="00CC17E6">
        <w:rPr>
          <w:color w:val="000000"/>
          <w:sz w:val="28"/>
          <w:szCs w:val="28"/>
        </w:rPr>
        <w:t>Тридцать миллионов шестьсот восемьдесят две тысячи сто четыре</w:t>
      </w:r>
      <w:r w:rsidR="004F0127" w:rsidRPr="00FB4C81">
        <w:rPr>
          <w:color w:val="000000"/>
          <w:sz w:val="28"/>
          <w:szCs w:val="28"/>
        </w:rPr>
        <w:t>) рубл</w:t>
      </w:r>
      <w:r w:rsidR="00CC17E6">
        <w:rPr>
          <w:color w:val="000000"/>
          <w:sz w:val="28"/>
          <w:szCs w:val="28"/>
        </w:rPr>
        <w:t>я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0B1C8B">
        <w:rPr>
          <w:color w:val="000000"/>
          <w:sz w:val="28"/>
          <w:szCs w:val="28"/>
        </w:rPr>
        <w:t>36 818 524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CC17E6">
        <w:rPr>
          <w:color w:val="000000"/>
          <w:sz w:val="28"/>
          <w:szCs w:val="28"/>
        </w:rPr>
        <w:t>Тридцать шесть миллионов восемьсот восемнадцать тысяч пятьсот двадцать четыре</w:t>
      </w:r>
      <w:r w:rsidR="004F0127" w:rsidRPr="00FB4C81">
        <w:rPr>
          <w:color w:val="000000"/>
          <w:sz w:val="28"/>
          <w:szCs w:val="28"/>
        </w:rPr>
        <w:t>) рубл</w:t>
      </w:r>
      <w:r w:rsidR="00CC17E6">
        <w:rPr>
          <w:color w:val="000000"/>
          <w:sz w:val="28"/>
          <w:szCs w:val="28"/>
        </w:rPr>
        <w:t>я</w:t>
      </w:r>
      <w:r w:rsidR="004F0127" w:rsidRPr="00FB4C81">
        <w:rPr>
          <w:color w:val="000000"/>
          <w:sz w:val="28"/>
          <w:szCs w:val="28"/>
        </w:rPr>
        <w:t xml:space="preserve"> </w:t>
      </w:r>
      <w:r w:rsidR="000B1C8B">
        <w:rPr>
          <w:color w:val="000000"/>
          <w:sz w:val="28"/>
          <w:szCs w:val="28"/>
        </w:rPr>
        <w:t>80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Председатель</w:t>
      </w:r>
      <w:r w:rsidRPr="00F27812">
        <w:rPr>
          <w:sz w:val="28"/>
          <w:szCs w:val="28"/>
        </w:rPr>
        <w:tab/>
        <w:t xml:space="preserve">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экспертной группы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 xml:space="preserve">                                           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Начальник службы МТО</w:t>
      </w:r>
      <w:r w:rsidRPr="00F27812">
        <w:rPr>
          <w:sz w:val="28"/>
          <w:szCs w:val="28"/>
        </w:rPr>
        <w:tab/>
        <w:t>М.С. Герасимов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Заместитель председателя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экспертной группы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Заместитель начальника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службы МТО</w:t>
      </w:r>
      <w:r w:rsidRPr="00F27812">
        <w:rPr>
          <w:sz w:val="28"/>
          <w:szCs w:val="28"/>
        </w:rPr>
        <w:tab/>
        <w:t>В.А. Комаров</w:t>
      </w:r>
      <w:r w:rsidRPr="00F27812">
        <w:rPr>
          <w:sz w:val="28"/>
          <w:szCs w:val="28"/>
        </w:rPr>
        <w:tab/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b/>
          <w:sz w:val="28"/>
          <w:szCs w:val="28"/>
        </w:rPr>
        <w:tab/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 xml:space="preserve">Члены экспертной группы: 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Главный специалист службы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экономического анализа, планирования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и ценообразования</w:t>
      </w:r>
      <w:r w:rsidRPr="00F27812">
        <w:rPr>
          <w:sz w:val="28"/>
          <w:szCs w:val="28"/>
        </w:rPr>
        <w:tab/>
        <w:t xml:space="preserve">И.В.Цыганкова                          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Главный специалист технико-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технологической службы</w:t>
      </w:r>
      <w:r w:rsidRPr="00F27812">
        <w:rPr>
          <w:sz w:val="28"/>
          <w:szCs w:val="28"/>
        </w:rPr>
        <w:tab/>
        <w:t>Л.М. Шемякова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Главный специалист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службы безопасности</w:t>
      </w:r>
      <w:r w:rsidRPr="00F27812">
        <w:rPr>
          <w:sz w:val="28"/>
          <w:szCs w:val="28"/>
        </w:rPr>
        <w:tab/>
        <w:t>М.Ю. Петрищев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 xml:space="preserve">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 xml:space="preserve">Заместитель начальника службы правого 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 xml:space="preserve">обеспечения и корпоративного управления </w:t>
      </w:r>
      <w:r w:rsidRPr="00F27812">
        <w:rPr>
          <w:sz w:val="28"/>
          <w:szCs w:val="28"/>
        </w:rPr>
        <w:tab/>
        <w:t>О.В. Ефремкина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Начальник сектора по проведению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конкурсных процедур и мониторингу</w:t>
      </w:r>
    </w:p>
    <w:p w:rsidR="00F27812" w:rsidRP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 w:rsidRPr="00F27812">
        <w:rPr>
          <w:sz w:val="28"/>
          <w:szCs w:val="28"/>
        </w:rPr>
        <w:t>цен на закупаемые ТМЦ</w:t>
      </w:r>
      <w:r w:rsidRPr="00F27812">
        <w:rPr>
          <w:sz w:val="28"/>
          <w:szCs w:val="28"/>
        </w:rPr>
        <w:tab/>
        <w:t>С.А. Беленков</w:t>
      </w:r>
    </w:p>
    <w:p w:rsidR="00F27812" w:rsidRPr="00F27812" w:rsidRDefault="00F27812" w:rsidP="00F27812">
      <w:pPr>
        <w:widowControl w:val="0"/>
        <w:autoSpaceDE w:val="0"/>
        <w:autoSpaceDN w:val="0"/>
        <w:adjustRightInd w:val="0"/>
        <w:ind w:right="-9"/>
        <w:jc w:val="both"/>
        <w:rPr>
          <w:sz w:val="32"/>
        </w:rPr>
      </w:pPr>
    </w:p>
    <w:p w:rsidR="00F27812" w:rsidRPr="00F27812" w:rsidRDefault="00F27812" w:rsidP="00F27812">
      <w:pPr>
        <w:rPr>
          <w:sz w:val="28"/>
        </w:rPr>
      </w:pPr>
    </w:p>
    <w:p w:rsidR="00F27812" w:rsidRPr="00F27812" w:rsidRDefault="00F27812" w:rsidP="00F27812">
      <w:pPr>
        <w:rPr>
          <w:sz w:val="28"/>
        </w:rPr>
      </w:pPr>
    </w:p>
    <w:p w:rsidR="00F27812" w:rsidRPr="00F27812" w:rsidRDefault="00F27812" w:rsidP="00F27812">
      <w:pPr>
        <w:rPr>
          <w:sz w:val="28"/>
        </w:rPr>
      </w:pPr>
    </w:p>
    <w:p w:rsidR="00F27812" w:rsidRPr="00F27812" w:rsidRDefault="00F27812" w:rsidP="00F27812"/>
    <w:p w:rsidR="00F27812" w:rsidRPr="00F27812" w:rsidRDefault="00F27812" w:rsidP="00F27812"/>
    <w:p w:rsidR="00F27812" w:rsidRPr="00F27812" w:rsidRDefault="00F27812" w:rsidP="00F27812">
      <w:pPr>
        <w:ind w:firstLine="567"/>
        <w:jc w:val="both"/>
        <w:rPr>
          <w:sz w:val="28"/>
          <w:szCs w:val="28"/>
        </w:rPr>
      </w:pPr>
    </w:p>
    <w:p w:rsidR="00F27812" w:rsidRPr="00F27812" w:rsidRDefault="00F27812" w:rsidP="00F27812">
      <w:pPr>
        <w:ind w:firstLine="567"/>
        <w:jc w:val="both"/>
        <w:rPr>
          <w:sz w:val="28"/>
          <w:szCs w:val="28"/>
        </w:rPr>
      </w:pPr>
    </w:p>
    <w:p w:rsidR="00F27812" w:rsidRPr="00F27812" w:rsidRDefault="00F27812" w:rsidP="00F27812">
      <w:pPr>
        <w:ind w:firstLine="567"/>
        <w:jc w:val="both"/>
        <w:rPr>
          <w:sz w:val="28"/>
          <w:szCs w:val="28"/>
        </w:rPr>
      </w:pPr>
    </w:p>
    <w:p w:rsidR="00F27812" w:rsidRPr="00F27812" w:rsidRDefault="00F27812" w:rsidP="00F27812">
      <w:pPr>
        <w:ind w:firstLine="567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DE" w:rsidRDefault="005E37DE" w:rsidP="00BE55BC">
      <w:r>
        <w:separator/>
      </w:r>
    </w:p>
  </w:endnote>
  <w:endnote w:type="continuationSeparator" w:id="0">
    <w:p w:rsidR="005E37DE" w:rsidRDefault="005E37DE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DE" w:rsidRDefault="005E37DE" w:rsidP="00BE55BC">
      <w:r>
        <w:separator/>
      </w:r>
    </w:p>
  </w:footnote>
  <w:footnote w:type="continuationSeparator" w:id="0">
    <w:p w:rsidR="005E37DE" w:rsidRDefault="005E37DE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5E37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D72EA6">
      <w:rPr>
        <w:noProof/>
      </w:rPr>
      <w:t>2</w:t>
    </w:r>
    <w:r>
      <w:fldChar w:fldCharType="end"/>
    </w:r>
  </w:p>
  <w:p w:rsidR="000F3FF6" w:rsidRDefault="005E3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2B0798"/>
    <w:multiLevelType w:val="hybridMultilevel"/>
    <w:tmpl w:val="E2BCE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1C8B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37DE"/>
    <w:rsid w:val="005E4F9B"/>
    <w:rsid w:val="00604529"/>
    <w:rsid w:val="00605463"/>
    <w:rsid w:val="00613649"/>
    <w:rsid w:val="00677471"/>
    <w:rsid w:val="006A4475"/>
    <w:rsid w:val="006A6D96"/>
    <w:rsid w:val="006B6DBE"/>
    <w:rsid w:val="006C28C8"/>
    <w:rsid w:val="006D623F"/>
    <w:rsid w:val="00700E49"/>
    <w:rsid w:val="00734C84"/>
    <w:rsid w:val="007369C9"/>
    <w:rsid w:val="0074792A"/>
    <w:rsid w:val="0075793F"/>
    <w:rsid w:val="00781193"/>
    <w:rsid w:val="00791F6F"/>
    <w:rsid w:val="007944DA"/>
    <w:rsid w:val="007A66E6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F1556"/>
    <w:rsid w:val="008F5F99"/>
    <w:rsid w:val="0091034B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B6124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17E6"/>
    <w:rsid w:val="00CC3EF0"/>
    <w:rsid w:val="00CE2E8E"/>
    <w:rsid w:val="00D11A49"/>
    <w:rsid w:val="00D16EB7"/>
    <w:rsid w:val="00D30844"/>
    <w:rsid w:val="00D51C6D"/>
    <w:rsid w:val="00D54A83"/>
    <w:rsid w:val="00D61C51"/>
    <w:rsid w:val="00D72EA6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27812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E79B7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A0E4-0F68-4964-BC05-7047CA4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20</cp:revision>
  <cp:lastPrinted>2016-06-01T06:06:00Z</cp:lastPrinted>
  <dcterms:created xsi:type="dcterms:W3CDTF">2019-09-18T08:36:00Z</dcterms:created>
  <dcterms:modified xsi:type="dcterms:W3CDTF">2020-01-27T12:36:00Z</dcterms:modified>
</cp:coreProperties>
</file>