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9C2EBB" w:rsidRDefault="00292200" w:rsidP="00CD1884">
            <w:pPr>
              <w:spacing w:line="276" w:lineRule="auto"/>
              <w:jc w:val="center"/>
              <w:rPr>
                <w:bCs/>
                <w:color w:val="1F497D"/>
                <w:kern w:val="28"/>
                <w:sz w:val="24"/>
                <w:lang w:eastAsia="en-US"/>
              </w:rPr>
            </w:pPr>
            <w:smartTag w:uri="urn:schemas-microsoft-com:office:smarttags" w:element="metricconverter">
              <w:smartTagPr>
                <w:attr w:name="ProductID" w:val="105005, г"/>
              </w:smartTagPr>
              <w:r w:rsidRPr="009C2EBB">
                <w:rPr>
                  <w:bCs/>
                  <w:color w:val="1F497D"/>
                  <w:kern w:val="28"/>
                  <w:sz w:val="24"/>
                  <w:lang w:eastAsia="en-US"/>
                </w:rPr>
                <w:t>105005, г</w:t>
              </w:r>
            </w:smartTag>
            <w:r w:rsidRPr="009C2EBB">
              <w:rPr>
                <w:bCs/>
                <w:color w:val="1F497D"/>
                <w:kern w:val="28"/>
                <w:sz w:val="24"/>
                <w:lang w:eastAsia="en-US"/>
              </w:rPr>
              <w:t>. Москва, набережная Академика Туполева, дом 15, корпус 2,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9C2EBB">
              <w:rPr>
                <w:bCs/>
                <w:color w:val="1F497D"/>
                <w:kern w:val="28"/>
                <w:sz w:val="24"/>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82587F" w:rsidRPr="0082587F">
        <w:rPr>
          <w:szCs w:val="28"/>
        </w:rPr>
        <w:t xml:space="preserve">№ </w:t>
      </w:r>
      <w:r w:rsidR="0034226C">
        <w:rPr>
          <w:szCs w:val="28"/>
        </w:rPr>
        <w:t>З</w:t>
      </w:r>
      <w:r w:rsidR="0082587F" w:rsidRPr="0082587F">
        <w:rPr>
          <w:szCs w:val="28"/>
        </w:rPr>
        <w:t>К/40-АО «ВРМ»/2019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82587F" w:rsidRPr="0082587F">
        <w:rPr>
          <w:color w:val="auto"/>
          <w:szCs w:val="28"/>
        </w:rPr>
        <w:t xml:space="preserve">№ </w:t>
      </w:r>
      <w:r w:rsidR="0034226C">
        <w:rPr>
          <w:color w:val="auto"/>
          <w:szCs w:val="28"/>
        </w:rPr>
        <w:t>З</w:t>
      </w:r>
      <w:r w:rsidR="0082587F" w:rsidRPr="0082587F">
        <w:rPr>
          <w:color w:val="auto"/>
          <w:szCs w:val="28"/>
        </w:rPr>
        <w:t xml:space="preserve">К/40-АО «ВРМ» /2019 (далее – </w:t>
      </w:r>
      <w:r w:rsidR="00577F51">
        <w:rPr>
          <w:color w:val="auto"/>
          <w:szCs w:val="28"/>
        </w:rPr>
        <w:t>запрос котировок цен</w:t>
      </w:r>
      <w:r w:rsidR="0082587F" w:rsidRPr="0082587F">
        <w:rPr>
          <w:color w:val="auto"/>
          <w:szCs w:val="28"/>
        </w:rPr>
        <w:t>) на право заключения Договора на выполнение работ по определению и оценке технического состояния пассажирского вагона модели 47К/к, прошедшего капитально-восстановительный ремонт</w:t>
      </w:r>
      <w:r w:rsidR="00FF7A64">
        <w:rPr>
          <w:color w:val="auto"/>
          <w:szCs w:val="28"/>
        </w:rPr>
        <w:t xml:space="preserve"> в соответствии с требованиями 046 ПКБ ЦЛ-2007 РК «Вагоны пассажирские».</w:t>
      </w:r>
      <w:r w:rsidR="0082587F" w:rsidRPr="0082587F">
        <w:rPr>
          <w:color w:val="auto"/>
          <w:szCs w:val="28"/>
        </w:rPr>
        <w:t xml:space="preserve"> (далее – Работы) для нужд АО «ВРМ» в 2019 г.</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sidRPr="009709A8">
        <w:rPr>
          <w:color w:val="auto"/>
          <w:szCs w:val="28"/>
        </w:rPr>
        <w:t>10</w:t>
      </w:r>
      <w:r w:rsidRPr="009709A8">
        <w:rPr>
          <w:color w:val="auto"/>
          <w:szCs w:val="28"/>
        </w:rPr>
        <w:t xml:space="preserve">-00 часов </w:t>
      </w:r>
      <w:r w:rsidRPr="009709A8">
        <w:rPr>
          <w:b/>
          <w:i/>
          <w:color w:val="auto"/>
          <w:szCs w:val="28"/>
        </w:rPr>
        <w:t>московского</w:t>
      </w:r>
      <w:r w:rsidRPr="009709A8">
        <w:rPr>
          <w:color w:val="auto"/>
          <w:szCs w:val="28"/>
        </w:rPr>
        <w:t xml:space="preserve"> времени </w:t>
      </w:r>
      <w:r w:rsidRPr="009709A8">
        <w:rPr>
          <w:b/>
          <w:color w:val="auto"/>
          <w:szCs w:val="28"/>
        </w:rPr>
        <w:t>«</w:t>
      </w:r>
      <w:r w:rsidR="003F414D" w:rsidRPr="009709A8">
        <w:rPr>
          <w:b/>
          <w:color w:val="auto"/>
          <w:szCs w:val="28"/>
        </w:rPr>
        <w:t>09</w:t>
      </w:r>
      <w:r w:rsidRPr="009709A8">
        <w:rPr>
          <w:b/>
          <w:color w:val="auto"/>
          <w:szCs w:val="28"/>
        </w:rPr>
        <w:t xml:space="preserve">» </w:t>
      </w:r>
      <w:r w:rsidR="003F414D" w:rsidRPr="009709A8">
        <w:rPr>
          <w:b/>
          <w:color w:val="auto"/>
          <w:szCs w:val="28"/>
        </w:rPr>
        <w:t>августа</w:t>
      </w:r>
      <w:r w:rsidRPr="009709A8">
        <w:rPr>
          <w:b/>
          <w:color w:val="auto"/>
          <w:szCs w:val="28"/>
        </w:rPr>
        <w:t xml:space="preserve"> 201</w:t>
      </w:r>
      <w:r w:rsidR="00655312" w:rsidRPr="009709A8">
        <w:rPr>
          <w:b/>
          <w:color w:val="auto"/>
          <w:szCs w:val="28"/>
        </w:rPr>
        <w:t>9</w:t>
      </w:r>
      <w:r w:rsidRPr="009709A8">
        <w:rPr>
          <w:b/>
          <w:color w:val="auto"/>
          <w:szCs w:val="28"/>
        </w:rPr>
        <w:t>г</w:t>
      </w:r>
      <w:r w:rsidRPr="009709A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82587F" w:rsidRPr="0082587F">
        <w:rPr>
          <w:color w:val="auto"/>
          <w:szCs w:val="28"/>
        </w:rPr>
        <w:t xml:space="preserve">№ </w:t>
      </w:r>
      <w:r w:rsidR="0034226C">
        <w:rPr>
          <w:color w:val="auto"/>
          <w:szCs w:val="28"/>
        </w:rPr>
        <w:t>З</w:t>
      </w:r>
      <w:r w:rsidR="0082587F" w:rsidRPr="0082587F">
        <w:rPr>
          <w:color w:val="auto"/>
          <w:szCs w:val="28"/>
        </w:rPr>
        <w:t xml:space="preserve">К/40-АО «ВРМ» /2019 </w:t>
      </w:r>
      <w:r w:rsidRPr="004820F0">
        <w:rPr>
          <w:color w:val="auto"/>
          <w:szCs w:val="28"/>
        </w:rPr>
        <w:t xml:space="preserve">размещено на официальном сайте АО «ВРМ» </w:t>
      </w:r>
      <w:hyperlink r:id="rId10" w:history="1">
        <w:r w:rsidRPr="009709A8">
          <w:rPr>
            <w:rStyle w:val="a5"/>
            <w:color w:val="auto"/>
            <w:szCs w:val="28"/>
            <w:lang w:val="en-US"/>
          </w:rPr>
          <w:t>www</w:t>
        </w:r>
        <w:r w:rsidRPr="009709A8">
          <w:rPr>
            <w:rStyle w:val="a5"/>
            <w:color w:val="auto"/>
            <w:szCs w:val="28"/>
          </w:rPr>
          <w:t>.</w:t>
        </w:r>
        <w:proofErr w:type="spellStart"/>
        <w:r w:rsidRPr="009709A8">
          <w:rPr>
            <w:rStyle w:val="a5"/>
            <w:color w:val="auto"/>
            <w:szCs w:val="28"/>
            <w:lang w:val="en-US"/>
          </w:rPr>
          <w:t>vagonremmash</w:t>
        </w:r>
        <w:proofErr w:type="spellEnd"/>
        <w:r w:rsidRPr="009709A8">
          <w:rPr>
            <w:rStyle w:val="a5"/>
            <w:color w:val="auto"/>
            <w:szCs w:val="28"/>
          </w:rPr>
          <w:t>.</w:t>
        </w:r>
        <w:proofErr w:type="spellStart"/>
        <w:r w:rsidRPr="009709A8">
          <w:rPr>
            <w:rStyle w:val="a5"/>
            <w:color w:val="auto"/>
            <w:szCs w:val="28"/>
            <w:lang w:val="en-US"/>
          </w:rPr>
          <w:t>ru</w:t>
        </w:r>
        <w:proofErr w:type="spellEnd"/>
      </w:hyperlink>
      <w:r w:rsidR="00FF7A64" w:rsidRPr="009709A8">
        <w:rPr>
          <w:color w:val="auto"/>
        </w:rPr>
        <w:t>,</w:t>
      </w:r>
      <w:r w:rsidR="00FF7A64">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82587F" w:rsidRPr="0082587F">
        <w:rPr>
          <w:color w:val="auto"/>
          <w:szCs w:val="28"/>
        </w:rPr>
        <w:t xml:space="preserve">выполнение работ по определению и оценке технического состояния пассажирского вагона модели 47К/к, прошедшего капитально-восстановительный ремонт </w:t>
      </w:r>
      <w:r w:rsidR="00FF7A64">
        <w:rPr>
          <w:color w:val="auto"/>
          <w:szCs w:val="28"/>
        </w:rPr>
        <w:t>в соответствии с требованиями 046 ПКБ ЦЛ-2007 РК «Вагоны пассажирские»</w:t>
      </w:r>
      <w:r w:rsidR="00FF7A64" w:rsidRPr="0082587F">
        <w:rPr>
          <w:color w:val="auto"/>
          <w:szCs w:val="28"/>
        </w:rPr>
        <w:t xml:space="preserve"> </w:t>
      </w:r>
      <w:r w:rsidR="0082587F" w:rsidRPr="0082587F">
        <w:rPr>
          <w:color w:val="auto"/>
          <w:szCs w:val="28"/>
        </w:rPr>
        <w:t>(далее – Работы) для нужд АО «ВРМ» в 2019 г.</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p>
    <w:p w:rsidR="0082587F" w:rsidRPr="0082587F" w:rsidRDefault="0082587F" w:rsidP="0082587F">
      <w:pPr>
        <w:ind w:firstLine="567"/>
        <w:jc w:val="both"/>
        <w:rPr>
          <w:rFonts w:eastAsiaTheme="minorHAnsi"/>
          <w:color w:val="auto"/>
          <w:szCs w:val="28"/>
          <w:lang w:eastAsia="en-US"/>
        </w:rPr>
      </w:pPr>
      <w:r w:rsidRPr="0082587F">
        <w:rPr>
          <w:rFonts w:eastAsiaTheme="minorHAnsi"/>
          <w:b/>
          <w:color w:val="auto"/>
          <w:szCs w:val="28"/>
          <w:lang w:eastAsia="en-US"/>
        </w:rPr>
        <w:t>- 5 000 000 (Пять миллионов)</w:t>
      </w:r>
      <w:r w:rsidRPr="0082587F">
        <w:rPr>
          <w:rFonts w:eastAsiaTheme="minorHAnsi"/>
          <w:color w:val="auto"/>
          <w:szCs w:val="28"/>
          <w:lang w:eastAsia="en-US"/>
        </w:rPr>
        <w:t xml:space="preserve"> рублей 00 коп, без учета НДС.</w:t>
      </w:r>
    </w:p>
    <w:p w:rsidR="0082587F" w:rsidRPr="0082587F" w:rsidRDefault="0082587F" w:rsidP="0082587F">
      <w:pPr>
        <w:ind w:firstLine="567"/>
        <w:jc w:val="both"/>
        <w:rPr>
          <w:rFonts w:eastAsiaTheme="minorHAnsi"/>
          <w:color w:val="auto"/>
          <w:szCs w:val="28"/>
          <w:lang w:eastAsia="en-US"/>
        </w:rPr>
      </w:pPr>
      <w:r w:rsidRPr="0082587F">
        <w:rPr>
          <w:rFonts w:eastAsiaTheme="minorHAnsi"/>
          <w:b/>
          <w:color w:val="auto"/>
          <w:szCs w:val="28"/>
          <w:lang w:eastAsia="en-US"/>
        </w:rPr>
        <w:t>- 6 000 000 (Шесть миллионов)</w:t>
      </w:r>
      <w:r w:rsidRPr="0082587F">
        <w:rPr>
          <w:rFonts w:eastAsiaTheme="minorHAnsi"/>
          <w:color w:val="auto"/>
          <w:szCs w:val="28"/>
          <w:lang w:eastAsia="en-US"/>
        </w:rPr>
        <w:t xml:space="preserve"> рублей 00 коп.  с учетом всех налогов, включая НДС 20 %.</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0A32A5" w:rsidRPr="005D0130" w:rsidRDefault="000A32A5" w:rsidP="00637708">
      <w:pPr>
        <w:ind w:left="4962"/>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82587F" w:rsidRPr="0082587F">
        <w:rPr>
          <w:b/>
          <w:szCs w:val="28"/>
        </w:rPr>
        <w:t xml:space="preserve">№ </w:t>
      </w:r>
      <w:r w:rsidR="00BF53E7">
        <w:rPr>
          <w:b/>
          <w:szCs w:val="28"/>
        </w:rPr>
        <w:t>ЗК</w:t>
      </w:r>
      <w:r w:rsidR="0082587F" w:rsidRPr="00D55B7D">
        <w:rPr>
          <w:b/>
          <w:szCs w:val="28"/>
        </w:rPr>
        <w:t>/</w:t>
      </w:r>
      <w:r w:rsidR="0082587F" w:rsidRPr="00660B90">
        <w:rPr>
          <w:b/>
          <w:szCs w:val="28"/>
        </w:rPr>
        <w:t>40</w:t>
      </w:r>
      <w:r w:rsidR="0082587F" w:rsidRPr="00D55B7D">
        <w:rPr>
          <w:b/>
          <w:szCs w:val="28"/>
        </w:rPr>
        <w:t xml:space="preserve">-АО </w:t>
      </w:r>
      <w:r w:rsidR="0082587F">
        <w:rPr>
          <w:b/>
          <w:szCs w:val="28"/>
        </w:rPr>
        <w:t>«</w:t>
      </w:r>
      <w:r w:rsidR="0082587F" w:rsidRPr="00D55B7D">
        <w:rPr>
          <w:b/>
          <w:szCs w:val="28"/>
        </w:rPr>
        <w:t>ВРМ</w:t>
      </w:r>
      <w:r w:rsidR="0082587F">
        <w:rPr>
          <w:b/>
          <w:szCs w:val="28"/>
        </w:rPr>
        <w:t>»</w:t>
      </w:r>
      <w:r w:rsidR="0082587F" w:rsidRPr="00D55B7D">
        <w:rPr>
          <w:b/>
          <w:szCs w:val="28"/>
        </w:rPr>
        <w:t xml:space="preserve"> /2019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714050">
          <w:rPr>
            <w:rStyle w:val="a5"/>
            <w:color w:val="auto"/>
            <w:szCs w:val="28"/>
            <w:lang w:val="en-US"/>
          </w:rPr>
          <w:t>www</w:t>
        </w:r>
        <w:r w:rsidRPr="00714050">
          <w:rPr>
            <w:rStyle w:val="a5"/>
            <w:color w:val="auto"/>
            <w:szCs w:val="28"/>
          </w:rPr>
          <w:t>.</w:t>
        </w:r>
        <w:proofErr w:type="spellStart"/>
        <w:r w:rsidRPr="00714050">
          <w:rPr>
            <w:rStyle w:val="a5"/>
            <w:color w:val="auto"/>
            <w:szCs w:val="28"/>
            <w:lang w:val="en-US"/>
          </w:rPr>
          <w:t>vagonremmash</w:t>
        </w:r>
        <w:proofErr w:type="spellEnd"/>
        <w:r w:rsidRPr="00714050">
          <w:rPr>
            <w:rStyle w:val="a5"/>
            <w:color w:val="auto"/>
            <w:szCs w:val="28"/>
          </w:rPr>
          <w:t>.</w:t>
        </w:r>
        <w:proofErr w:type="spellStart"/>
        <w:r w:rsidRPr="00714050">
          <w:rPr>
            <w:rStyle w:val="a5"/>
            <w:color w:val="auto"/>
            <w:szCs w:val="28"/>
            <w:lang w:val="en-US"/>
          </w:rPr>
          <w:t>ru</w:t>
        </w:r>
        <w:proofErr w:type="spellEnd"/>
      </w:hyperlink>
      <w:r w:rsidRPr="008B004E">
        <w:rPr>
          <w:color w:val="auto"/>
          <w:szCs w:val="28"/>
        </w:rPr>
        <w:t>, (раздел «Тендеры»).</w:t>
      </w:r>
    </w:p>
    <w:p w:rsidR="007B2595" w:rsidRPr="007B2595" w:rsidRDefault="007B2595" w:rsidP="00714050">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14050">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lastRenderedPageBreak/>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6B52E3">
        <w:rPr>
          <w:color w:val="000000" w:themeColor="text1"/>
          <w:szCs w:val="28"/>
        </w:rPr>
        <w:t xml:space="preserve"> (пяти)</w:t>
      </w:r>
      <w:r w:rsidR="000A32A5" w:rsidRPr="00BF462B">
        <w:rPr>
          <w:color w:val="000000" w:themeColor="text1"/>
          <w:szCs w:val="28"/>
        </w:rPr>
        <w:t xml:space="preserve">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lastRenderedPageBreak/>
        <w:t>2.5</w:t>
      </w:r>
      <w:r w:rsidRPr="00DB5EE1">
        <w:rPr>
          <w:b w:val="0"/>
          <w:sz w:val="28"/>
          <w:szCs w:val="28"/>
        </w:rPr>
        <w:t>. Котировочная заявк</w:t>
      </w:r>
      <w:r w:rsidR="00AA7594" w:rsidRPr="00DB5EE1">
        <w:rPr>
          <w:b w:val="0"/>
          <w:sz w:val="28"/>
          <w:szCs w:val="28"/>
        </w:rPr>
        <w:t xml:space="preserve">а должна быть </w:t>
      </w:r>
      <w:r w:rsidR="00AA7594" w:rsidRPr="009709A8">
        <w:rPr>
          <w:b w:val="0"/>
          <w:sz w:val="28"/>
          <w:szCs w:val="28"/>
        </w:rPr>
        <w:t>представлена д</w:t>
      </w:r>
      <w:r w:rsidR="00BC55A8" w:rsidRPr="009709A8">
        <w:rPr>
          <w:b w:val="0"/>
          <w:sz w:val="28"/>
          <w:szCs w:val="28"/>
        </w:rPr>
        <w:t>о 10</w:t>
      </w:r>
      <w:r w:rsidRPr="009709A8">
        <w:rPr>
          <w:b w:val="0"/>
          <w:sz w:val="28"/>
          <w:szCs w:val="28"/>
        </w:rPr>
        <w:t xml:space="preserve">-00 часов </w:t>
      </w:r>
      <w:r w:rsidRPr="009709A8">
        <w:rPr>
          <w:i/>
          <w:sz w:val="28"/>
          <w:szCs w:val="28"/>
        </w:rPr>
        <w:t>московского</w:t>
      </w:r>
      <w:r w:rsidRPr="009709A8">
        <w:rPr>
          <w:b w:val="0"/>
          <w:sz w:val="28"/>
          <w:szCs w:val="28"/>
        </w:rPr>
        <w:t xml:space="preserve"> времени </w:t>
      </w:r>
      <w:r w:rsidRPr="009709A8">
        <w:rPr>
          <w:sz w:val="28"/>
          <w:szCs w:val="28"/>
        </w:rPr>
        <w:t>«</w:t>
      </w:r>
      <w:r w:rsidR="003F414D" w:rsidRPr="009709A8">
        <w:rPr>
          <w:sz w:val="28"/>
          <w:szCs w:val="28"/>
        </w:rPr>
        <w:t>09</w:t>
      </w:r>
      <w:r w:rsidRPr="009709A8">
        <w:rPr>
          <w:sz w:val="28"/>
          <w:szCs w:val="28"/>
        </w:rPr>
        <w:t xml:space="preserve">» </w:t>
      </w:r>
      <w:r w:rsidR="003F414D" w:rsidRPr="009709A8">
        <w:rPr>
          <w:sz w:val="28"/>
          <w:szCs w:val="28"/>
        </w:rPr>
        <w:t>августа</w:t>
      </w:r>
      <w:r w:rsidR="00795C94" w:rsidRPr="009709A8">
        <w:rPr>
          <w:sz w:val="28"/>
          <w:szCs w:val="28"/>
        </w:rPr>
        <w:t xml:space="preserve"> </w:t>
      </w:r>
      <w:r w:rsidRPr="009709A8">
        <w:rPr>
          <w:sz w:val="28"/>
          <w:szCs w:val="28"/>
        </w:rPr>
        <w:t>201</w:t>
      </w:r>
      <w:r w:rsidR="00AC30C2" w:rsidRPr="009709A8">
        <w:rPr>
          <w:sz w:val="28"/>
          <w:szCs w:val="28"/>
        </w:rPr>
        <w:t>9</w:t>
      </w:r>
      <w:r w:rsidRPr="009709A8">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Pr="00BF53E7"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AC245B" w:rsidRPr="00BF53E7">
        <w:rPr>
          <w:b/>
          <w:szCs w:val="28"/>
        </w:rPr>
        <w:t xml:space="preserve">№ </w:t>
      </w:r>
      <w:r w:rsidR="00BF53E7" w:rsidRPr="00BF53E7">
        <w:rPr>
          <w:b/>
          <w:szCs w:val="28"/>
        </w:rPr>
        <w:t>ЗК</w:t>
      </w:r>
      <w:r w:rsidR="00AC245B" w:rsidRPr="00BF53E7">
        <w:rPr>
          <w:b/>
          <w:szCs w:val="28"/>
        </w:rPr>
        <w:t>/40-АО «ВРМ» /2019</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AC245B" w:rsidRPr="004A416E">
        <w:rPr>
          <w:szCs w:val="28"/>
        </w:rPr>
        <w:t xml:space="preserve">№ </w:t>
      </w:r>
      <w:r w:rsidR="00C008D1" w:rsidRPr="00C008D1">
        <w:rPr>
          <w:b/>
          <w:szCs w:val="28"/>
        </w:rPr>
        <w:t>ЗК</w:t>
      </w:r>
      <w:r w:rsidR="00AC245B" w:rsidRPr="00C008D1">
        <w:rPr>
          <w:b/>
          <w:szCs w:val="28"/>
        </w:rPr>
        <w:t>/40-</w:t>
      </w:r>
      <w:r w:rsidR="00AC245B" w:rsidRPr="00D55B7D">
        <w:rPr>
          <w:b/>
          <w:szCs w:val="28"/>
        </w:rPr>
        <w:t xml:space="preserve">АО </w:t>
      </w:r>
      <w:r w:rsidR="00AC245B">
        <w:rPr>
          <w:b/>
          <w:szCs w:val="28"/>
        </w:rPr>
        <w:t>«</w:t>
      </w:r>
      <w:r w:rsidR="00AC245B" w:rsidRPr="00D55B7D">
        <w:rPr>
          <w:b/>
          <w:szCs w:val="28"/>
        </w:rPr>
        <w:t>ВРМ</w:t>
      </w:r>
      <w:r w:rsidR="00AC245B">
        <w:rPr>
          <w:b/>
          <w:szCs w:val="28"/>
        </w:rPr>
        <w:t>»</w:t>
      </w:r>
      <w:r w:rsidR="00AC245B" w:rsidRPr="00D55B7D">
        <w:rPr>
          <w:b/>
          <w:szCs w:val="28"/>
        </w:rPr>
        <w:t xml:space="preserve"> /2019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lastRenderedPageBreak/>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C245B">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D60D53">
      <w:pPr>
        <w:pStyle w:val="a7"/>
        <w:widowControl w:val="0"/>
        <w:autoSpaceDE w:val="0"/>
        <w:autoSpaceDN w:val="0"/>
        <w:adjustRightInd w:val="0"/>
        <w:ind w:left="0" w:firstLine="142"/>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D60D53">
      <w:pPr>
        <w:pStyle w:val="a7"/>
        <w:widowControl w:val="0"/>
        <w:autoSpaceDE w:val="0"/>
        <w:autoSpaceDN w:val="0"/>
        <w:adjustRightInd w:val="0"/>
        <w:ind w:left="0" w:firstLine="142"/>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D60D53">
      <w:pPr>
        <w:pStyle w:val="a3"/>
        <w:tabs>
          <w:tab w:val="num" w:pos="1418"/>
        </w:tabs>
        <w:suppressAutoHyphens/>
        <w:ind w:firstLine="142"/>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D60D53" w:rsidP="00D60D53">
      <w:pPr>
        <w:pStyle w:val="a3"/>
        <w:suppressAutoHyphens/>
        <w:ind w:firstLine="142"/>
        <w:jc w:val="both"/>
        <w:rPr>
          <w:b w:val="0"/>
          <w:color w:val="000000" w:themeColor="text1"/>
          <w:sz w:val="28"/>
          <w:szCs w:val="28"/>
        </w:rPr>
      </w:pPr>
      <w:r>
        <w:rPr>
          <w:b w:val="0"/>
          <w:color w:val="000000" w:themeColor="text1"/>
          <w:sz w:val="28"/>
        </w:rPr>
        <w:t xml:space="preserve"> </w:t>
      </w:r>
      <w:r w:rsidR="000A32A5" w:rsidRPr="00E71A03">
        <w:rPr>
          <w:b w:val="0"/>
          <w:color w:val="000000" w:themeColor="text1"/>
          <w:sz w:val="28"/>
        </w:rPr>
        <w:t>14) н</w:t>
      </w:r>
      <w:r w:rsidR="000A32A5" w:rsidRPr="00E71A03">
        <w:rPr>
          <w:b w:val="0"/>
          <w:color w:val="000000" w:themeColor="text1"/>
          <w:sz w:val="28"/>
          <w:szCs w:val="28"/>
        </w:rPr>
        <w:t>алоговую отчетность (по прибыли и НДС</w:t>
      </w:r>
      <w:r w:rsidR="000A32A5" w:rsidRPr="00D80377">
        <w:rPr>
          <w:b w:val="0"/>
          <w:color w:val="000000" w:themeColor="text1"/>
          <w:sz w:val="28"/>
          <w:szCs w:val="28"/>
        </w:rPr>
        <w:t xml:space="preserve">) за </w:t>
      </w:r>
      <w:r w:rsidR="00BD3D4A" w:rsidRPr="00D80377">
        <w:rPr>
          <w:b w:val="0"/>
          <w:color w:val="000000" w:themeColor="text1"/>
          <w:sz w:val="28"/>
          <w:szCs w:val="28"/>
        </w:rPr>
        <w:t>последний</w:t>
      </w:r>
      <w:r w:rsidR="000A32A5" w:rsidRPr="00D80377">
        <w:rPr>
          <w:b w:val="0"/>
          <w:color w:val="000000" w:themeColor="text1"/>
          <w:sz w:val="28"/>
          <w:szCs w:val="28"/>
        </w:rPr>
        <w:t xml:space="preserve"> </w:t>
      </w:r>
      <w:r w:rsidR="00C17ECF">
        <w:rPr>
          <w:b w:val="0"/>
          <w:color w:val="000000" w:themeColor="text1"/>
          <w:sz w:val="28"/>
          <w:szCs w:val="28"/>
        </w:rPr>
        <w:t xml:space="preserve">отчетный </w:t>
      </w:r>
      <w:r w:rsidR="000A32A5"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D60D53">
      <w:pPr>
        <w:pStyle w:val="a3"/>
        <w:tabs>
          <w:tab w:val="num" w:pos="1418"/>
        </w:tabs>
        <w:suppressAutoHyphens/>
        <w:ind w:firstLine="142"/>
        <w:jc w:val="both"/>
        <w:rPr>
          <w:b w:val="0"/>
          <w:color w:val="000000" w:themeColor="text1"/>
          <w:sz w:val="28"/>
        </w:rPr>
      </w:pPr>
      <w:r w:rsidRPr="00E71A03">
        <w:rPr>
          <w:b w:val="0"/>
          <w:color w:val="000000" w:themeColor="text1"/>
          <w:sz w:val="28"/>
          <w:szCs w:val="28"/>
        </w:rPr>
        <w:t xml:space="preserve"> 15) информацию о наличии оборудования в соответствии с техническим заданием, либо документы, подтверждающие возможность </w:t>
      </w:r>
      <w:r w:rsidR="00DB15E8">
        <w:rPr>
          <w:b w:val="0"/>
          <w:color w:val="000000" w:themeColor="text1"/>
          <w:sz w:val="28"/>
          <w:szCs w:val="28"/>
        </w:rPr>
        <w:t>выполнения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Pr="00E71A03" w:rsidRDefault="000A32A5" w:rsidP="00D60D53">
      <w:pPr>
        <w:pStyle w:val="a3"/>
        <w:tabs>
          <w:tab w:val="left" w:pos="426"/>
        </w:tabs>
        <w:suppressAutoHyphens/>
        <w:ind w:firstLine="142"/>
        <w:jc w:val="both"/>
        <w:rPr>
          <w:b w:val="0"/>
          <w:color w:val="000000" w:themeColor="text1"/>
          <w:sz w:val="28"/>
          <w:szCs w:val="28"/>
        </w:rPr>
      </w:pPr>
      <w:r w:rsidRPr="00E71A03">
        <w:rPr>
          <w:b w:val="0"/>
          <w:color w:val="000000" w:themeColor="text1"/>
          <w:sz w:val="28"/>
          <w:szCs w:val="28"/>
        </w:rPr>
        <w:lastRenderedPageBreak/>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D60D53">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D60D53">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AC245B">
        <w:rPr>
          <w:b w:val="0"/>
          <w:color w:val="000000" w:themeColor="text1"/>
          <w:sz w:val="28"/>
          <w:szCs w:val="28"/>
        </w:rPr>
        <w:t xml:space="preserve"> </w:t>
      </w:r>
      <w:r w:rsidRPr="008B004E">
        <w:rPr>
          <w:b w:val="0"/>
          <w:color w:val="000000" w:themeColor="text1"/>
          <w:sz w:val="28"/>
          <w:szCs w:val="28"/>
        </w:rPr>
        <w:t>рублей</w:t>
      </w:r>
      <w:r>
        <w:rPr>
          <w:b w:val="0"/>
          <w:color w:val="000000" w:themeColor="text1"/>
          <w:sz w:val="28"/>
          <w:szCs w:val="28"/>
        </w:rPr>
        <w:t>.</w:t>
      </w:r>
    </w:p>
    <w:p w:rsidR="00140ED7" w:rsidRDefault="000A32A5" w:rsidP="00140ED7">
      <w:pPr>
        <w:pStyle w:val="a3"/>
        <w:suppressAutoHyphens/>
        <w:jc w:val="both"/>
        <w:rPr>
          <w:b w:val="0"/>
          <w:color w:val="000000" w:themeColor="text1"/>
          <w:sz w:val="28"/>
          <w:szCs w:val="28"/>
        </w:rPr>
      </w:pPr>
      <w:r w:rsidRPr="00140ED7">
        <w:rPr>
          <w:b w:val="0"/>
          <w:color w:val="000000" w:themeColor="text1"/>
          <w:sz w:val="28"/>
          <w:szCs w:val="28"/>
        </w:rPr>
        <w:t xml:space="preserve">17) </w:t>
      </w:r>
      <w:r w:rsidRPr="00140ED7">
        <w:rPr>
          <w:color w:val="000000" w:themeColor="text1"/>
        </w:rPr>
        <w:t xml:space="preserve"> </w:t>
      </w:r>
      <w:r w:rsidR="00140ED7" w:rsidRPr="00140ED7">
        <w:rPr>
          <w:b w:val="0"/>
          <w:color w:val="000000" w:themeColor="text1"/>
          <w:sz w:val="28"/>
          <w:szCs w:val="28"/>
        </w:rPr>
        <w:t>аттестат аккредитации органа по сертификации или испытательной лаборатории (центра), выданный Федеральной службой по аккредитации</w:t>
      </w:r>
      <w:r w:rsidR="00140ED7">
        <w:rPr>
          <w:b w:val="0"/>
          <w:color w:val="000000" w:themeColor="text1"/>
          <w:sz w:val="28"/>
          <w:szCs w:val="28"/>
        </w:rPr>
        <w:t xml:space="preserve"> </w:t>
      </w:r>
      <w:r w:rsidR="00140ED7" w:rsidRPr="00140ED7">
        <w:rPr>
          <w:b w:val="0"/>
          <w:color w:val="000000" w:themeColor="text1"/>
          <w:sz w:val="28"/>
          <w:szCs w:val="28"/>
        </w:rPr>
        <w:t>(копию, заверенную участником)</w:t>
      </w:r>
      <w:r w:rsidR="00140ED7">
        <w:rPr>
          <w:b w:val="0"/>
          <w:color w:val="000000" w:themeColor="text1"/>
          <w:sz w:val="28"/>
          <w:szCs w:val="28"/>
        </w:rPr>
        <w:t>.</w:t>
      </w:r>
    </w:p>
    <w:p w:rsidR="000A32A5" w:rsidRPr="00ED4F08"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E21266">
        <w:t>работ</w:t>
      </w:r>
      <w:r w:rsidR="000A32A5" w:rsidRPr="00E71A03">
        <w:t>.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E21266">
        <w:t>работ</w:t>
      </w:r>
      <w:r w:rsidR="000A32A5" w:rsidRPr="00E71A03">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w:t>
      </w:r>
      <w:r w:rsidR="000A32A5" w:rsidRPr="00E71A03">
        <w:lastRenderedPageBreak/>
        <w:t>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 xml:space="preserve">3.5. Финансово-коммерческое предложение должно содержать сроки </w:t>
      </w:r>
      <w:r w:rsidR="00DB15E8">
        <w:t>выполнения работ</w:t>
      </w:r>
      <w:r w:rsidR="000A32A5" w:rsidRPr="00E71A03">
        <w:t xml:space="preserve">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DB15E8">
        <w:rPr>
          <w:szCs w:val="28"/>
        </w:rPr>
        <w:t>работ</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B75132" w:rsidRPr="006E3E45">
        <w:rPr>
          <w:b/>
          <w:color w:val="auto"/>
          <w:szCs w:val="28"/>
        </w:rPr>
        <w:t>«</w:t>
      </w:r>
      <w:r w:rsidR="006E3E45" w:rsidRPr="006E3E45">
        <w:rPr>
          <w:b/>
          <w:color w:val="auto"/>
          <w:szCs w:val="28"/>
        </w:rPr>
        <w:t>12</w:t>
      </w:r>
      <w:r w:rsidRPr="006E3E45">
        <w:rPr>
          <w:b/>
          <w:szCs w:val="28"/>
        </w:rPr>
        <w:t>»</w:t>
      </w:r>
      <w:r w:rsidR="00457A13" w:rsidRPr="009709A8">
        <w:rPr>
          <w:b/>
          <w:szCs w:val="28"/>
        </w:rPr>
        <w:t xml:space="preserve"> </w:t>
      </w:r>
      <w:r w:rsidR="003F414D" w:rsidRPr="009709A8">
        <w:rPr>
          <w:b/>
          <w:szCs w:val="28"/>
        </w:rPr>
        <w:t>августа</w:t>
      </w:r>
      <w:r w:rsidR="00AC30C2" w:rsidRPr="009709A8">
        <w:rPr>
          <w:b/>
          <w:szCs w:val="28"/>
        </w:rPr>
        <w:t xml:space="preserve"> 2019</w:t>
      </w:r>
      <w:r w:rsidRPr="009709A8">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lastRenderedPageBreak/>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DB15E8">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2004F0">
        <w:rPr>
          <w:b/>
          <w:szCs w:val="28"/>
        </w:rPr>
        <w:t>12</w:t>
      </w:r>
      <w:r w:rsidR="000A32A5" w:rsidRPr="009709A8">
        <w:rPr>
          <w:b/>
          <w:szCs w:val="28"/>
        </w:rPr>
        <w:t xml:space="preserve">» </w:t>
      </w:r>
      <w:r w:rsidR="003F414D" w:rsidRPr="009709A8">
        <w:rPr>
          <w:b/>
          <w:szCs w:val="28"/>
        </w:rPr>
        <w:t>августа</w:t>
      </w:r>
      <w:r w:rsidR="00457A13" w:rsidRPr="009709A8">
        <w:rPr>
          <w:b/>
          <w:szCs w:val="28"/>
        </w:rPr>
        <w:t xml:space="preserve"> </w:t>
      </w:r>
      <w:r w:rsidR="000A32A5" w:rsidRPr="009709A8">
        <w:rPr>
          <w:b/>
          <w:szCs w:val="28"/>
        </w:rPr>
        <w:t>201</w:t>
      </w:r>
      <w:r w:rsidR="00AC30C2" w:rsidRPr="009709A8">
        <w:rPr>
          <w:b/>
          <w:szCs w:val="28"/>
        </w:rPr>
        <w:t>9</w:t>
      </w:r>
      <w:r w:rsidR="000A32A5" w:rsidRPr="009709A8">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DB15E8">
        <w:rPr>
          <w:szCs w:val="28"/>
        </w:rPr>
        <w:t>работ</w:t>
      </w:r>
      <w:r w:rsidRPr="008B004E">
        <w:rPr>
          <w:szCs w:val="28"/>
        </w:rPr>
        <w:t xml:space="preserve">  при изменении потребности в </w:t>
      </w:r>
      <w:r w:rsidR="00DB15E8">
        <w:rPr>
          <w:szCs w:val="28"/>
        </w:rPr>
        <w:t>работах</w:t>
      </w:r>
      <w:r w:rsidRPr="008B004E">
        <w:rPr>
          <w:szCs w:val="28"/>
        </w:rPr>
        <w:t>,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lastRenderedPageBreak/>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w:t>
      </w:r>
      <w:r w:rsidR="00DB15E8">
        <w:rPr>
          <w:b w:val="0"/>
          <w:color w:val="000000" w:themeColor="text1"/>
          <w:sz w:val="28"/>
          <w:szCs w:val="28"/>
        </w:rPr>
        <w:t>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lastRenderedPageBreak/>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9418D6">
      <w:pPr>
        <w:suppressAutoHyphens/>
        <w:spacing w:line="300" w:lineRule="auto"/>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9418D6">
      <w:pPr>
        <w:suppressAutoHyphens/>
        <w:spacing w:line="300" w:lineRule="auto"/>
        <w:ind w:left="426"/>
        <w:rPr>
          <w:rFonts w:eastAsia="MS Mincho"/>
          <w:b/>
          <w:bCs/>
          <w:szCs w:val="28"/>
        </w:rPr>
      </w:pPr>
    </w:p>
    <w:p w:rsidR="0039273A" w:rsidRPr="00F73D28" w:rsidRDefault="00D80377" w:rsidP="009418D6">
      <w:pPr>
        <w:spacing w:line="300" w:lineRule="auto"/>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w:t>
      </w:r>
      <w:r w:rsidR="00DB15E8" w:rsidRPr="0082587F">
        <w:rPr>
          <w:color w:val="auto"/>
          <w:szCs w:val="28"/>
        </w:rPr>
        <w:t xml:space="preserve">на </w:t>
      </w:r>
      <w:r w:rsidR="00C414BA" w:rsidRPr="00C414BA">
        <w:rPr>
          <w:szCs w:val="28"/>
        </w:rPr>
        <w:t>выполнение работ</w:t>
      </w:r>
      <w:r w:rsidR="00B90A20">
        <w:rPr>
          <w:szCs w:val="28"/>
        </w:rPr>
        <w:t xml:space="preserve"> по</w:t>
      </w:r>
      <w:r w:rsidR="00C414BA" w:rsidRPr="00C414BA">
        <w:rPr>
          <w:szCs w:val="28"/>
        </w:rPr>
        <w:t xml:space="preserve"> определению и оценке технического состояния пассажирского вагона модели 47К/к,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w:t>
      </w:r>
      <w:r w:rsidR="0034226C">
        <w:rPr>
          <w:color w:val="auto"/>
          <w:szCs w:val="28"/>
        </w:rPr>
        <w:t>,</w:t>
      </w:r>
      <w:r w:rsidR="00BE49B6" w:rsidRPr="0082587F">
        <w:rPr>
          <w:color w:val="auto"/>
          <w:szCs w:val="28"/>
        </w:rPr>
        <w:t xml:space="preserve"> для нужд АО «ВРМ» в 2019 г.</w:t>
      </w:r>
    </w:p>
    <w:p w:rsidR="000A32A5" w:rsidRPr="0000230F" w:rsidRDefault="00444D1E" w:rsidP="009418D6">
      <w:pPr>
        <w:spacing w:line="300" w:lineRule="auto"/>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9418D6">
      <w:pPr>
        <w:pStyle w:val="a3"/>
        <w:suppressAutoHyphens/>
        <w:spacing w:line="300" w:lineRule="auto"/>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w:t>
      </w:r>
      <w:r w:rsidR="00DB15E8">
        <w:rPr>
          <w:b w:val="0"/>
          <w:color w:val="000000" w:themeColor="text1"/>
          <w:sz w:val="28"/>
          <w:szCs w:val="28"/>
        </w:rPr>
        <w:t>выполнить работы</w:t>
      </w:r>
      <w:r w:rsidR="000A32A5" w:rsidRPr="00E71A03">
        <w:rPr>
          <w:b w:val="0"/>
          <w:color w:val="000000" w:themeColor="text1"/>
          <w:sz w:val="28"/>
          <w:szCs w:val="28"/>
        </w:rPr>
        <w:t xml:space="preserve"> в полном объеме, предусмотренном настоящей документацией. </w:t>
      </w:r>
    </w:p>
    <w:p w:rsidR="004D587C" w:rsidRDefault="000A32A5" w:rsidP="009418D6">
      <w:pPr>
        <w:pStyle w:val="21"/>
        <w:spacing w:line="300" w:lineRule="auto"/>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DB15E8" w:rsidRPr="00DB15E8" w:rsidRDefault="00DB15E8" w:rsidP="009418D6">
      <w:pPr>
        <w:spacing w:line="300" w:lineRule="auto"/>
        <w:ind w:firstLine="567"/>
        <w:jc w:val="both"/>
        <w:rPr>
          <w:rFonts w:eastAsiaTheme="minorHAnsi"/>
          <w:color w:val="auto"/>
          <w:szCs w:val="28"/>
          <w:lang w:eastAsia="en-US"/>
        </w:rPr>
      </w:pPr>
      <w:r w:rsidRPr="00DB15E8">
        <w:rPr>
          <w:rFonts w:eastAsiaTheme="minorHAnsi"/>
          <w:color w:val="auto"/>
          <w:szCs w:val="28"/>
          <w:lang w:eastAsia="en-US"/>
        </w:rPr>
        <w:t xml:space="preserve">- </w:t>
      </w:r>
      <w:r w:rsidRPr="00DB15E8">
        <w:rPr>
          <w:rFonts w:eastAsiaTheme="minorHAnsi"/>
          <w:b/>
          <w:color w:val="auto"/>
          <w:szCs w:val="28"/>
          <w:lang w:eastAsia="en-US"/>
        </w:rPr>
        <w:t>5 000 000</w:t>
      </w:r>
      <w:r w:rsidRPr="00DB15E8">
        <w:rPr>
          <w:rFonts w:eastAsiaTheme="minorHAnsi"/>
          <w:color w:val="auto"/>
          <w:szCs w:val="28"/>
          <w:lang w:eastAsia="en-US"/>
        </w:rPr>
        <w:t xml:space="preserve"> (</w:t>
      </w:r>
      <w:r w:rsidRPr="00DB15E8">
        <w:rPr>
          <w:rFonts w:eastAsiaTheme="minorHAnsi"/>
          <w:b/>
          <w:color w:val="auto"/>
          <w:szCs w:val="28"/>
          <w:lang w:eastAsia="en-US"/>
        </w:rPr>
        <w:t>Пять миллионов) рублей 00 коп, без учета НДС.</w:t>
      </w:r>
    </w:p>
    <w:p w:rsidR="00DB15E8" w:rsidRPr="00DB15E8" w:rsidRDefault="00DB15E8" w:rsidP="009418D6">
      <w:pPr>
        <w:spacing w:line="300" w:lineRule="auto"/>
        <w:ind w:firstLine="567"/>
        <w:jc w:val="both"/>
        <w:rPr>
          <w:rFonts w:eastAsiaTheme="minorHAnsi"/>
          <w:b/>
          <w:color w:val="auto"/>
          <w:szCs w:val="28"/>
          <w:lang w:eastAsia="en-US"/>
        </w:rPr>
      </w:pPr>
      <w:r w:rsidRPr="00DB15E8">
        <w:rPr>
          <w:rFonts w:eastAsiaTheme="minorHAnsi"/>
          <w:color w:val="auto"/>
          <w:szCs w:val="28"/>
          <w:lang w:eastAsia="en-US"/>
        </w:rPr>
        <w:t xml:space="preserve">- </w:t>
      </w:r>
      <w:r w:rsidRPr="00DB15E8">
        <w:rPr>
          <w:rFonts w:eastAsiaTheme="minorHAnsi"/>
          <w:b/>
          <w:color w:val="auto"/>
          <w:szCs w:val="28"/>
          <w:lang w:eastAsia="en-US"/>
        </w:rPr>
        <w:t>6 000 000</w:t>
      </w:r>
      <w:r w:rsidRPr="00DB15E8">
        <w:rPr>
          <w:rFonts w:eastAsiaTheme="minorHAnsi"/>
          <w:color w:val="auto"/>
          <w:szCs w:val="28"/>
          <w:lang w:eastAsia="en-US"/>
        </w:rPr>
        <w:t xml:space="preserve"> </w:t>
      </w:r>
      <w:r w:rsidRPr="00DB15E8">
        <w:rPr>
          <w:rFonts w:eastAsiaTheme="minorHAnsi"/>
          <w:b/>
          <w:color w:val="auto"/>
          <w:szCs w:val="28"/>
          <w:lang w:eastAsia="en-US"/>
        </w:rPr>
        <w:t>(Шесть миллионов) рублей 00 коп.  с учетом всех налогов, включая НДС 20 %.</w:t>
      </w:r>
    </w:p>
    <w:p w:rsidR="00683272" w:rsidRDefault="003F414D" w:rsidP="009418D6">
      <w:pPr>
        <w:pStyle w:val="a7"/>
        <w:numPr>
          <w:ilvl w:val="1"/>
          <w:numId w:val="6"/>
        </w:numPr>
        <w:tabs>
          <w:tab w:val="left" w:pos="1134"/>
        </w:tabs>
        <w:spacing w:line="300" w:lineRule="auto"/>
        <w:ind w:left="0" w:firstLine="567"/>
        <w:jc w:val="both"/>
        <w:rPr>
          <w:color w:val="auto"/>
          <w:szCs w:val="28"/>
        </w:rPr>
      </w:pPr>
      <w:r>
        <w:rPr>
          <w:color w:val="auto"/>
          <w:szCs w:val="28"/>
        </w:rPr>
        <w:t>Срок выполнения работ – 9</w:t>
      </w:r>
      <w:r w:rsidR="00C414BA" w:rsidRPr="00C414BA">
        <w:rPr>
          <w:color w:val="auto"/>
          <w:szCs w:val="28"/>
        </w:rPr>
        <w:t>0 (</w:t>
      </w:r>
      <w:r>
        <w:rPr>
          <w:color w:val="auto"/>
          <w:szCs w:val="28"/>
        </w:rPr>
        <w:t>девяносто</w:t>
      </w:r>
      <w:r w:rsidR="00C414BA" w:rsidRPr="00C414BA">
        <w:rPr>
          <w:color w:val="auto"/>
          <w:szCs w:val="28"/>
        </w:rPr>
        <w:t xml:space="preserve">) календарных дней с момента осуществления предоплаты в размере 20% от общей стоимости договора. </w:t>
      </w:r>
    </w:p>
    <w:p w:rsidR="00683272" w:rsidRDefault="00683272" w:rsidP="009418D6">
      <w:pPr>
        <w:pStyle w:val="a7"/>
        <w:numPr>
          <w:ilvl w:val="1"/>
          <w:numId w:val="6"/>
        </w:numPr>
        <w:tabs>
          <w:tab w:val="left" w:pos="1134"/>
        </w:tabs>
        <w:spacing w:line="300" w:lineRule="auto"/>
        <w:ind w:left="0" w:firstLine="567"/>
        <w:jc w:val="both"/>
        <w:rPr>
          <w:color w:val="auto"/>
          <w:szCs w:val="28"/>
        </w:rPr>
      </w:pPr>
      <w:r>
        <w:rPr>
          <w:color w:val="auto"/>
          <w:szCs w:val="28"/>
        </w:rPr>
        <w:t>Порядок оплаты работ</w:t>
      </w:r>
    </w:p>
    <w:p w:rsidR="004D1D17" w:rsidRPr="004D1D17" w:rsidRDefault="004D1D17" w:rsidP="009418D6">
      <w:pPr>
        <w:pStyle w:val="a7"/>
        <w:tabs>
          <w:tab w:val="left" w:pos="1134"/>
        </w:tabs>
        <w:spacing w:line="300" w:lineRule="auto"/>
        <w:ind w:left="0" w:firstLine="567"/>
        <w:jc w:val="both"/>
        <w:rPr>
          <w:color w:val="auto"/>
          <w:szCs w:val="28"/>
        </w:rPr>
      </w:pPr>
      <w:r>
        <w:rPr>
          <w:color w:val="auto"/>
          <w:szCs w:val="28"/>
        </w:rPr>
        <w:t xml:space="preserve">7.4.1. </w:t>
      </w:r>
      <w:r w:rsidRPr="004D1D17">
        <w:rPr>
          <w:color w:val="auto"/>
          <w:szCs w:val="28"/>
        </w:rPr>
        <w:t>Заказчик в течение 5 (Пяти) рабочих дней с момента подписания настоящего договора перечисляет Исполнителю аванс в размере 20 % стоимости работ.</w:t>
      </w:r>
    </w:p>
    <w:p w:rsidR="00683272" w:rsidRPr="00683272" w:rsidRDefault="00346455" w:rsidP="009418D6">
      <w:pPr>
        <w:pStyle w:val="a7"/>
        <w:tabs>
          <w:tab w:val="left" w:pos="1134"/>
        </w:tabs>
        <w:spacing w:line="300" w:lineRule="auto"/>
        <w:ind w:left="0" w:firstLine="567"/>
        <w:jc w:val="both"/>
        <w:rPr>
          <w:color w:val="auto"/>
          <w:szCs w:val="28"/>
        </w:rPr>
      </w:pPr>
      <w:r>
        <w:rPr>
          <w:color w:val="auto"/>
          <w:szCs w:val="28"/>
        </w:rPr>
        <w:lastRenderedPageBreak/>
        <w:t>7.4.2</w:t>
      </w:r>
      <w:r w:rsidR="004D1D17" w:rsidRPr="004D1D17">
        <w:rPr>
          <w:color w:val="auto"/>
          <w:szCs w:val="28"/>
        </w:rPr>
        <w:t xml:space="preserve">. </w:t>
      </w:r>
      <w:r w:rsidR="00A13EE8" w:rsidRPr="00A13EE8">
        <w:rPr>
          <w:color w:val="auto"/>
          <w:szCs w:val="28"/>
        </w:rPr>
        <w:t>Заказчик оплачивает оставшуюся стоимость выполненных работ в течение 10 (десяти) дней с даты подписания акта сдачи-приемки работ по договору.</w:t>
      </w:r>
    </w:p>
    <w:p w:rsidR="00C414BA" w:rsidRDefault="00C414BA" w:rsidP="009418D6">
      <w:pPr>
        <w:pStyle w:val="a7"/>
        <w:numPr>
          <w:ilvl w:val="1"/>
          <w:numId w:val="6"/>
        </w:numPr>
        <w:tabs>
          <w:tab w:val="left" w:pos="1134"/>
        </w:tabs>
        <w:spacing w:line="300" w:lineRule="auto"/>
        <w:ind w:left="0" w:firstLine="567"/>
        <w:jc w:val="both"/>
        <w:rPr>
          <w:color w:val="auto"/>
          <w:szCs w:val="28"/>
        </w:rPr>
      </w:pPr>
      <w:r w:rsidRPr="00C414BA">
        <w:rPr>
          <w:color w:val="auto"/>
          <w:szCs w:val="28"/>
        </w:rPr>
        <w:t>Место проведения работ - место проведени</w:t>
      </w:r>
      <w:r w:rsidR="00F20CB4">
        <w:rPr>
          <w:color w:val="auto"/>
          <w:szCs w:val="28"/>
        </w:rPr>
        <w:t>я</w:t>
      </w:r>
      <w:r w:rsidRPr="00C414BA">
        <w:rPr>
          <w:color w:val="auto"/>
          <w:szCs w:val="28"/>
        </w:rPr>
        <w:t xml:space="preserve"> работ определяется победителем запроса котировок цен.</w:t>
      </w:r>
    </w:p>
    <w:p w:rsidR="00C414BA" w:rsidRDefault="00C414BA" w:rsidP="009418D6">
      <w:pPr>
        <w:pStyle w:val="a7"/>
        <w:numPr>
          <w:ilvl w:val="1"/>
          <w:numId w:val="6"/>
        </w:numPr>
        <w:tabs>
          <w:tab w:val="left" w:pos="1134"/>
        </w:tabs>
        <w:spacing w:line="300" w:lineRule="auto"/>
        <w:ind w:left="0" w:firstLine="567"/>
        <w:jc w:val="both"/>
        <w:rPr>
          <w:color w:val="auto"/>
          <w:szCs w:val="28"/>
        </w:rPr>
      </w:pPr>
      <w:r w:rsidRPr="00C414BA">
        <w:rPr>
          <w:color w:val="auto"/>
          <w:szCs w:val="28"/>
        </w:rPr>
        <w:t xml:space="preserve">Назначение работ – выполнение работ </w:t>
      </w:r>
      <w:r w:rsidR="00B90A20">
        <w:rPr>
          <w:color w:val="auto"/>
          <w:szCs w:val="28"/>
        </w:rPr>
        <w:t xml:space="preserve">по </w:t>
      </w:r>
      <w:r w:rsidRPr="00C414BA">
        <w:rPr>
          <w:color w:val="auto"/>
          <w:szCs w:val="28"/>
        </w:rPr>
        <w:t>определению и оценке технического состояния пассажирского вагона модели 47К/к,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w:t>
      </w:r>
    </w:p>
    <w:p w:rsidR="00C414BA" w:rsidRPr="00C414BA" w:rsidRDefault="00C414BA" w:rsidP="009418D6">
      <w:pPr>
        <w:pStyle w:val="a7"/>
        <w:numPr>
          <w:ilvl w:val="1"/>
          <w:numId w:val="6"/>
        </w:numPr>
        <w:tabs>
          <w:tab w:val="left" w:pos="1134"/>
        </w:tabs>
        <w:spacing w:line="300" w:lineRule="auto"/>
        <w:ind w:left="0" w:firstLine="567"/>
        <w:jc w:val="both"/>
        <w:rPr>
          <w:color w:val="auto"/>
          <w:szCs w:val="28"/>
        </w:rPr>
      </w:pPr>
      <w:r w:rsidRPr="00C414BA">
        <w:rPr>
          <w:color w:val="auto"/>
          <w:szCs w:val="28"/>
        </w:rPr>
        <w:t>Краткое описание работ</w:t>
      </w:r>
    </w:p>
    <w:p w:rsidR="00C414BA" w:rsidRPr="00C414BA" w:rsidRDefault="00C414BA" w:rsidP="009418D6">
      <w:pPr>
        <w:spacing w:line="300" w:lineRule="auto"/>
        <w:ind w:firstLine="567"/>
        <w:jc w:val="both"/>
        <w:rPr>
          <w:color w:val="auto"/>
          <w:szCs w:val="28"/>
          <w:lang w:eastAsia="en-US"/>
        </w:rPr>
      </w:pPr>
      <w:r w:rsidRPr="00C414BA">
        <w:rPr>
          <w:color w:val="auto"/>
          <w:szCs w:val="28"/>
          <w:lang w:eastAsia="en-US"/>
        </w:rPr>
        <w:t xml:space="preserve">Комплекс работ </w:t>
      </w:r>
      <w:r w:rsidR="00664EA4">
        <w:rPr>
          <w:color w:val="auto"/>
          <w:szCs w:val="28"/>
          <w:lang w:eastAsia="en-US"/>
        </w:rPr>
        <w:t xml:space="preserve">по </w:t>
      </w:r>
      <w:r w:rsidRPr="00C414BA">
        <w:rPr>
          <w:color w:val="auto"/>
          <w:szCs w:val="28"/>
          <w:lang w:eastAsia="en-US"/>
        </w:rPr>
        <w:t>определению и оценке технического состояния пассажирского вагона включает в себя:</w:t>
      </w:r>
    </w:p>
    <w:p w:rsidR="00C414BA" w:rsidRPr="00C414BA" w:rsidRDefault="00C414BA" w:rsidP="009418D6">
      <w:pPr>
        <w:pStyle w:val="a7"/>
        <w:numPr>
          <w:ilvl w:val="2"/>
          <w:numId w:val="6"/>
        </w:numPr>
        <w:tabs>
          <w:tab w:val="left" w:pos="993"/>
        </w:tabs>
        <w:spacing w:line="300" w:lineRule="auto"/>
        <w:ind w:left="0" w:firstLine="567"/>
        <w:jc w:val="both"/>
      </w:pPr>
      <w:r w:rsidRPr="00C414BA">
        <w:rPr>
          <w:color w:val="auto"/>
          <w:lang w:eastAsia="en-US"/>
        </w:rPr>
        <w:t xml:space="preserve">Разработку в соответствии с требованиями </w:t>
      </w:r>
      <w:r w:rsidRPr="00C414BA">
        <w:t>ГОСТ 2.106-2013 «Единая система конструкторской документации. Текстовые документы»</w:t>
      </w:r>
      <w:r w:rsidRPr="00C414BA">
        <w:rPr>
          <w:color w:val="auto"/>
          <w:lang w:eastAsia="en-US"/>
        </w:rPr>
        <w:t xml:space="preserve"> Программы и методики </w:t>
      </w:r>
      <w:r w:rsidRPr="00C414BA">
        <w:t>комплексной оценки технического состояния пассажирского вагона модели 47К/к, прошедшего капитально-восстановительный ремонт в соответствии с требованиями 046 ПКБ ЦЛ-2007 РК и полностью выработавшего продленный срок службы (40 лет с момента постройки)</w:t>
      </w:r>
    </w:p>
    <w:p w:rsidR="00C414BA" w:rsidRPr="00C414BA" w:rsidRDefault="00C414BA" w:rsidP="009418D6">
      <w:pPr>
        <w:numPr>
          <w:ilvl w:val="2"/>
          <w:numId w:val="6"/>
        </w:numPr>
        <w:tabs>
          <w:tab w:val="left" w:pos="993"/>
        </w:tabs>
        <w:spacing w:line="300" w:lineRule="auto"/>
        <w:ind w:left="0" w:firstLine="567"/>
        <w:contextualSpacing/>
        <w:jc w:val="both"/>
        <w:rPr>
          <w:color w:val="auto"/>
          <w:szCs w:val="28"/>
          <w:lang w:eastAsia="en-US"/>
        </w:rPr>
      </w:pPr>
      <w:r w:rsidRPr="00C414BA">
        <w:rPr>
          <w:color w:val="auto"/>
          <w:szCs w:val="28"/>
          <w:lang w:eastAsia="en-US"/>
        </w:rPr>
        <w:t xml:space="preserve">Согласование </w:t>
      </w:r>
      <w:r w:rsidRPr="00C414BA">
        <w:rPr>
          <w:color w:val="auto"/>
          <w:lang w:eastAsia="en-US"/>
        </w:rPr>
        <w:t xml:space="preserve">Программы и методики </w:t>
      </w:r>
      <w:r w:rsidRPr="00C414BA">
        <w:t>комплексной оценки технического состояния пассажирского вагона модели 47К/к</w:t>
      </w:r>
      <w:r w:rsidRPr="00C414BA">
        <w:rPr>
          <w:color w:val="auto"/>
          <w:lang w:eastAsia="en-US"/>
        </w:rPr>
        <w:t xml:space="preserve"> </w:t>
      </w:r>
      <w:r w:rsidRPr="00C414BA">
        <w:rPr>
          <w:color w:val="auto"/>
          <w:szCs w:val="28"/>
          <w:lang w:eastAsia="en-US"/>
        </w:rPr>
        <w:t xml:space="preserve">с </w:t>
      </w:r>
      <w:r>
        <w:rPr>
          <w:color w:val="auto"/>
          <w:szCs w:val="28"/>
          <w:lang w:eastAsia="en-US"/>
        </w:rPr>
        <w:t>причастными научными и испытательными организациями.</w:t>
      </w:r>
    </w:p>
    <w:p w:rsidR="00C414BA" w:rsidRPr="00C414BA" w:rsidRDefault="00C414BA" w:rsidP="009418D6">
      <w:pPr>
        <w:numPr>
          <w:ilvl w:val="2"/>
          <w:numId w:val="6"/>
        </w:numPr>
        <w:tabs>
          <w:tab w:val="left" w:pos="993"/>
        </w:tabs>
        <w:spacing w:line="300" w:lineRule="auto"/>
        <w:ind w:left="0" w:firstLine="567"/>
        <w:contextualSpacing/>
        <w:jc w:val="both"/>
        <w:rPr>
          <w:color w:val="auto"/>
          <w:szCs w:val="28"/>
          <w:lang w:eastAsia="en-US"/>
        </w:rPr>
      </w:pPr>
      <w:r w:rsidRPr="00C414BA">
        <w:rPr>
          <w:color w:val="auto"/>
          <w:szCs w:val="28"/>
          <w:lang w:eastAsia="en-US"/>
        </w:rPr>
        <w:t>Объем испытаний и измерений должен быть достаточен для проведений комплексной оценки технического состояния вагона и должен включать в себя:</w:t>
      </w:r>
    </w:p>
    <w:p w:rsidR="00C414BA" w:rsidRPr="00C414BA" w:rsidRDefault="00C414BA" w:rsidP="009418D6">
      <w:pPr>
        <w:tabs>
          <w:tab w:val="left" w:pos="993"/>
        </w:tabs>
        <w:spacing w:line="300" w:lineRule="auto"/>
        <w:ind w:firstLine="567"/>
        <w:contextualSpacing/>
        <w:jc w:val="both"/>
        <w:rPr>
          <w:color w:val="auto"/>
          <w:szCs w:val="28"/>
          <w:lang w:eastAsia="en-US"/>
        </w:rPr>
      </w:pPr>
      <w:r w:rsidRPr="00C414BA">
        <w:rPr>
          <w:color w:val="auto"/>
          <w:szCs w:val="28"/>
          <w:lang w:eastAsia="en-US"/>
        </w:rPr>
        <w:t>- анализ конструкции кузова вагона, составление «карты контрольных точек»;</w:t>
      </w:r>
    </w:p>
    <w:p w:rsidR="00C414BA" w:rsidRPr="00C414BA" w:rsidRDefault="00C414BA" w:rsidP="009418D6">
      <w:pPr>
        <w:tabs>
          <w:tab w:val="left" w:pos="993"/>
        </w:tabs>
        <w:spacing w:line="300" w:lineRule="auto"/>
        <w:ind w:firstLine="567"/>
        <w:contextualSpacing/>
        <w:jc w:val="both"/>
        <w:rPr>
          <w:color w:val="auto"/>
          <w:szCs w:val="28"/>
          <w:lang w:eastAsia="en-US"/>
        </w:rPr>
      </w:pPr>
      <w:r w:rsidRPr="00C414BA">
        <w:rPr>
          <w:color w:val="auto"/>
          <w:szCs w:val="28"/>
          <w:lang w:eastAsia="en-US"/>
        </w:rPr>
        <w:t>- контроль толщины основных несущих конструкций кузова вагона соответствии с «картой контрольных точек»;</w:t>
      </w:r>
    </w:p>
    <w:p w:rsidR="00C414BA" w:rsidRDefault="00C414BA" w:rsidP="009418D6">
      <w:pPr>
        <w:tabs>
          <w:tab w:val="left" w:pos="993"/>
        </w:tabs>
        <w:spacing w:line="300" w:lineRule="auto"/>
        <w:ind w:firstLine="567"/>
        <w:contextualSpacing/>
        <w:jc w:val="both"/>
        <w:rPr>
          <w:color w:val="auto"/>
          <w:szCs w:val="28"/>
          <w:lang w:eastAsia="en-US"/>
        </w:rPr>
      </w:pPr>
      <w:r w:rsidRPr="00C414BA">
        <w:rPr>
          <w:color w:val="auto"/>
          <w:szCs w:val="28"/>
          <w:lang w:eastAsia="en-US"/>
        </w:rPr>
        <w:t>- ультразвуковой контроль сварных швов кузова вагона в соответствии с «картой контрольных точек»;</w:t>
      </w:r>
    </w:p>
    <w:p w:rsidR="009418D6" w:rsidRDefault="009418D6" w:rsidP="009418D6">
      <w:pPr>
        <w:tabs>
          <w:tab w:val="left" w:pos="993"/>
        </w:tabs>
        <w:spacing w:line="300" w:lineRule="auto"/>
        <w:ind w:firstLine="567"/>
        <w:contextualSpacing/>
        <w:jc w:val="both"/>
        <w:rPr>
          <w:color w:val="auto"/>
          <w:szCs w:val="28"/>
          <w:lang w:eastAsia="en-US"/>
        </w:rPr>
      </w:pPr>
    </w:p>
    <w:p w:rsidR="009418D6" w:rsidRDefault="009418D6" w:rsidP="009418D6">
      <w:pPr>
        <w:tabs>
          <w:tab w:val="left" w:pos="993"/>
        </w:tabs>
        <w:spacing w:line="300" w:lineRule="auto"/>
        <w:ind w:firstLine="567"/>
        <w:contextualSpacing/>
        <w:jc w:val="both"/>
        <w:rPr>
          <w:color w:val="auto"/>
          <w:szCs w:val="28"/>
          <w:lang w:eastAsia="en-US"/>
        </w:rPr>
      </w:pPr>
    </w:p>
    <w:p w:rsidR="00C414BA" w:rsidRPr="00C414BA" w:rsidRDefault="00C414BA" w:rsidP="009418D6">
      <w:pPr>
        <w:tabs>
          <w:tab w:val="left" w:pos="993"/>
        </w:tabs>
        <w:spacing w:line="288" w:lineRule="auto"/>
        <w:ind w:firstLine="567"/>
        <w:contextualSpacing/>
        <w:jc w:val="both"/>
        <w:rPr>
          <w:color w:val="auto"/>
          <w:szCs w:val="28"/>
          <w:lang w:eastAsia="en-US"/>
        </w:rPr>
      </w:pPr>
      <w:r w:rsidRPr="00C414BA">
        <w:rPr>
          <w:color w:val="auto"/>
          <w:szCs w:val="28"/>
          <w:lang w:eastAsia="en-US"/>
        </w:rPr>
        <w:lastRenderedPageBreak/>
        <w:t>- анализ состояния сварных швов основных несущих конструкций кузова вагона;</w:t>
      </w:r>
    </w:p>
    <w:p w:rsidR="00C414BA" w:rsidRPr="00C414BA" w:rsidRDefault="00C414BA" w:rsidP="009418D6">
      <w:pPr>
        <w:tabs>
          <w:tab w:val="left" w:pos="993"/>
        </w:tabs>
        <w:spacing w:line="288" w:lineRule="auto"/>
        <w:ind w:firstLine="567"/>
        <w:contextualSpacing/>
        <w:jc w:val="both"/>
        <w:rPr>
          <w:color w:val="auto"/>
          <w:szCs w:val="28"/>
          <w:lang w:eastAsia="en-US"/>
        </w:rPr>
      </w:pPr>
      <w:r w:rsidRPr="00C414BA">
        <w:rPr>
          <w:color w:val="auto"/>
          <w:szCs w:val="28"/>
          <w:lang w:eastAsia="en-US"/>
        </w:rPr>
        <w:t xml:space="preserve">- измерение напряжений в несущих элементах кузова при соударениях вагона с силой 2,5 МН (оценка накопленного повреждающего воздействия реальному </w:t>
      </w:r>
      <w:proofErr w:type="spellStart"/>
      <w:r w:rsidRPr="00C414BA">
        <w:rPr>
          <w:color w:val="auto"/>
          <w:szCs w:val="28"/>
          <w:lang w:eastAsia="en-US"/>
        </w:rPr>
        <w:t>нагружению</w:t>
      </w:r>
      <w:proofErr w:type="spellEnd"/>
      <w:r w:rsidRPr="00C414BA">
        <w:rPr>
          <w:color w:val="auto"/>
          <w:szCs w:val="28"/>
          <w:lang w:eastAsia="en-US"/>
        </w:rPr>
        <w:t xml:space="preserve"> вагона ударными нагрузками в течение срока службы вагона);</w:t>
      </w:r>
    </w:p>
    <w:p w:rsidR="00C414BA" w:rsidRPr="00C414BA" w:rsidRDefault="00C414BA" w:rsidP="009418D6">
      <w:pPr>
        <w:tabs>
          <w:tab w:val="left" w:pos="993"/>
        </w:tabs>
        <w:spacing w:line="288" w:lineRule="auto"/>
        <w:ind w:firstLine="567"/>
        <w:contextualSpacing/>
        <w:jc w:val="both"/>
        <w:rPr>
          <w:color w:val="auto"/>
          <w:szCs w:val="28"/>
          <w:lang w:eastAsia="en-US"/>
        </w:rPr>
      </w:pPr>
      <w:r w:rsidRPr="00C414BA">
        <w:rPr>
          <w:color w:val="auto"/>
          <w:szCs w:val="28"/>
          <w:lang w:eastAsia="en-US"/>
        </w:rPr>
        <w:t>- измерение напряжений в несущих элементах кузова при квазистатических нагрузках растяжения 1,5 МН и сжатия 2,5 МН;</w:t>
      </w:r>
    </w:p>
    <w:p w:rsidR="00C414BA" w:rsidRPr="00C414BA" w:rsidRDefault="00C414BA" w:rsidP="009418D6">
      <w:pPr>
        <w:tabs>
          <w:tab w:val="left" w:pos="993"/>
        </w:tabs>
        <w:spacing w:line="288" w:lineRule="auto"/>
        <w:ind w:firstLine="567"/>
        <w:contextualSpacing/>
        <w:jc w:val="both"/>
        <w:rPr>
          <w:color w:val="auto"/>
          <w:szCs w:val="28"/>
          <w:lang w:eastAsia="en-US"/>
        </w:rPr>
      </w:pPr>
      <w:r w:rsidRPr="00C414BA">
        <w:rPr>
          <w:color w:val="auto"/>
          <w:szCs w:val="28"/>
          <w:lang w:eastAsia="en-US"/>
        </w:rPr>
        <w:t>- расчёт остаточного ресурса пассажирского вагона на ос</w:t>
      </w:r>
      <w:r>
        <w:rPr>
          <w:color w:val="auto"/>
          <w:szCs w:val="28"/>
          <w:lang w:eastAsia="en-US"/>
        </w:rPr>
        <w:t>нове полученных данных</w:t>
      </w:r>
      <w:r w:rsidRPr="00C414BA">
        <w:rPr>
          <w:color w:val="auto"/>
          <w:szCs w:val="28"/>
          <w:lang w:eastAsia="en-US"/>
        </w:rPr>
        <w:t xml:space="preserve"> испытаний и оценки состояния сварных швов с установлением предельного состояния вагона и рекомендациями по остаточному ресурсу конструкции вагона.</w:t>
      </w:r>
    </w:p>
    <w:p w:rsidR="00C414BA" w:rsidRPr="00C414BA" w:rsidRDefault="00C414BA" w:rsidP="009418D6">
      <w:pPr>
        <w:numPr>
          <w:ilvl w:val="2"/>
          <w:numId w:val="6"/>
        </w:numPr>
        <w:tabs>
          <w:tab w:val="left" w:pos="993"/>
        </w:tabs>
        <w:spacing w:line="288" w:lineRule="auto"/>
        <w:ind w:left="0" w:firstLine="567"/>
        <w:contextualSpacing/>
        <w:jc w:val="both"/>
        <w:rPr>
          <w:color w:val="auto"/>
          <w:szCs w:val="28"/>
          <w:lang w:eastAsia="en-US"/>
        </w:rPr>
      </w:pPr>
      <w:r w:rsidRPr="00C414BA">
        <w:rPr>
          <w:color w:val="auto"/>
          <w:szCs w:val="28"/>
          <w:lang w:eastAsia="en-US"/>
        </w:rPr>
        <w:t xml:space="preserve">Отбор образца </w:t>
      </w:r>
      <w:r w:rsidRPr="00C414BA">
        <w:rPr>
          <w:szCs w:val="28"/>
        </w:rPr>
        <w:t xml:space="preserve">пассажирского вагона модели 47К/к, полностью выработавшего продленный срок службы (40 лет с момента постройки) для проведения </w:t>
      </w:r>
      <w:r w:rsidRPr="00C414BA">
        <w:t>комплексной оценки технического состояния</w:t>
      </w:r>
      <w:r w:rsidRPr="00C414BA">
        <w:rPr>
          <w:color w:val="auto"/>
          <w:szCs w:val="28"/>
          <w:lang w:eastAsia="en-US"/>
        </w:rPr>
        <w:t>.</w:t>
      </w:r>
    </w:p>
    <w:p w:rsidR="00C414BA" w:rsidRPr="00C414BA" w:rsidRDefault="00C414BA" w:rsidP="009418D6">
      <w:pPr>
        <w:numPr>
          <w:ilvl w:val="2"/>
          <w:numId w:val="6"/>
        </w:numPr>
        <w:tabs>
          <w:tab w:val="left" w:pos="993"/>
        </w:tabs>
        <w:spacing w:line="288" w:lineRule="auto"/>
        <w:ind w:left="0" w:firstLine="567"/>
        <w:contextualSpacing/>
        <w:jc w:val="both"/>
        <w:rPr>
          <w:color w:val="auto"/>
          <w:szCs w:val="28"/>
          <w:lang w:eastAsia="en-US"/>
        </w:rPr>
      </w:pPr>
      <w:r w:rsidRPr="00C414BA">
        <w:rPr>
          <w:color w:val="auto"/>
          <w:szCs w:val="28"/>
          <w:lang w:eastAsia="en-US"/>
        </w:rPr>
        <w:t xml:space="preserve">Определение и привлечение компетентных организаций, имеющих необходимое оборудование и персонал для проведения контроля и испытаний </w:t>
      </w:r>
      <w:r w:rsidRPr="00C414BA">
        <w:rPr>
          <w:szCs w:val="28"/>
        </w:rPr>
        <w:t>пассажирского вагона модели 47К/к в соответствии с согласованной и утверждённой П</w:t>
      </w:r>
      <w:r w:rsidRPr="00C414BA">
        <w:rPr>
          <w:color w:val="auto"/>
          <w:lang w:eastAsia="en-US"/>
        </w:rPr>
        <w:t xml:space="preserve">рограммой и методикой </w:t>
      </w:r>
      <w:r w:rsidRPr="00C414BA">
        <w:t>комплексной оценки технического состояния пассажирского вагона модели 47К/к</w:t>
      </w:r>
      <w:r w:rsidRPr="00C414BA">
        <w:rPr>
          <w:color w:val="auto"/>
          <w:szCs w:val="28"/>
          <w:lang w:eastAsia="en-US"/>
        </w:rPr>
        <w:t>.</w:t>
      </w:r>
    </w:p>
    <w:p w:rsidR="00C414BA" w:rsidRPr="00C414BA" w:rsidRDefault="00C414BA" w:rsidP="009418D6">
      <w:pPr>
        <w:numPr>
          <w:ilvl w:val="2"/>
          <w:numId w:val="6"/>
        </w:numPr>
        <w:tabs>
          <w:tab w:val="left" w:pos="993"/>
        </w:tabs>
        <w:spacing w:line="288" w:lineRule="auto"/>
        <w:ind w:left="0" w:firstLine="567"/>
        <w:contextualSpacing/>
        <w:jc w:val="both"/>
        <w:rPr>
          <w:color w:val="auto"/>
          <w:szCs w:val="28"/>
          <w:lang w:eastAsia="en-US"/>
        </w:rPr>
      </w:pPr>
      <w:r w:rsidRPr="00C414BA">
        <w:rPr>
          <w:color w:val="auto"/>
          <w:szCs w:val="28"/>
          <w:lang w:eastAsia="en-US"/>
        </w:rPr>
        <w:t>Организация</w:t>
      </w:r>
      <w:r w:rsidR="00664EA4">
        <w:rPr>
          <w:color w:val="auto"/>
          <w:szCs w:val="28"/>
          <w:lang w:eastAsia="en-US"/>
        </w:rPr>
        <w:t xml:space="preserve"> работ по контролю и испытаниям</w:t>
      </w:r>
      <w:r w:rsidRPr="00C414BA">
        <w:rPr>
          <w:color w:val="auto"/>
          <w:szCs w:val="28"/>
          <w:lang w:eastAsia="en-US"/>
        </w:rPr>
        <w:t xml:space="preserve"> </w:t>
      </w:r>
      <w:r w:rsidRPr="00C414BA">
        <w:rPr>
          <w:szCs w:val="28"/>
        </w:rPr>
        <w:t>пассажирского вагона модели 47К/к</w:t>
      </w:r>
      <w:r w:rsidRPr="00C414BA">
        <w:rPr>
          <w:color w:val="auto"/>
          <w:szCs w:val="28"/>
          <w:lang w:eastAsia="en-US"/>
        </w:rPr>
        <w:t xml:space="preserve"> </w:t>
      </w:r>
      <w:r w:rsidRPr="00C414BA">
        <w:rPr>
          <w:szCs w:val="28"/>
        </w:rPr>
        <w:t>в соответствии с согласованной и утверждённой П</w:t>
      </w:r>
      <w:r w:rsidRPr="00C414BA">
        <w:rPr>
          <w:color w:val="auto"/>
          <w:lang w:eastAsia="en-US"/>
        </w:rPr>
        <w:t xml:space="preserve">рограммой и методикой </w:t>
      </w:r>
      <w:r w:rsidRPr="00C414BA">
        <w:t>комплексной оценки технического состояния пассажирского вагона модели 47К/к</w:t>
      </w:r>
      <w:r w:rsidRPr="00C414BA">
        <w:rPr>
          <w:color w:val="auto"/>
          <w:szCs w:val="28"/>
          <w:lang w:eastAsia="en-US"/>
        </w:rPr>
        <w:t>.</w:t>
      </w:r>
    </w:p>
    <w:p w:rsidR="00C414BA" w:rsidRPr="00C414BA" w:rsidRDefault="00C414BA" w:rsidP="009418D6">
      <w:pPr>
        <w:numPr>
          <w:ilvl w:val="2"/>
          <w:numId w:val="6"/>
        </w:numPr>
        <w:tabs>
          <w:tab w:val="left" w:pos="993"/>
        </w:tabs>
        <w:spacing w:line="288" w:lineRule="auto"/>
        <w:ind w:left="0" w:firstLine="567"/>
        <w:contextualSpacing/>
        <w:jc w:val="both"/>
        <w:rPr>
          <w:color w:val="auto"/>
          <w:szCs w:val="28"/>
          <w:lang w:eastAsia="en-US"/>
        </w:rPr>
      </w:pPr>
      <w:r w:rsidRPr="00C414BA">
        <w:rPr>
          <w:szCs w:val="28"/>
        </w:rPr>
        <w:t xml:space="preserve">Проведение анализа результатов контроля и испытаний для </w:t>
      </w:r>
      <w:r w:rsidRPr="00C414BA">
        <w:t>оценки технического состояния пассажирского вагона модели 47К/к</w:t>
      </w:r>
      <w:r w:rsidRPr="00C414BA">
        <w:rPr>
          <w:szCs w:val="28"/>
        </w:rPr>
        <w:t xml:space="preserve"> с проведением расчёта остаточного ресурса вагона.</w:t>
      </w:r>
    </w:p>
    <w:p w:rsidR="00C414BA" w:rsidRPr="00C414BA" w:rsidRDefault="00C414BA" w:rsidP="009418D6">
      <w:pPr>
        <w:numPr>
          <w:ilvl w:val="2"/>
          <w:numId w:val="6"/>
        </w:numPr>
        <w:tabs>
          <w:tab w:val="left" w:pos="993"/>
        </w:tabs>
        <w:spacing w:line="288" w:lineRule="auto"/>
        <w:ind w:left="0" w:firstLine="567"/>
        <w:contextualSpacing/>
        <w:jc w:val="both"/>
        <w:rPr>
          <w:color w:val="auto"/>
          <w:szCs w:val="28"/>
          <w:lang w:eastAsia="en-US"/>
        </w:rPr>
      </w:pPr>
      <w:r w:rsidRPr="00C414BA">
        <w:rPr>
          <w:szCs w:val="28"/>
        </w:rPr>
        <w:t>Оформление сводного отчета - Технического заключения</w:t>
      </w:r>
      <w:r w:rsidR="003F414D">
        <w:rPr>
          <w:szCs w:val="28"/>
        </w:rPr>
        <w:t xml:space="preserve"> (отчета)</w:t>
      </w:r>
      <w:r w:rsidRPr="00C414BA">
        <w:rPr>
          <w:szCs w:val="28"/>
        </w:rPr>
        <w:t>.</w:t>
      </w:r>
    </w:p>
    <w:p w:rsidR="00C414BA" w:rsidRPr="00C414BA" w:rsidRDefault="00C414BA" w:rsidP="009418D6">
      <w:pPr>
        <w:pStyle w:val="a7"/>
        <w:numPr>
          <w:ilvl w:val="1"/>
          <w:numId w:val="6"/>
        </w:numPr>
        <w:suppressAutoHyphens/>
        <w:spacing w:line="288" w:lineRule="auto"/>
        <w:ind w:left="0" w:right="-5" w:firstLine="567"/>
        <w:jc w:val="both"/>
        <w:rPr>
          <w:color w:val="auto"/>
          <w:sz w:val="22"/>
          <w:szCs w:val="22"/>
        </w:rPr>
      </w:pPr>
      <w:r w:rsidRPr="00C414BA">
        <w:rPr>
          <w:color w:val="auto"/>
          <w:szCs w:val="28"/>
        </w:rPr>
        <w:t xml:space="preserve">Результат выполненных работ – оформленное в соответствии с требованиями </w:t>
      </w:r>
      <w:r w:rsidR="00C650BA" w:rsidRPr="00C650BA">
        <w:rPr>
          <w:color w:val="auto"/>
          <w:szCs w:val="28"/>
        </w:rPr>
        <w:t>ЕСКД</w:t>
      </w:r>
      <w:r w:rsidRPr="00C414BA">
        <w:rPr>
          <w:color w:val="auto"/>
          <w:szCs w:val="28"/>
        </w:rPr>
        <w:t xml:space="preserve"> техническое заключение </w:t>
      </w:r>
      <w:r w:rsidR="003F414D">
        <w:rPr>
          <w:color w:val="auto"/>
          <w:szCs w:val="28"/>
        </w:rPr>
        <w:t xml:space="preserve">(отчет) </w:t>
      </w:r>
      <w:r w:rsidRPr="00C414BA">
        <w:rPr>
          <w:szCs w:val="28"/>
        </w:rPr>
        <w:t>по результатам комплексного обследования и оценки технического состояния пассажирского вагона модели 47К/к, прошедшего капитально-восстановительный ремонт в соответствии с требованиями 046 ПКБ ЦЛ-2007 РК и полностью выработавшего продленный срок службы (40 лет с момента постройки</w:t>
      </w:r>
      <w:r w:rsidR="003B6645" w:rsidRPr="00C414BA">
        <w:rPr>
          <w:szCs w:val="28"/>
        </w:rPr>
        <w:t>)</w:t>
      </w:r>
      <w:r w:rsidR="003B6645" w:rsidRPr="003B6645">
        <w:rPr>
          <w:szCs w:val="28"/>
        </w:rPr>
        <w:t xml:space="preserve"> </w:t>
      </w:r>
      <w:r w:rsidR="003B6645">
        <w:rPr>
          <w:szCs w:val="28"/>
        </w:rPr>
        <w:t>и выводом о возможности дальнейшей эксплуатации вагона в течение определенного периода времени.</w:t>
      </w: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637708">
          <w:footerReference w:type="default" r:id="rId12"/>
          <w:pgSz w:w="11906" w:h="16838"/>
          <w:pgMar w:top="993" w:right="850" w:bottom="1134" w:left="1701" w:header="708" w:footer="708" w:gutter="0"/>
          <w:cols w:space="708"/>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714050" w:rsidP="00714050">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D404BA" w:rsidRDefault="007E2226" w:rsidP="00117175">
      <w:pPr>
        <w:ind w:left="6372" w:firstLine="432"/>
        <w:rPr>
          <w:b/>
          <w:sz w:val="22"/>
          <w:szCs w:val="22"/>
        </w:rPr>
      </w:pPr>
      <w:r>
        <w:rPr>
          <w:sz w:val="20"/>
          <w:szCs w:val="20"/>
        </w:rPr>
        <w:t xml:space="preserve">     </w:t>
      </w:r>
      <w:r w:rsidR="00BC55A8" w:rsidRPr="00BC55A8">
        <w:rPr>
          <w:sz w:val="20"/>
          <w:szCs w:val="20"/>
        </w:rPr>
        <w:t xml:space="preserve">№ </w:t>
      </w:r>
      <w:r w:rsidR="009513F7">
        <w:rPr>
          <w:sz w:val="20"/>
          <w:szCs w:val="20"/>
        </w:rPr>
        <w:t>ЗК</w:t>
      </w:r>
      <w:r w:rsidR="00BC55A8" w:rsidRPr="00BC55A8">
        <w:rPr>
          <w:sz w:val="20"/>
          <w:szCs w:val="20"/>
        </w:rPr>
        <w:t>/</w:t>
      </w:r>
      <w:r w:rsidR="009513F7">
        <w:rPr>
          <w:sz w:val="20"/>
          <w:szCs w:val="20"/>
        </w:rPr>
        <w:t>40</w:t>
      </w:r>
      <w:r w:rsidR="00BC55A8" w:rsidRPr="00BC55A8">
        <w:rPr>
          <w:sz w:val="20"/>
          <w:szCs w:val="20"/>
        </w:rPr>
        <w:t xml:space="preserve">-АО </w:t>
      </w:r>
      <w:r w:rsidR="009513F7">
        <w:rPr>
          <w:sz w:val="20"/>
          <w:szCs w:val="20"/>
        </w:rPr>
        <w:t>«</w:t>
      </w:r>
      <w:r w:rsidR="00BC55A8" w:rsidRPr="00BC55A8">
        <w:rPr>
          <w:sz w:val="20"/>
          <w:szCs w:val="20"/>
        </w:rPr>
        <w:t>ВРМ</w:t>
      </w:r>
      <w:r w:rsidR="009513F7">
        <w:rPr>
          <w:sz w:val="20"/>
          <w:szCs w:val="20"/>
        </w:rPr>
        <w:t>»</w:t>
      </w:r>
      <w:r w:rsidR="00BC55A8" w:rsidRPr="00BC55A8">
        <w:rPr>
          <w:sz w:val="20"/>
          <w:szCs w:val="20"/>
        </w:rPr>
        <w:t>/2019</w:t>
      </w:r>
      <w:r w:rsidR="0040015D"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9513F7" w:rsidRDefault="0040015D" w:rsidP="007E2226">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BC55A8" w:rsidRPr="009513F7">
        <w:rPr>
          <w:b/>
          <w:szCs w:val="28"/>
        </w:rPr>
        <w:t xml:space="preserve">№ </w:t>
      </w:r>
      <w:r w:rsidR="009513F7" w:rsidRPr="009513F7">
        <w:rPr>
          <w:b/>
          <w:szCs w:val="28"/>
        </w:rPr>
        <w:t>ЗК</w:t>
      </w:r>
      <w:r w:rsidR="00BC55A8" w:rsidRPr="009513F7">
        <w:rPr>
          <w:b/>
          <w:szCs w:val="28"/>
        </w:rPr>
        <w:t>/</w:t>
      </w:r>
      <w:r w:rsidR="009513F7" w:rsidRPr="009513F7">
        <w:rPr>
          <w:b/>
          <w:szCs w:val="28"/>
        </w:rPr>
        <w:t>40</w:t>
      </w:r>
      <w:r w:rsidR="00BC55A8" w:rsidRPr="009513F7">
        <w:rPr>
          <w:b/>
          <w:szCs w:val="28"/>
        </w:rPr>
        <w:t xml:space="preserve">-АО </w:t>
      </w:r>
      <w:r w:rsidR="009513F7" w:rsidRPr="009513F7">
        <w:rPr>
          <w:b/>
          <w:szCs w:val="28"/>
        </w:rPr>
        <w:t>«</w:t>
      </w:r>
      <w:r w:rsidR="00BC55A8" w:rsidRPr="009513F7">
        <w:rPr>
          <w:b/>
          <w:szCs w:val="28"/>
        </w:rPr>
        <w:t>ВРМ</w:t>
      </w:r>
      <w:r w:rsidR="009513F7" w:rsidRPr="009513F7">
        <w:rPr>
          <w:b/>
          <w:szCs w:val="28"/>
        </w:rPr>
        <w:t>»</w:t>
      </w:r>
      <w:r w:rsidR="00BC55A8" w:rsidRPr="009513F7">
        <w:rPr>
          <w:b/>
          <w:szCs w:val="28"/>
        </w:rPr>
        <w:t>/2019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DB15E8" w:rsidRPr="00DB15E8">
        <w:rPr>
          <w:szCs w:val="28"/>
        </w:rPr>
        <w:t xml:space="preserve">№ </w:t>
      </w:r>
      <w:r w:rsidR="000A5316">
        <w:rPr>
          <w:szCs w:val="28"/>
        </w:rPr>
        <w:t>ЗК</w:t>
      </w:r>
      <w:r w:rsidR="00DB15E8" w:rsidRPr="00DB15E8">
        <w:rPr>
          <w:szCs w:val="28"/>
        </w:rPr>
        <w:t xml:space="preserve">/40-АО «ВРМ» /2019 (далее – открытый конкурс) на право заключения Договора на </w:t>
      </w:r>
      <w:r w:rsidR="000A5316" w:rsidRPr="0082587F">
        <w:rPr>
          <w:color w:val="auto"/>
          <w:szCs w:val="28"/>
        </w:rPr>
        <w:t>выполнение работ по определению и оценке технического состояния пассажирского вагона модели 47К/к, прошедшего капитально-восстановительный ремонт</w:t>
      </w:r>
      <w:r w:rsidR="000A5316">
        <w:rPr>
          <w:color w:val="auto"/>
          <w:szCs w:val="28"/>
        </w:rPr>
        <w:t xml:space="preserve"> в соответствии с требованиями 046 ПКБ ЦЛ-2007 РК «Вагоны пассажирские»</w:t>
      </w:r>
      <w:r w:rsidR="000A5316" w:rsidRPr="0082587F">
        <w:rPr>
          <w:color w:val="auto"/>
          <w:szCs w:val="28"/>
        </w:rPr>
        <w:t xml:space="preserve"> (далее – Работы) для нужд АО «ВРМ» в 2019 г.</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714050">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w:t>
      </w:r>
      <w:r w:rsidR="00117175">
        <w:rPr>
          <w:sz w:val="28"/>
          <w:szCs w:val="28"/>
        </w:rPr>
        <w:t>выполнения Работ</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714050"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714050" w:rsidRDefault="00714050" w:rsidP="0042131A">
      <w:pPr>
        <w:pStyle w:val="a3"/>
        <w:suppressAutoHyphens/>
        <w:ind w:right="306" w:firstLine="567"/>
        <w:rPr>
          <w:sz w:val="22"/>
          <w:szCs w:val="22"/>
        </w:rPr>
      </w:pPr>
    </w:p>
    <w:p w:rsidR="0040015D" w:rsidRPr="00D404BA" w:rsidRDefault="00714050" w:rsidP="00714050">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815ECA" w:rsidRDefault="0040015D" w:rsidP="00714050">
      <w:pPr>
        <w:ind w:firstLine="567"/>
        <w:jc w:val="right"/>
        <w:rPr>
          <w:sz w:val="22"/>
          <w:szCs w:val="22"/>
        </w:rPr>
      </w:pPr>
      <w:r w:rsidRPr="00D404BA">
        <w:rPr>
          <w:sz w:val="22"/>
          <w:szCs w:val="22"/>
        </w:rPr>
        <w:t>к</w:t>
      </w:r>
      <w:r w:rsidR="00815ECA">
        <w:rPr>
          <w:sz w:val="22"/>
          <w:szCs w:val="22"/>
        </w:rPr>
        <w:t xml:space="preserve"> запросу котировок цен </w:t>
      </w:r>
    </w:p>
    <w:p w:rsidR="0040015D" w:rsidRPr="00714050" w:rsidRDefault="00815ECA" w:rsidP="00714050">
      <w:pPr>
        <w:ind w:firstLine="567"/>
        <w:jc w:val="right"/>
        <w:rPr>
          <w:sz w:val="22"/>
          <w:szCs w:val="22"/>
        </w:rPr>
      </w:pPr>
      <w:r w:rsidRPr="00815ECA">
        <w:rPr>
          <w:sz w:val="22"/>
          <w:szCs w:val="22"/>
        </w:rPr>
        <w:t xml:space="preserve"> </w:t>
      </w:r>
      <w:r w:rsidR="00117175">
        <w:rPr>
          <w:sz w:val="22"/>
          <w:szCs w:val="22"/>
        </w:rPr>
        <w:t>З</w:t>
      </w:r>
      <w:r w:rsidR="00714050">
        <w:rPr>
          <w:sz w:val="22"/>
          <w:szCs w:val="22"/>
        </w:rPr>
        <w:t>К/40-АО «ВРМ» /2019</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1405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714050">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71405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714050">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714050">
      <w:pPr>
        <w:pStyle w:val="a3"/>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714050">
      <w:pPr>
        <w:pStyle w:val="a3"/>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714050">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714050">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71405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714050">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714050">
            <w:pPr>
              <w:widowControl w:val="0"/>
              <w:rPr>
                <w:bCs/>
                <w:color w:val="auto"/>
              </w:rPr>
            </w:pPr>
            <w:r w:rsidRPr="00D404BA">
              <w:rPr>
                <w:bCs/>
                <w:color w:val="auto"/>
              </w:rPr>
              <w:lastRenderedPageBreak/>
              <w:t>Подпись Уполномоченного лица</w:t>
            </w:r>
          </w:p>
          <w:p w:rsidR="0040015D" w:rsidRPr="00D404BA" w:rsidRDefault="0040015D" w:rsidP="00714050">
            <w:pPr>
              <w:widowControl w:val="0"/>
              <w:rPr>
                <w:bCs/>
                <w:color w:val="auto"/>
              </w:rPr>
            </w:pPr>
          </w:p>
        </w:tc>
      </w:tr>
    </w:tbl>
    <w:p w:rsidR="0040015D" w:rsidRPr="00D404BA" w:rsidRDefault="0040015D" w:rsidP="00714050">
      <w:pPr>
        <w:tabs>
          <w:tab w:val="left" w:pos="9639"/>
        </w:tabs>
        <w:ind w:right="96" w:firstLine="539"/>
        <w:rPr>
          <w:b/>
          <w:color w:val="auto"/>
        </w:rPr>
      </w:pPr>
      <w:r w:rsidRPr="00D404BA">
        <w:rPr>
          <w:b/>
          <w:color w:val="auto"/>
        </w:rPr>
        <w:t>Контактные лица</w:t>
      </w:r>
    </w:p>
    <w:p w:rsidR="0040015D" w:rsidRDefault="0040015D" w:rsidP="00714050">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714050">
      <w:pPr>
        <w:ind w:right="97" w:firstLine="540"/>
        <w:jc w:val="both"/>
        <w:rPr>
          <w:color w:val="auto"/>
        </w:rPr>
      </w:pPr>
    </w:p>
    <w:p w:rsidR="0040015D" w:rsidRPr="00D404BA" w:rsidRDefault="0040015D" w:rsidP="00714050">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714050">
      <w:pPr>
        <w:tabs>
          <w:tab w:val="left" w:pos="9639"/>
        </w:tabs>
        <w:rPr>
          <w:color w:val="auto"/>
        </w:rPr>
      </w:pPr>
      <w:r w:rsidRPr="00D404BA">
        <w:rPr>
          <w:color w:val="auto"/>
        </w:rPr>
        <w:t>Контактное лицо (должность, ФИО, телефон)</w:t>
      </w:r>
    </w:p>
    <w:p w:rsidR="0040015D" w:rsidRPr="00D404BA" w:rsidRDefault="0040015D" w:rsidP="00714050">
      <w:pPr>
        <w:tabs>
          <w:tab w:val="left" w:pos="9639"/>
        </w:tabs>
        <w:rPr>
          <w:color w:val="auto"/>
          <w:u w:val="single"/>
        </w:rPr>
      </w:pPr>
    </w:p>
    <w:p w:rsidR="0040015D" w:rsidRPr="00D404BA" w:rsidRDefault="0040015D" w:rsidP="00714050">
      <w:pPr>
        <w:tabs>
          <w:tab w:val="left" w:pos="9639"/>
        </w:tabs>
        <w:rPr>
          <w:color w:val="auto"/>
          <w:u w:val="single"/>
        </w:rPr>
      </w:pPr>
      <w:r w:rsidRPr="00D404BA">
        <w:rPr>
          <w:color w:val="auto"/>
          <w:u w:val="single"/>
        </w:rPr>
        <w:t>Справки по кадровым вопросам</w:t>
      </w:r>
    </w:p>
    <w:p w:rsidR="0040015D" w:rsidRDefault="0040015D" w:rsidP="00714050">
      <w:pPr>
        <w:tabs>
          <w:tab w:val="left" w:pos="9639"/>
        </w:tabs>
        <w:rPr>
          <w:color w:val="auto"/>
        </w:rPr>
      </w:pPr>
      <w:r w:rsidRPr="00D404BA">
        <w:rPr>
          <w:color w:val="auto"/>
        </w:rPr>
        <w:t>Контактное лицо (должность, ФИО, телефон)</w:t>
      </w:r>
    </w:p>
    <w:p w:rsidR="00095D1E" w:rsidRPr="00D404BA" w:rsidRDefault="00095D1E" w:rsidP="00714050">
      <w:pPr>
        <w:tabs>
          <w:tab w:val="left" w:pos="9639"/>
        </w:tabs>
        <w:rPr>
          <w:color w:val="auto"/>
        </w:rPr>
      </w:pPr>
    </w:p>
    <w:p w:rsidR="0040015D" w:rsidRPr="00D404BA" w:rsidRDefault="0040015D" w:rsidP="00714050">
      <w:pPr>
        <w:tabs>
          <w:tab w:val="left" w:pos="9639"/>
        </w:tabs>
        <w:rPr>
          <w:color w:val="auto"/>
          <w:u w:val="single"/>
        </w:rPr>
      </w:pPr>
      <w:r w:rsidRPr="00D404BA">
        <w:rPr>
          <w:color w:val="auto"/>
          <w:u w:val="single"/>
        </w:rPr>
        <w:t>Справки по техническим вопросам</w:t>
      </w:r>
    </w:p>
    <w:p w:rsidR="0040015D" w:rsidRDefault="0040015D" w:rsidP="00714050">
      <w:pPr>
        <w:tabs>
          <w:tab w:val="left" w:pos="9639"/>
        </w:tabs>
        <w:rPr>
          <w:color w:val="auto"/>
        </w:rPr>
      </w:pPr>
      <w:r w:rsidRPr="00D404BA">
        <w:rPr>
          <w:color w:val="auto"/>
        </w:rPr>
        <w:t>Контактное лицо (должность, ФИО, телефон)</w:t>
      </w:r>
    </w:p>
    <w:p w:rsidR="00095D1E" w:rsidRPr="00D404BA" w:rsidRDefault="00095D1E" w:rsidP="00714050">
      <w:pPr>
        <w:tabs>
          <w:tab w:val="left" w:pos="9639"/>
        </w:tabs>
        <w:rPr>
          <w:color w:val="auto"/>
        </w:rPr>
      </w:pPr>
    </w:p>
    <w:p w:rsidR="0040015D" w:rsidRPr="00D404BA" w:rsidRDefault="0040015D" w:rsidP="00714050">
      <w:pPr>
        <w:tabs>
          <w:tab w:val="left" w:pos="9639"/>
        </w:tabs>
        <w:rPr>
          <w:color w:val="auto"/>
          <w:u w:val="single"/>
        </w:rPr>
      </w:pPr>
      <w:r w:rsidRPr="00D404BA">
        <w:rPr>
          <w:color w:val="auto"/>
          <w:u w:val="single"/>
        </w:rPr>
        <w:t>Справки по финансовым вопросам</w:t>
      </w:r>
    </w:p>
    <w:p w:rsidR="0040015D" w:rsidRDefault="0040015D" w:rsidP="00714050">
      <w:pPr>
        <w:tabs>
          <w:tab w:val="left" w:pos="9639"/>
        </w:tabs>
        <w:rPr>
          <w:color w:val="auto"/>
        </w:rPr>
      </w:pPr>
      <w:r w:rsidRPr="00D404BA">
        <w:rPr>
          <w:color w:val="auto"/>
        </w:rPr>
        <w:t>Контактное лицо (должность, ФИО, телефон)</w:t>
      </w:r>
    </w:p>
    <w:p w:rsidR="00095D1E" w:rsidRPr="00D404BA" w:rsidRDefault="00095D1E" w:rsidP="00714050">
      <w:pPr>
        <w:tabs>
          <w:tab w:val="left" w:pos="9639"/>
        </w:tabs>
        <w:rPr>
          <w:color w:val="auto"/>
        </w:rPr>
      </w:pPr>
    </w:p>
    <w:p w:rsidR="0040015D" w:rsidRPr="00D404BA" w:rsidRDefault="0040015D" w:rsidP="00714050">
      <w:pPr>
        <w:pStyle w:val="a3"/>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714050">
      <w:pPr>
        <w:pStyle w:val="a3"/>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714050">
      <w:pPr>
        <w:pStyle w:val="a3"/>
        <w:jc w:val="center"/>
        <w:rPr>
          <w:color w:val="auto"/>
          <w:spacing w:val="-13"/>
          <w:sz w:val="28"/>
        </w:rPr>
      </w:pPr>
    </w:p>
    <w:p w:rsidR="0040015D" w:rsidRPr="00D404BA" w:rsidRDefault="0040015D" w:rsidP="00714050">
      <w:pPr>
        <w:pStyle w:val="a3"/>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714050">
      <w:pPr>
        <w:pStyle w:val="a3"/>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714050"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p>
    <w:p w:rsidR="00714050" w:rsidRDefault="00714050" w:rsidP="00085E91">
      <w:pPr>
        <w:pStyle w:val="a3"/>
        <w:ind w:firstLine="567"/>
        <w:rPr>
          <w:sz w:val="22"/>
          <w:szCs w:val="22"/>
        </w:rPr>
      </w:pPr>
    </w:p>
    <w:p w:rsidR="00714050" w:rsidRDefault="00714050" w:rsidP="00085E91">
      <w:pPr>
        <w:pStyle w:val="a3"/>
        <w:ind w:firstLine="567"/>
        <w:rPr>
          <w:sz w:val="22"/>
          <w:szCs w:val="22"/>
        </w:rPr>
      </w:pPr>
    </w:p>
    <w:p w:rsidR="0040015D" w:rsidRPr="00D404BA" w:rsidRDefault="00714050"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14050" w:rsidP="00714050">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BC55A8" w:rsidRDefault="00815ECA" w:rsidP="00BC55A8">
      <w:pPr>
        <w:ind w:left="6372" w:firstLine="432"/>
        <w:rPr>
          <w:color w:val="FF0000"/>
          <w:sz w:val="22"/>
          <w:szCs w:val="22"/>
        </w:rPr>
      </w:pPr>
      <w:r w:rsidRPr="00815ECA">
        <w:rPr>
          <w:sz w:val="22"/>
          <w:szCs w:val="22"/>
        </w:rPr>
        <w:t xml:space="preserve">№ </w:t>
      </w:r>
      <w:r w:rsidR="00117175">
        <w:rPr>
          <w:sz w:val="22"/>
          <w:szCs w:val="22"/>
        </w:rPr>
        <w:t>З</w:t>
      </w:r>
      <w:r w:rsidRPr="00815ECA">
        <w:rPr>
          <w:sz w:val="22"/>
          <w:szCs w:val="22"/>
        </w:rPr>
        <w:t xml:space="preserve">К/40-АО «ВРМ» /2019 </w:t>
      </w:r>
      <w:r w:rsidR="0040015D" w:rsidRPr="00BC55A8">
        <w:rPr>
          <w:sz w:val="22"/>
          <w:szCs w:val="22"/>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815ECA" w:rsidRPr="004A416E">
        <w:rPr>
          <w:szCs w:val="28"/>
        </w:rPr>
        <w:t xml:space="preserve">№ </w:t>
      </w:r>
      <w:r w:rsidR="00117175">
        <w:rPr>
          <w:szCs w:val="28"/>
        </w:rPr>
        <w:t>З</w:t>
      </w:r>
      <w:r w:rsidR="00815ECA" w:rsidRPr="00D55B7D">
        <w:rPr>
          <w:b/>
          <w:szCs w:val="28"/>
        </w:rPr>
        <w:t>К/</w:t>
      </w:r>
      <w:r w:rsidR="00815ECA" w:rsidRPr="00660B90">
        <w:rPr>
          <w:b/>
          <w:szCs w:val="28"/>
        </w:rPr>
        <w:t>40</w:t>
      </w:r>
      <w:r w:rsidR="00815ECA" w:rsidRPr="00D55B7D">
        <w:rPr>
          <w:b/>
          <w:szCs w:val="28"/>
        </w:rPr>
        <w:t xml:space="preserve">-АО </w:t>
      </w:r>
      <w:r w:rsidR="00815ECA">
        <w:rPr>
          <w:b/>
          <w:szCs w:val="28"/>
        </w:rPr>
        <w:t>«</w:t>
      </w:r>
      <w:r w:rsidR="00815ECA" w:rsidRPr="00D55B7D">
        <w:rPr>
          <w:b/>
          <w:szCs w:val="28"/>
        </w:rPr>
        <w:t>ВРМ</w:t>
      </w:r>
      <w:r w:rsidR="00815ECA">
        <w:rPr>
          <w:b/>
          <w:szCs w:val="28"/>
        </w:rPr>
        <w:t>»</w:t>
      </w:r>
      <w:r w:rsidR="00815ECA" w:rsidRPr="00D55B7D">
        <w:rPr>
          <w:b/>
          <w:szCs w:val="28"/>
        </w:rPr>
        <w:t xml:space="preserve"> /2019</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793CC4">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Наименование </w:t>
            </w:r>
            <w:r w:rsidR="00793CC4">
              <w:rPr>
                <w:color w:val="auto"/>
                <w:sz w:val="22"/>
                <w:szCs w:val="22"/>
              </w:rPr>
              <w:t>работ</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714050">
          <w:pgSz w:w="11906" w:h="16838"/>
          <w:pgMar w:top="851" w:right="851" w:bottom="851" w:left="1418" w:header="709" w:footer="709" w:gutter="0"/>
          <w:cols w:space="708"/>
          <w:docGrid w:linePitch="360"/>
        </w:sectPr>
      </w:pPr>
    </w:p>
    <w:p w:rsidR="00DC64BB" w:rsidRPr="002712AB" w:rsidRDefault="00DC64BB" w:rsidP="00714050">
      <w:pPr>
        <w:pStyle w:val="a3"/>
        <w:rPr>
          <w:b w:val="0"/>
          <w:color w:val="000000" w:themeColor="text1"/>
          <w:sz w:val="22"/>
          <w:szCs w:val="22"/>
        </w:rPr>
      </w:pPr>
    </w:p>
    <w:p w:rsidR="00B75230" w:rsidRDefault="00B75230" w:rsidP="002712AB">
      <w:pPr>
        <w:pStyle w:val="a3"/>
        <w:ind w:firstLine="567"/>
        <w:rPr>
          <w:b w:val="0"/>
          <w:color w:val="000000" w:themeColor="text1"/>
          <w:sz w:val="28"/>
          <w:szCs w:val="28"/>
        </w:rPr>
        <w:sectPr w:rsidR="00B75230" w:rsidSect="00714050">
          <w:pgSz w:w="11906" w:h="16838"/>
          <w:pgMar w:top="568"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815ECA" w:rsidRDefault="00DC64BB" w:rsidP="007E2226">
      <w:pPr>
        <w:ind w:firstLine="567"/>
        <w:jc w:val="center"/>
        <w:rPr>
          <w:color w:val="000000" w:themeColor="text1"/>
          <w:sz w:val="24"/>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815ECA">
        <w:rPr>
          <w:color w:val="000000" w:themeColor="text1"/>
          <w:sz w:val="24"/>
        </w:rPr>
        <w:t xml:space="preserve">                         </w:t>
      </w:r>
      <w:r w:rsidR="00714050">
        <w:rPr>
          <w:color w:val="000000" w:themeColor="text1"/>
          <w:sz w:val="24"/>
        </w:rPr>
        <w:t xml:space="preserve">   </w:t>
      </w:r>
      <w:r w:rsidR="00815ECA" w:rsidRPr="00815ECA">
        <w:rPr>
          <w:color w:val="000000" w:themeColor="text1"/>
          <w:sz w:val="24"/>
        </w:rPr>
        <w:t xml:space="preserve">№ </w:t>
      </w:r>
      <w:r w:rsidR="003424CA">
        <w:rPr>
          <w:color w:val="000000" w:themeColor="text1"/>
          <w:sz w:val="24"/>
        </w:rPr>
        <w:t>З</w:t>
      </w:r>
      <w:r w:rsidR="00815ECA" w:rsidRPr="00815ECA">
        <w:rPr>
          <w:color w:val="000000" w:themeColor="text1"/>
          <w:sz w:val="24"/>
        </w:rPr>
        <w:t>К/40-АО «ВРМ» /2019</w:t>
      </w:r>
    </w:p>
    <w:p w:rsidR="00714050" w:rsidRPr="00714050" w:rsidRDefault="00714050" w:rsidP="00714050">
      <w:pPr>
        <w:spacing w:line="276" w:lineRule="auto"/>
        <w:jc w:val="center"/>
        <w:rPr>
          <w:b/>
          <w:color w:val="auto"/>
          <w:sz w:val="24"/>
        </w:rPr>
      </w:pPr>
      <w:r w:rsidRPr="00714050">
        <w:rPr>
          <w:b/>
          <w:color w:val="auto"/>
          <w:spacing w:val="50"/>
          <w:sz w:val="24"/>
        </w:rPr>
        <w:t>ДОГОВОР</w:t>
      </w:r>
      <w:r w:rsidRPr="00714050">
        <w:rPr>
          <w:b/>
          <w:color w:val="auto"/>
          <w:sz w:val="24"/>
        </w:rPr>
        <w:t> № __________</w:t>
      </w:r>
    </w:p>
    <w:p w:rsidR="00714050" w:rsidRPr="00714050" w:rsidRDefault="00714050" w:rsidP="00714050">
      <w:pPr>
        <w:spacing w:line="276" w:lineRule="auto"/>
        <w:jc w:val="center"/>
        <w:rPr>
          <w:b/>
          <w:bCs/>
          <w:color w:val="auto"/>
          <w:sz w:val="24"/>
        </w:rPr>
      </w:pPr>
    </w:p>
    <w:p w:rsidR="00714050" w:rsidRPr="00714050" w:rsidRDefault="00714050" w:rsidP="00714050">
      <w:pPr>
        <w:tabs>
          <w:tab w:val="right" w:pos="9540"/>
        </w:tabs>
        <w:spacing w:line="276" w:lineRule="auto"/>
        <w:jc w:val="both"/>
        <w:rPr>
          <w:color w:val="auto"/>
          <w:sz w:val="24"/>
        </w:rPr>
      </w:pPr>
      <w:r w:rsidRPr="00714050">
        <w:rPr>
          <w:color w:val="auto"/>
          <w:sz w:val="24"/>
        </w:rPr>
        <w:t>г. __________________</w:t>
      </w:r>
      <w:r w:rsidRPr="00714050">
        <w:rPr>
          <w:color w:val="auto"/>
          <w:sz w:val="24"/>
        </w:rPr>
        <w:tab/>
        <w:t>__________________</w:t>
      </w:r>
    </w:p>
    <w:p w:rsidR="00714050" w:rsidRPr="00714050" w:rsidRDefault="00714050" w:rsidP="00714050">
      <w:pPr>
        <w:tabs>
          <w:tab w:val="right" w:pos="9540"/>
        </w:tabs>
        <w:spacing w:line="276" w:lineRule="auto"/>
        <w:jc w:val="both"/>
        <w:rPr>
          <w:color w:val="auto"/>
          <w:sz w:val="24"/>
        </w:rPr>
      </w:pPr>
    </w:p>
    <w:p w:rsidR="00714050" w:rsidRPr="00714050" w:rsidRDefault="00714050" w:rsidP="00714050">
      <w:pPr>
        <w:suppressAutoHyphens/>
        <w:spacing w:line="276" w:lineRule="auto"/>
        <w:ind w:firstLine="708"/>
        <w:jc w:val="both"/>
        <w:rPr>
          <w:color w:val="auto"/>
          <w:sz w:val="24"/>
        </w:rPr>
      </w:pPr>
      <w:bookmarkStart w:id="1" w:name="Название_заказчика"/>
      <w:r w:rsidRPr="00714050">
        <w:rPr>
          <w:color w:val="auto"/>
          <w:sz w:val="24"/>
        </w:rPr>
        <w:t>Акционерное общество «</w:t>
      </w:r>
      <w:proofErr w:type="spellStart"/>
      <w:r w:rsidRPr="00714050">
        <w:rPr>
          <w:color w:val="auto"/>
          <w:sz w:val="24"/>
        </w:rPr>
        <w:t>Вагонреммаш</w:t>
      </w:r>
      <w:proofErr w:type="spellEnd"/>
      <w:r w:rsidRPr="00714050">
        <w:rPr>
          <w:color w:val="auto"/>
          <w:sz w:val="24"/>
        </w:rPr>
        <w:t>» (АО «ВРМ»), в лице</w:t>
      </w:r>
      <w:bookmarkEnd w:id="1"/>
      <w:r w:rsidRPr="00714050">
        <w:rPr>
          <w:color w:val="auto"/>
          <w:sz w:val="24"/>
        </w:rPr>
        <w:t xml:space="preserve"> ___________________, действующего на основании Устава, именуемое в дальнейшем </w:t>
      </w:r>
      <w:r w:rsidRPr="00714050">
        <w:rPr>
          <w:b/>
          <w:color w:val="auto"/>
          <w:sz w:val="24"/>
        </w:rPr>
        <w:t>Заказчик</w:t>
      </w:r>
      <w:r w:rsidRPr="00714050">
        <w:rPr>
          <w:color w:val="auto"/>
          <w:sz w:val="24"/>
        </w:rPr>
        <w:t xml:space="preserve">, с одной стороны, и </w:t>
      </w:r>
      <w:bookmarkStart w:id="2" w:name="Название_исполнителя"/>
      <w:r w:rsidRPr="00714050">
        <w:rPr>
          <w:color w:val="auto"/>
          <w:sz w:val="24"/>
        </w:rPr>
        <w:t>______________________________</w:t>
      </w:r>
      <w:r w:rsidRPr="00714050">
        <w:rPr>
          <w:bCs/>
          <w:color w:val="auto"/>
          <w:sz w:val="24"/>
        </w:rPr>
        <w:t>,</w:t>
      </w:r>
      <w:bookmarkEnd w:id="2"/>
      <w:r w:rsidRPr="00714050">
        <w:rPr>
          <w:bCs/>
          <w:color w:val="auto"/>
          <w:sz w:val="24"/>
        </w:rPr>
        <w:t xml:space="preserve"> </w:t>
      </w:r>
      <w:r w:rsidRPr="00714050">
        <w:rPr>
          <w:color w:val="auto"/>
          <w:sz w:val="24"/>
        </w:rPr>
        <w:t xml:space="preserve">в лице ________________________, действующего на основании ______________, именуемое в дальнейшем </w:t>
      </w:r>
      <w:r w:rsidRPr="00714050">
        <w:rPr>
          <w:b/>
          <w:color w:val="auto"/>
          <w:sz w:val="24"/>
        </w:rPr>
        <w:t>Исполнитель</w:t>
      </w:r>
      <w:r w:rsidRPr="00714050">
        <w:rPr>
          <w:color w:val="auto"/>
          <w:sz w:val="24"/>
        </w:rPr>
        <w:t xml:space="preserve">, с другой стороны, именуемые в дальнейшем </w:t>
      </w:r>
      <w:r w:rsidRPr="00714050">
        <w:rPr>
          <w:b/>
          <w:bCs/>
          <w:color w:val="auto"/>
          <w:sz w:val="24"/>
        </w:rPr>
        <w:t>Стороны</w:t>
      </w:r>
      <w:r w:rsidRPr="00714050">
        <w:rPr>
          <w:color w:val="auto"/>
          <w:sz w:val="24"/>
        </w:rPr>
        <w:t>, заключили настоящий договор о следующем:</w:t>
      </w:r>
    </w:p>
    <w:p w:rsidR="00714050" w:rsidRPr="00714050" w:rsidRDefault="00714050" w:rsidP="00714050">
      <w:pPr>
        <w:spacing w:line="276" w:lineRule="auto"/>
        <w:jc w:val="center"/>
        <w:rPr>
          <w:b/>
          <w:color w:val="auto"/>
          <w:sz w:val="24"/>
        </w:rPr>
      </w:pPr>
    </w:p>
    <w:p w:rsidR="00714050" w:rsidRPr="00714050" w:rsidRDefault="00714050" w:rsidP="00714050">
      <w:pPr>
        <w:spacing w:line="276" w:lineRule="auto"/>
        <w:jc w:val="center"/>
        <w:rPr>
          <w:color w:val="auto"/>
          <w:sz w:val="24"/>
        </w:rPr>
      </w:pPr>
      <w:r w:rsidRPr="00714050">
        <w:rPr>
          <w:b/>
          <w:color w:val="auto"/>
          <w:sz w:val="24"/>
        </w:rPr>
        <w:t>1. Предмет договора</w:t>
      </w:r>
    </w:p>
    <w:p w:rsidR="00714050" w:rsidRPr="00714050" w:rsidRDefault="00714050" w:rsidP="00714050">
      <w:pPr>
        <w:spacing w:line="276" w:lineRule="auto"/>
        <w:ind w:firstLine="360"/>
        <w:jc w:val="both"/>
        <w:rPr>
          <w:b/>
          <w:color w:val="auto"/>
          <w:sz w:val="24"/>
        </w:rPr>
      </w:pPr>
      <w:r w:rsidRPr="00714050">
        <w:rPr>
          <w:color w:val="auto"/>
          <w:sz w:val="24"/>
        </w:rPr>
        <w:t xml:space="preserve">1.1. Заказчик поручает, а Исполнитель принимает на себя проведение следующих работ: </w:t>
      </w:r>
      <w:bookmarkStart w:id="3" w:name="Название"/>
      <w:r w:rsidRPr="00714050">
        <w:rPr>
          <w:b/>
          <w:color w:val="auto"/>
          <w:sz w:val="24"/>
        </w:rPr>
        <w:t>«</w:t>
      </w:r>
      <w:bookmarkEnd w:id="3"/>
      <w:r w:rsidRPr="00714050">
        <w:rPr>
          <w:b/>
          <w:color w:val="auto"/>
          <w:sz w:val="24"/>
        </w:rPr>
        <w:t>В</w:t>
      </w:r>
      <w:r w:rsidRPr="00C2173C">
        <w:rPr>
          <w:b/>
          <w:color w:val="auto"/>
          <w:sz w:val="24"/>
        </w:rPr>
        <w:t xml:space="preserve">ыполнение работ </w:t>
      </w:r>
      <w:r w:rsidR="0095376F">
        <w:rPr>
          <w:b/>
          <w:color w:val="auto"/>
          <w:sz w:val="24"/>
        </w:rPr>
        <w:t xml:space="preserve">по </w:t>
      </w:r>
      <w:r w:rsidRPr="00C2173C">
        <w:rPr>
          <w:b/>
          <w:color w:val="auto"/>
          <w:sz w:val="24"/>
        </w:rPr>
        <w:t>определению и оценке технического состояния пассажирского вагона модели 47К/к,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w:t>
      </w:r>
      <w:r w:rsidRPr="00714050">
        <w:rPr>
          <w:b/>
          <w:color w:val="auto"/>
          <w:sz w:val="24"/>
        </w:rPr>
        <w:t>».</w:t>
      </w:r>
    </w:p>
    <w:p w:rsidR="00714050" w:rsidRPr="00714050" w:rsidRDefault="00714050" w:rsidP="00714050">
      <w:pPr>
        <w:spacing w:line="276" w:lineRule="auto"/>
        <w:ind w:firstLine="360"/>
        <w:jc w:val="both"/>
        <w:rPr>
          <w:color w:val="auto"/>
          <w:sz w:val="24"/>
        </w:rPr>
      </w:pPr>
      <w:r w:rsidRPr="00714050">
        <w:rPr>
          <w:color w:val="auto"/>
          <w:sz w:val="24"/>
        </w:rPr>
        <w:t>1.2. Содержание и сроки выполнения основных этапов определяются программой и календарным планом, составляющим неотъемлемую часть настоящего договора (Приложение 1 к настоящему договору).</w:t>
      </w:r>
    </w:p>
    <w:p w:rsidR="00714050" w:rsidRPr="00714050" w:rsidRDefault="00714050" w:rsidP="00714050">
      <w:pPr>
        <w:spacing w:line="276" w:lineRule="auto"/>
        <w:ind w:firstLine="360"/>
        <w:jc w:val="both"/>
        <w:rPr>
          <w:color w:val="auto"/>
          <w:sz w:val="24"/>
        </w:rPr>
      </w:pPr>
      <w:r w:rsidRPr="00714050">
        <w:rPr>
          <w:color w:val="auto"/>
          <w:sz w:val="24"/>
        </w:rPr>
        <w:t>1.3. Настоящий договор заключен по результатам запроса котировок цен на основании протокола конкурсной комиссии №___________ от «___»________».</w:t>
      </w:r>
    </w:p>
    <w:p w:rsidR="00714050" w:rsidRPr="00714050" w:rsidRDefault="00714050" w:rsidP="00714050">
      <w:pPr>
        <w:spacing w:line="276" w:lineRule="auto"/>
        <w:jc w:val="center"/>
        <w:rPr>
          <w:b/>
          <w:color w:val="auto"/>
          <w:sz w:val="24"/>
        </w:rPr>
      </w:pPr>
    </w:p>
    <w:p w:rsidR="00714050" w:rsidRPr="00714050" w:rsidRDefault="00714050" w:rsidP="00714050">
      <w:pPr>
        <w:spacing w:line="276" w:lineRule="auto"/>
        <w:jc w:val="center"/>
        <w:rPr>
          <w:b/>
          <w:color w:val="auto"/>
          <w:sz w:val="24"/>
        </w:rPr>
      </w:pPr>
      <w:r w:rsidRPr="00714050">
        <w:rPr>
          <w:b/>
          <w:color w:val="auto"/>
          <w:sz w:val="24"/>
        </w:rPr>
        <w:t>2. Стоимость работ и порядок расчетов</w:t>
      </w:r>
    </w:p>
    <w:p w:rsidR="00714050" w:rsidRPr="00714050" w:rsidRDefault="00714050" w:rsidP="00714050">
      <w:pPr>
        <w:suppressAutoHyphens/>
        <w:spacing w:line="276" w:lineRule="auto"/>
        <w:ind w:firstLine="360"/>
        <w:jc w:val="both"/>
        <w:rPr>
          <w:bCs/>
          <w:color w:val="auto"/>
          <w:sz w:val="24"/>
        </w:rPr>
      </w:pPr>
      <w:r w:rsidRPr="00714050">
        <w:rPr>
          <w:color w:val="auto"/>
          <w:sz w:val="24"/>
        </w:rPr>
        <w:t>2.1. </w:t>
      </w:r>
      <w:r w:rsidR="003B6645" w:rsidRPr="003B6645">
        <w:rPr>
          <w:color w:val="auto"/>
          <w:sz w:val="24"/>
        </w:rPr>
        <w:t xml:space="preserve">За выполненные согласно настоящего договора работы </w:t>
      </w:r>
      <w:r w:rsidRPr="00714050">
        <w:rPr>
          <w:color w:val="auto"/>
          <w:sz w:val="24"/>
        </w:rPr>
        <w:t>Заказчик перечисляет Исполнителю сумму в размере</w:t>
      </w:r>
      <w:bookmarkStart w:id="4" w:name="Сумма"/>
      <w:r w:rsidRPr="00714050">
        <w:rPr>
          <w:color w:val="auto"/>
          <w:sz w:val="24"/>
        </w:rPr>
        <w:t xml:space="preserve"> </w:t>
      </w:r>
      <w:bookmarkEnd w:id="4"/>
      <w:r w:rsidRPr="00714050">
        <w:rPr>
          <w:color w:val="auto"/>
          <w:sz w:val="24"/>
        </w:rPr>
        <w:t>_______________________ рублей, кроме того НДС по ставке 20% в сумме___________________</w:t>
      </w:r>
      <w:r w:rsidRPr="00714050">
        <w:rPr>
          <w:bCs/>
          <w:color w:val="auto"/>
          <w:sz w:val="24"/>
        </w:rPr>
        <w:t xml:space="preserve"> рублей, а всего (с НДС) ________________________ рублей.</w:t>
      </w:r>
    </w:p>
    <w:p w:rsidR="00714050" w:rsidRPr="00714050" w:rsidRDefault="00714050" w:rsidP="00714050">
      <w:pPr>
        <w:suppressAutoHyphens/>
        <w:spacing w:line="276" w:lineRule="auto"/>
        <w:ind w:firstLine="360"/>
        <w:jc w:val="both"/>
        <w:rPr>
          <w:color w:val="auto"/>
          <w:sz w:val="24"/>
        </w:rPr>
      </w:pPr>
      <w:r w:rsidRPr="00714050">
        <w:rPr>
          <w:color w:val="auto"/>
          <w:sz w:val="24"/>
        </w:rPr>
        <w:t>2.2. Заказчик в течение 5 (Пяти) рабочих дней с момента подписания настоящего договора перечисляет Исполнителю аванс в размере 20 % стоимости работ.</w:t>
      </w:r>
    </w:p>
    <w:p w:rsidR="003B6645" w:rsidRPr="003B6645" w:rsidRDefault="00714050" w:rsidP="003B6645">
      <w:pPr>
        <w:spacing w:line="276" w:lineRule="auto"/>
        <w:ind w:firstLine="360"/>
        <w:jc w:val="both"/>
        <w:rPr>
          <w:color w:val="auto"/>
          <w:sz w:val="24"/>
        </w:rPr>
      </w:pPr>
      <w:r w:rsidRPr="00714050">
        <w:rPr>
          <w:color w:val="auto"/>
          <w:sz w:val="24"/>
        </w:rPr>
        <w:t xml:space="preserve">2.3. </w:t>
      </w:r>
      <w:r w:rsidR="003B6645" w:rsidRPr="003B6645">
        <w:rPr>
          <w:color w:val="auto"/>
          <w:sz w:val="24"/>
        </w:rPr>
        <w:t>Заказчик оплачивает оставшуюся стоимость выполненных работ в течение 10 (десяти) дней с даты подписания акта сдачи-приемки работ по договору.</w:t>
      </w:r>
    </w:p>
    <w:p w:rsidR="00714050" w:rsidRPr="00714050" w:rsidRDefault="00714050" w:rsidP="003B6645">
      <w:pPr>
        <w:spacing w:line="276" w:lineRule="auto"/>
        <w:ind w:firstLine="360"/>
        <w:jc w:val="both"/>
        <w:rPr>
          <w:color w:val="auto"/>
          <w:sz w:val="24"/>
        </w:rPr>
      </w:pPr>
      <w:r w:rsidRPr="00714050">
        <w:rPr>
          <w:color w:val="auto"/>
          <w:sz w:val="24"/>
        </w:rPr>
        <w:t>2.4. Датой исполнения обязательств Заказчика по оплате считается дата списания денежных средств со счета Заказчика.</w:t>
      </w:r>
    </w:p>
    <w:p w:rsidR="00714050" w:rsidRPr="00714050" w:rsidRDefault="00714050" w:rsidP="00714050">
      <w:pPr>
        <w:spacing w:line="276" w:lineRule="auto"/>
        <w:jc w:val="center"/>
        <w:rPr>
          <w:b/>
          <w:bCs/>
          <w:color w:val="auto"/>
          <w:sz w:val="24"/>
        </w:rPr>
      </w:pPr>
    </w:p>
    <w:p w:rsidR="00714050" w:rsidRPr="00714050" w:rsidRDefault="00714050" w:rsidP="00714050">
      <w:pPr>
        <w:spacing w:line="276" w:lineRule="auto"/>
        <w:jc w:val="center"/>
        <w:rPr>
          <w:b/>
          <w:bCs/>
          <w:color w:val="auto"/>
          <w:sz w:val="24"/>
        </w:rPr>
      </w:pPr>
      <w:r w:rsidRPr="00714050">
        <w:rPr>
          <w:b/>
          <w:bCs/>
          <w:color w:val="auto"/>
          <w:sz w:val="24"/>
        </w:rPr>
        <w:t>3. Порядок сдачи и приемки работ</w:t>
      </w:r>
    </w:p>
    <w:p w:rsidR="00714050" w:rsidRPr="00714050" w:rsidRDefault="00714050" w:rsidP="00714050">
      <w:pPr>
        <w:suppressAutoHyphens/>
        <w:spacing w:line="276" w:lineRule="auto"/>
        <w:ind w:firstLine="360"/>
        <w:jc w:val="both"/>
        <w:rPr>
          <w:strike/>
          <w:color w:val="auto"/>
          <w:sz w:val="24"/>
        </w:rPr>
      </w:pPr>
      <w:r w:rsidRPr="00714050">
        <w:rPr>
          <w:color w:val="auto"/>
          <w:sz w:val="24"/>
        </w:rPr>
        <w:t>3.1. Исполнитель приступает к выполнению работ в соответствии с Программой и календарным планом, после подписания настоящего Договора и поступления аванса согласно пункта 2.2 настоящего договора на расчетный счет Исполнителя.</w:t>
      </w:r>
    </w:p>
    <w:p w:rsidR="00714050" w:rsidRPr="00714050" w:rsidRDefault="00714050" w:rsidP="00714050">
      <w:pPr>
        <w:suppressAutoHyphens/>
        <w:spacing w:line="276" w:lineRule="auto"/>
        <w:ind w:firstLine="360"/>
        <w:jc w:val="both"/>
        <w:rPr>
          <w:color w:val="auto"/>
          <w:sz w:val="24"/>
        </w:rPr>
      </w:pPr>
      <w:r w:rsidRPr="00714050">
        <w:rPr>
          <w:color w:val="auto"/>
          <w:sz w:val="24"/>
        </w:rPr>
        <w:t>3.2. </w:t>
      </w:r>
      <w:r w:rsidR="00F306E9" w:rsidRPr="00F306E9">
        <w:rPr>
          <w:color w:val="auto"/>
          <w:sz w:val="24"/>
        </w:rPr>
        <w:t xml:space="preserve">Перечень документации, подлежащей оформлению и сдаче Исполнителем Заказчику по окончании договора, определен Программой и календарным планом </w:t>
      </w:r>
      <w:r w:rsidRPr="00714050">
        <w:rPr>
          <w:color w:val="auto"/>
          <w:sz w:val="24"/>
        </w:rPr>
        <w:t>(Приложение 1 к настоящему договору).</w:t>
      </w:r>
    </w:p>
    <w:p w:rsidR="003B6645" w:rsidRPr="003B6645" w:rsidRDefault="00714050" w:rsidP="003B6645">
      <w:pPr>
        <w:suppressAutoHyphens/>
        <w:spacing w:line="276" w:lineRule="auto"/>
        <w:ind w:firstLine="360"/>
        <w:jc w:val="both"/>
        <w:rPr>
          <w:color w:val="auto"/>
          <w:sz w:val="24"/>
        </w:rPr>
      </w:pPr>
      <w:r w:rsidRPr="00714050">
        <w:rPr>
          <w:color w:val="auto"/>
          <w:sz w:val="24"/>
        </w:rPr>
        <w:lastRenderedPageBreak/>
        <w:t>3.3. </w:t>
      </w:r>
      <w:r w:rsidR="003B6645">
        <w:rPr>
          <w:color w:val="auto"/>
          <w:sz w:val="24"/>
        </w:rPr>
        <w:t>После завершения работ</w:t>
      </w:r>
      <w:r w:rsidR="003B6645" w:rsidRPr="003B6645">
        <w:rPr>
          <w:color w:val="auto"/>
          <w:sz w:val="24"/>
        </w:rPr>
        <w:t xml:space="preserve"> по договору Исполнитель </w:t>
      </w:r>
      <w:r w:rsidR="0095376F">
        <w:rPr>
          <w:color w:val="auto"/>
          <w:sz w:val="24"/>
        </w:rPr>
        <w:t xml:space="preserve">в течение 5 (пяти) дней </w:t>
      </w:r>
      <w:r w:rsidR="003B6645" w:rsidRPr="003B6645">
        <w:rPr>
          <w:color w:val="auto"/>
          <w:sz w:val="24"/>
        </w:rPr>
        <w:t>представляет Заказчику акт сдачи-приемки работ</w:t>
      </w:r>
      <w:r w:rsidR="0095376F">
        <w:rPr>
          <w:color w:val="auto"/>
          <w:sz w:val="24"/>
        </w:rPr>
        <w:t>, счет-фактуру</w:t>
      </w:r>
      <w:r w:rsidR="003B6645" w:rsidRPr="003B6645">
        <w:rPr>
          <w:color w:val="auto"/>
          <w:sz w:val="24"/>
        </w:rPr>
        <w:t xml:space="preserve"> с приложением к нему комплекта документации, предусмотренной Программой и календарным планом (Приложение №1 к настоящему договору).</w:t>
      </w:r>
    </w:p>
    <w:p w:rsidR="003B6645" w:rsidRPr="0095376F" w:rsidRDefault="00714050" w:rsidP="003B6645">
      <w:pPr>
        <w:suppressAutoHyphens/>
        <w:spacing w:line="276" w:lineRule="auto"/>
        <w:ind w:firstLine="360"/>
        <w:jc w:val="both"/>
        <w:rPr>
          <w:color w:val="auto"/>
          <w:sz w:val="24"/>
        </w:rPr>
      </w:pPr>
      <w:r w:rsidRPr="00714050">
        <w:rPr>
          <w:color w:val="auto"/>
          <w:sz w:val="24"/>
        </w:rPr>
        <w:t>3.4. </w:t>
      </w:r>
      <w:r w:rsidR="003B6645" w:rsidRPr="003B6645">
        <w:rPr>
          <w:color w:val="auto"/>
          <w:sz w:val="24"/>
        </w:rPr>
        <w:t>Заказчик в течение 10 (десяти) дней со дня получения акта сдачи-приемки работ</w:t>
      </w:r>
      <w:r w:rsidR="0095376F">
        <w:rPr>
          <w:color w:val="auto"/>
          <w:sz w:val="24"/>
        </w:rPr>
        <w:t>, счета-фактуры</w:t>
      </w:r>
      <w:r w:rsidR="003B6645" w:rsidRPr="003B6645">
        <w:rPr>
          <w:color w:val="auto"/>
          <w:sz w:val="24"/>
        </w:rPr>
        <w:t xml:space="preserve"> и отчетной документации, обязан направить Исполнителю подписанный акт сдачи-приемки работ или мотивированный отказ. В случае если Заказчик не направил акт сдачи-приемки работ или мотивированный отказ в установленные сроки, работы по договору считать принятыми.</w:t>
      </w:r>
    </w:p>
    <w:p w:rsidR="00714050" w:rsidRPr="00714050" w:rsidRDefault="00714050" w:rsidP="00714050">
      <w:pPr>
        <w:suppressAutoHyphens/>
        <w:spacing w:line="276" w:lineRule="auto"/>
        <w:ind w:firstLine="360"/>
        <w:jc w:val="both"/>
        <w:rPr>
          <w:color w:val="auto"/>
          <w:sz w:val="24"/>
        </w:rPr>
      </w:pPr>
      <w:r w:rsidRPr="00714050">
        <w:rPr>
          <w:color w:val="auto"/>
          <w:sz w:val="24"/>
        </w:rPr>
        <w:t>3.5. В случае мотивированного отказа Заказ</w:t>
      </w:r>
      <w:r w:rsidR="00F306E9">
        <w:rPr>
          <w:color w:val="auto"/>
          <w:sz w:val="24"/>
        </w:rPr>
        <w:t xml:space="preserve">чика </w:t>
      </w:r>
      <w:r w:rsidR="008820EB">
        <w:rPr>
          <w:color w:val="auto"/>
          <w:sz w:val="24"/>
        </w:rPr>
        <w:t xml:space="preserve">от подписания акта сдачи-приемки работ </w:t>
      </w:r>
      <w:r w:rsidR="00F306E9">
        <w:rPr>
          <w:color w:val="auto"/>
          <w:sz w:val="24"/>
        </w:rPr>
        <w:t>Сторонами составляется дву</w:t>
      </w:r>
      <w:r w:rsidRPr="00714050">
        <w:rPr>
          <w:color w:val="auto"/>
          <w:sz w:val="24"/>
        </w:rPr>
        <w:t>сторонний акт с перечнем необходимых доработок и сроков их выполнения.</w:t>
      </w:r>
    </w:p>
    <w:p w:rsidR="00714050" w:rsidRDefault="0095376F" w:rsidP="00714050">
      <w:pPr>
        <w:suppressAutoHyphens/>
        <w:spacing w:line="276" w:lineRule="auto"/>
        <w:ind w:firstLine="360"/>
        <w:jc w:val="both"/>
        <w:rPr>
          <w:color w:val="auto"/>
          <w:sz w:val="24"/>
        </w:rPr>
      </w:pPr>
      <w:r>
        <w:rPr>
          <w:color w:val="auto"/>
          <w:sz w:val="24"/>
        </w:rPr>
        <w:t>3.6</w:t>
      </w:r>
      <w:r w:rsidR="00714050" w:rsidRPr="00714050">
        <w:rPr>
          <w:color w:val="auto"/>
          <w:sz w:val="24"/>
        </w:rPr>
        <w:t>. В случае досрочного выполнения работ Заказчик вправе досрочно принять и оплатить работы.</w:t>
      </w:r>
    </w:p>
    <w:p w:rsidR="00F306E9" w:rsidRPr="00F306E9" w:rsidRDefault="0095376F" w:rsidP="00F306E9">
      <w:pPr>
        <w:suppressAutoHyphens/>
        <w:spacing w:line="276" w:lineRule="auto"/>
        <w:ind w:firstLine="360"/>
        <w:jc w:val="both"/>
        <w:rPr>
          <w:color w:val="auto"/>
          <w:sz w:val="24"/>
        </w:rPr>
      </w:pPr>
      <w:r>
        <w:rPr>
          <w:color w:val="auto"/>
          <w:sz w:val="24"/>
        </w:rPr>
        <w:t>3.7</w:t>
      </w:r>
      <w:r w:rsidR="00F306E9" w:rsidRPr="00F306E9">
        <w:rPr>
          <w:color w:val="auto"/>
          <w:sz w:val="24"/>
        </w:rPr>
        <w:t>. Если в процессе выполнения работ по настоящему договору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работу, поставив об этом в известность Заказчика в течение 10 (десяти) рабочих дней после приостановления работы, после чего Стороны обязаны в течение 10 (десяти) рабочих дней рассмотреть вопрос о целесообразности и направлениях продолжения работ.</w:t>
      </w:r>
    </w:p>
    <w:p w:rsidR="00714050" w:rsidRPr="00714050" w:rsidRDefault="00714050" w:rsidP="00714050">
      <w:pPr>
        <w:suppressAutoHyphens/>
        <w:spacing w:line="276" w:lineRule="auto"/>
        <w:ind w:firstLine="360"/>
        <w:jc w:val="both"/>
        <w:rPr>
          <w:color w:val="auto"/>
          <w:sz w:val="24"/>
        </w:rPr>
      </w:pPr>
    </w:p>
    <w:p w:rsidR="00714050" w:rsidRPr="00714050" w:rsidRDefault="00714050" w:rsidP="00714050">
      <w:pPr>
        <w:spacing w:line="276" w:lineRule="auto"/>
        <w:jc w:val="center"/>
        <w:rPr>
          <w:b/>
          <w:bCs/>
          <w:color w:val="auto"/>
          <w:sz w:val="24"/>
        </w:rPr>
      </w:pPr>
      <w:r w:rsidRPr="00714050">
        <w:rPr>
          <w:b/>
          <w:bCs/>
          <w:color w:val="auto"/>
          <w:sz w:val="24"/>
        </w:rPr>
        <w:t>4. Ответственность сторон</w:t>
      </w:r>
    </w:p>
    <w:p w:rsidR="00714050" w:rsidRPr="00714050" w:rsidRDefault="00714050" w:rsidP="00714050">
      <w:pPr>
        <w:suppressAutoHyphens/>
        <w:spacing w:line="276" w:lineRule="auto"/>
        <w:ind w:firstLine="360"/>
        <w:jc w:val="both"/>
        <w:rPr>
          <w:color w:val="auto"/>
          <w:sz w:val="24"/>
        </w:rPr>
      </w:pPr>
      <w:r w:rsidRPr="00714050">
        <w:rPr>
          <w:color w:val="auto"/>
          <w:sz w:val="24"/>
        </w:rPr>
        <w:t>4.1. За невыполнение или ненадлежащее выполнение обязательств по настоящему договору Исполнитель и Заказчик несут ответственность в соответствии с дейс</w:t>
      </w:r>
      <w:r w:rsidR="008820EB">
        <w:rPr>
          <w:color w:val="auto"/>
          <w:sz w:val="24"/>
        </w:rPr>
        <w:t>твующим законодательством РФ</w:t>
      </w:r>
      <w:r w:rsidRPr="00714050">
        <w:rPr>
          <w:color w:val="auto"/>
          <w:sz w:val="24"/>
        </w:rPr>
        <w:t>.</w:t>
      </w:r>
    </w:p>
    <w:p w:rsidR="00714050" w:rsidRDefault="00714050" w:rsidP="00714050">
      <w:pPr>
        <w:suppressAutoHyphens/>
        <w:spacing w:line="276" w:lineRule="auto"/>
        <w:ind w:firstLine="360"/>
        <w:jc w:val="both"/>
        <w:rPr>
          <w:color w:val="auto"/>
          <w:sz w:val="24"/>
        </w:rPr>
      </w:pPr>
      <w:r w:rsidRPr="00714050">
        <w:rPr>
          <w:color w:val="auto"/>
          <w:sz w:val="24"/>
        </w:rPr>
        <w:t>4.2. В случае</w:t>
      </w:r>
      <w:r w:rsidR="008820EB">
        <w:rPr>
          <w:color w:val="auto"/>
          <w:sz w:val="24"/>
        </w:rPr>
        <w:t xml:space="preserve"> нарушения сроков выполнения работ</w:t>
      </w:r>
      <w:r w:rsidRPr="00714050">
        <w:rPr>
          <w:color w:val="auto"/>
          <w:sz w:val="24"/>
        </w:rPr>
        <w:t>, указа</w:t>
      </w:r>
      <w:r w:rsidR="008820EB">
        <w:rPr>
          <w:color w:val="auto"/>
          <w:sz w:val="24"/>
        </w:rPr>
        <w:t>нных в Приложении №1 к Договору</w:t>
      </w:r>
      <w:r w:rsidRPr="00714050">
        <w:rPr>
          <w:color w:val="auto"/>
          <w:sz w:val="24"/>
        </w:rPr>
        <w:t xml:space="preserve"> Исполнитель</w:t>
      </w:r>
      <w:r w:rsidR="008820EB">
        <w:rPr>
          <w:color w:val="auto"/>
          <w:sz w:val="24"/>
        </w:rPr>
        <w:t>,</w:t>
      </w:r>
      <w:r w:rsidRPr="00714050">
        <w:rPr>
          <w:color w:val="auto"/>
          <w:sz w:val="24"/>
        </w:rPr>
        <w:t xml:space="preserve"> по требованию Заказчика</w:t>
      </w:r>
      <w:r w:rsidR="008820EB">
        <w:rPr>
          <w:color w:val="auto"/>
          <w:sz w:val="24"/>
        </w:rPr>
        <w:t>,</w:t>
      </w:r>
      <w:r w:rsidRPr="00714050">
        <w:rPr>
          <w:color w:val="auto"/>
          <w:sz w:val="24"/>
        </w:rPr>
        <w:t xml:space="preserve"> выплачивает неустойку в размере 0,1% от цены договора за каждый день просрочки, но не более 10 % от суммы Договора.</w:t>
      </w:r>
    </w:p>
    <w:p w:rsidR="008820EB" w:rsidRPr="00714050" w:rsidRDefault="008820EB" w:rsidP="00714050">
      <w:pPr>
        <w:suppressAutoHyphens/>
        <w:spacing w:line="276" w:lineRule="auto"/>
        <w:ind w:firstLine="360"/>
        <w:jc w:val="both"/>
        <w:rPr>
          <w:color w:val="auto"/>
          <w:sz w:val="24"/>
        </w:rPr>
      </w:pPr>
      <w:r>
        <w:rPr>
          <w:color w:val="auto"/>
          <w:sz w:val="24"/>
        </w:rPr>
        <w:t>4.3. Исполнитель несет ответственность за достоверность результатов работ.</w:t>
      </w:r>
    </w:p>
    <w:p w:rsidR="00714050" w:rsidRPr="00714050" w:rsidRDefault="00714050" w:rsidP="00714050">
      <w:pPr>
        <w:spacing w:line="276" w:lineRule="auto"/>
        <w:jc w:val="center"/>
        <w:rPr>
          <w:b/>
          <w:bCs/>
          <w:color w:val="auto"/>
          <w:sz w:val="24"/>
        </w:rPr>
      </w:pPr>
    </w:p>
    <w:p w:rsidR="00714050" w:rsidRPr="00714050" w:rsidRDefault="00714050" w:rsidP="00714050">
      <w:pPr>
        <w:spacing w:line="276" w:lineRule="auto"/>
        <w:jc w:val="center"/>
        <w:rPr>
          <w:b/>
          <w:bCs/>
          <w:color w:val="auto"/>
          <w:sz w:val="24"/>
        </w:rPr>
      </w:pPr>
      <w:r w:rsidRPr="00714050">
        <w:rPr>
          <w:b/>
          <w:bCs/>
          <w:color w:val="auto"/>
          <w:sz w:val="24"/>
        </w:rPr>
        <w:t>5. Форс-мажор</w:t>
      </w:r>
    </w:p>
    <w:p w:rsidR="00714050" w:rsidRPr="00714050" w:rsidRDefault="00714050" w:rsidP="00714050">
      <w:pPr>
        <w:suppressAutoHyphens/>
        <w:spacing w:line="276" w:lineRule="auto"/>
        <w:ind w:firstLine="360"/>
        <w:jc w:val="both"/>
        <w:rPr>
          <w:color w:val="auto"/>
          <w:sz w:val="24"/>
        </w:rPr>
      </w:pPr>
      <w:r w:rsidRPr="00714050">
        <w:rPr>
          <w:color w:val="auto"/>
          <w:sz w:val="24"/>
        </w:rPr>
        <w:t>5.1. В случае наступления обстоятельств форс-мажора (пожар, наводнение, землетрясение, военные действия, предписания, приказы или иное административное вмешательство со стороны правительства и т.п.), независящих от воли сторон и препятствующих исполнению обязательств по настоящему договору, сроки обязательств соразмерно отодвигаются на время действия обстоятельств форс-мажора.</w:t>
      </w:r>
    </w:p>
    <w:p w:rsidR="00714050" w:rsidRPr="00714050" w:rsidRDefault="00714050" w:rsidP="00714050">
      <w:pPr>
        <w:widowControl w:val="0"/>
        <w:tabs>
          <w:tab w:val="left" w:pos="0"/>
          <w:tab w:val="left" w:pos="930"/>
        </w:tabs>
        <w:autoSpaceDE w:val="0"/>
        <w:autoSpaceDN w:val="0"/>
        <w:adjustRightInd w:val="0"/>
        <w:spacing w:line="276" w:lineRule="auto"/>
        <w:ind w:firstLine="360"/>
        <w:jc w:val="both"/>
        <w:rPr>
          <w:color w:val="auto"/>
          <w:sz w:val="24"/>
        </w:rPr>
      </w:pPr>
      <w:r w:rsidRPr="00714050">
        <w:rPr>
          <w:bCs/>
          <w:color w:val="auto"/>
          <w:spacing w:val="-8"/>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 </w:t>
      </w:r>
      <w:r w:rsidRPr="00714050">
        <w:rPr>
          <w:color w:val="auto"/>
          <w:sz w:val="24"/>
        </w:rPr>
        <w:t>Доказательством наличия обстоятельств форс-мажора и продолжительности их действия служит документ компетентного государственного органа.</w:t>
      </w:r>
    </w:p>
    <w:p w:rsidR="00714050" w:rsidRDefault="00714050" w:rsidP="00714050">
      <w:pPr>
        <w:suppressAutoHyphens/>
        <w:spacing w:line="276" w:lineRule="auto"/>
        <w:ind w:firstLine="360"/>
        <w:jc w:val="both"/>
        <w:rPr>
          <w:color w:val="auto"/>
          <w:sz w:val="24"/>
        </w:rPr>
      </w:pPr>
      <w:r w:rsidRPr="00714050">
        <w:rPr>
          <w:color w:val="auto"/>
          <w:sz w:val="24"/>
        </w:rPr>
        <w:t>5.3. Если обстоятельства форс-мажора будут длиться более 3 месяцев, то любая из сторон вправе расторгнуть настоящий договор, письменно уведомив другую сторону за 30 дней о своем намерении.</w:t>
      </w:r>
    </w:p>
    <w:p w:rsidR="00714050" w:rsidRPr="00714050" w:rsidRDefault="00714050" w:rsidP="00714050">
      <w:pPr>
        <w:widowControl w:val="0"/>
        <w:autoSpaceDE w:val="0"/>
        <w:autoSpaceDN w:val="0"/>
        <w:adjustRightInd w:val="0"/>
        <w:spacing w:line="276" w:lineRule="auto"/>
        <w:jc w:val="center"/>
        <w:rPr>
          <w:b/>
          <w:bCs/>
          <w:color w:val="auto"/>
          <w:sz w:val="24"/>
        </w:rPr>
      </w:pPr>
    </w:p>
    <w:p w:rsidR="00714050" w:rsidRPr="00714050" w:rsidRDefault="00714050" w:rsidP="00714050">
      <w:pPr>
        <w:widowControl w:val="0"/>
        <w:autoSpaceDE w:val="0"/>
        <w:autoSpaceDN w:val="0"/>
        <w:adjustRightInd w:val="0"/>
        <w:spacing w:line="276" w:lineRule="auto"/>
        <w:jc w:val="center"/>
        <w:rPr>
          <w:b/>
          <w:bCs/>
          <w:color w:val="auto"/>
          <w:sz w:val="24"/>
        </w:rPr>
      </w:pPr>
      <w:r w:rsidRPr="00714050">
        <w:rPr>
          <w:b/>
          <w:bCs/>
          <w:color w:val="auto"/>
          <w:sz w:val="24"/>
        </w:rPr>
        <w:t>6. Конфиденциальность</w:t>
      </w:r>
    </w:p>
    <w:p w:rsidR="00714050" w:rsidRPr="00714050" w:rsidRDefault="00714050" w:rsidP="00714050">
      <w:pPr>
        <w:widowControl w:val="0"/>
        <w:autoSpaceDE w:val="0"/>
        <w:autoSpaceDN w:val="0"/>
        <w:adjustRightInd w:val="0"/>
        <w:spacing w:line="276" w:lineRule="auto"/>
        <w:ind w:firstLine="709"/>
        <w:jc w:val="both"/>
        <w:rPr>
          <w:bCs/>
          <w:color w:val="auto"/>
          <w:sz w:val="24"/>
        </w:rPr>
      </w:pPr>
      <w:r w:rsidRPr="00714050">
        <w:rPr>
          <w:bCs/>
          <w:color w:val="auto"/>
          <w:sz w:val="24"/>
        </w:rPr>
        <w:lastRenderedPageBreak/>
        <w:t xml:space="preserve">6.1.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14050" w:rsidRPr="00714050" w:rsidRDefault="00714050" w:rsidP="00714050">
      <w:pPr>
        <w:widowControl w:val="0"/>
        <w:autoSpaceDE w:val="0"/>
        <w:autoSpaceDN w:val="0"/>
        <w:adjustRightInd w:val="0"/>
        <w:spacing w:line="276" w:lineRule="auto"/>
        <w:ind w:firstLine="709"/>
        <w:jc w:val="both"/>
        <w:rPr>
          <w:bCs/>
          <w:color w:val="auto"/>
          <w:sz w:val="24"/>
        </w:rPr>
      </w:pPr>
      <w:r w:rsidRPr="00714050">
        <w:rPr>
          <w:bCs/>
          <w:color w:val="auto"/>
          <w:sz w:val="24"/>
        </w:rPr>
        <w:t>6.2.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14050" w:rsidRPr="00714050" w:rsidRDefault="00714050" w:rsidP="00714050">
      <w:pPr>
        <w:widowControl w:val="0"/>
        <w:autoSpaceDE w:val="0"/>
        <w:autoSpaceDN w:val="0"/>
        <w:adjustRightInd w:val="0"/>
        <w:spacing w:line="276" w:lineRule="auto"/>
        <w:ind w:firstLine="709"/>
        <w:jc w:val="both"/>
        <w:rPr>
          <w:bCs/>
          <w:color w:val="auto"/>
          <w:sz w:val="24"/>
        </w:rPr>
      </w:pPr>
      <w:r w:rsidRPr="00714050">
        <w:rPr>
          <w:bCs/>
          <w:color w:val="auto"/>
          <w:sz w:val="24"/>
        </w:rPr>
        <w:t>6.3.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14050" w:rsidRPr="00714050" w:rsidRDefault="00714050" w:rsidP="00714050">
      <w:pPr>
        <w:widowControl w:val="0"/>
        <w:autoSpaceDE w:val="0"/>
        <w:autoSpaceDN w:val="0"/>
        <w:adjustRightInd w:val="0"/>
        <w:spacing w:line="276" w:lineRule="auto"/>
        <w:ind w:firstLine="709"/>
        <w:jc w:val="both"/>
        <w:rPr>
          <w:bCs/>
          <w:color w:val="auto"/>
          <w:sz w:val="24"/>
        </w:rPr>
      </w:pPr>
      <w:r w:rsidRPr="00714050">
        <w:rPr>
          <w:bCs/>
          <w:color w:val="auto"/>
          <w:sz w:val="24"/>
        </w:rPr>
        <w:t>6.4.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14050" w:rsidRPr="00714050" w:rsidRDefault="00714050" w:rsidP="00714050">
      <w:pPr>
        <w:widowControl w:val="0"/>
        <w:autoSpaceDE w:val="0"/>
        <w:autoSpaceDN w:val="0"/>
        <w:adjustRightInd w:val="0"/>
        <w:spacing w:line="276" w:lineRule="auto"/>
        <w:ind w:firstLine="709"/>
        <w:jc w:val="both"/>
        <w:rPr>
          <w:bCs/>
          <w:color w:val="auto"/>
          <w:sz w:val="24"/>
        </w:rPr>
      </w:pPr>
      <w:r w:rsidRPr="00714050">
        <w:rPr>
          <w:bCs/>
          <w:color w:val="auto"/>
          <w:sz w:val="24"/>
        </w:rPr>
        <w:t>6.5.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14050" w:rsidRPr="00714050" w:rsidRDefault="00714050" w:rsidP="00714050">
      <w:pPr>
        <w:suppressAutoHyphens/>
        <w:spacing w:line="276" w:lineRule="auto"/>
        <w:ind w:firstLine="360"/>
        <w:jc w:val="both"/>
        <w:rPr>
          <w:color w:val="auto"/>
          <w:sz w:val="24"/>
        </w:rPr>
      </w:pPr>
    </w:p>
    <w:p w:rsidR="00714050" w:rsidRPr="00714050" w:rsidRDefault="00714050" w:rsidP="00714050">
      <w:pPr>
        <w:spacing w:line="276" w:lineRule="auto"/>
        <w:jc w:val="center"/>
        <w:rPr>
          <w:b/>
          <w:bCs/>
          <w:color w:val="auto"/>
          <w:sz w:val="24"/>
        </w:rPr>
      </w:pPr>
      <w:r w:rsidRPr="00714050">
        <w:rPr>
          <w:b/>
          <w:bCs/>
          <w:color w:val="auto"/>
          <w:sz w:val="24"/>
        </w:rPr>
        <w:t>7. Прочие условия</w:t>
      </w:r>
    </w:p>
    <w:p w:rsidR="00714050" w:rsidRPr="00714050" w:rsidRDefault="00714050" w:rsidP="00714050">
      <w:pPr>
        <w:spacing w:line="276" w:lineRule="auto"/>
        <w:ind w:firstLine="360"/>
        <w:jc w:val="both"/>
        <w:rPr>
          <w:color w:val="auto"/>
          <w:sz w:val="24"/>
        </w:rPr>
      </w:pPr>
      <w:r w:rsidRPr="00714050">
        <w:rPr>
          <w:color w:val="auto"/>
          <w:sz w:val="24"/>
        </w:rPr>
        <w:t xml:space="preserve">7.1. </w:t>
      </w:r>
      <w:r w:rsidR="008820EB">
        <w:rPr>
          <w:color w:val="auto"/>
          <w:sz w:val="24"/>
        </w:rPr>
        <w:t>П</w:t>
      </w:r>
      <w:r w:rsidRPr="00714050">
        <w:rPr>
          <w:color w:val="auto"/>
          <w:sz w:val="24"/>
        </w:rPr>
        <w:t>рава на результаты работ переходят к Заказчику с даты подписания акта сдачи-приемки работ.</w:t>
      </w:r>
    </w:p>
    <w:p w:rsidR="00714050" w:rsidRPr="00714050" w:rsidRDefault="00714050" w:rsidP="00714050">
      <w:pPr>
        <w:suppressAutoHyphens/>
        <w:spacing w:line="276" w:lineRule="auto"/>
        <w:ind w:firstLine="360"/>
        <w:jc w:val="both"/>
        <w:rPr>
          <w:color w:val="auto"/>
          <w:sz w:val="24"/>
        </w:rPr>
      </w:pPr>
      <w:r w:rsidRPr="00714050">
        <w:rPr>
          <w:color w:val="auto"/>
          <w:sz w:val="24"/>
        </w:rPr>
        <w:t>7.2. Стороны обязуются своевременно письменно уведомлять друг друга об изменении р</w:t>
      </w:r>
      <w:r w:rsidR="008820EB">
        <w:rPr>
          <w:color w:val="auto"/>
          <w:sz w:val="24"/>
        </w:rPr>
        <w:t>еквизитов, указанных в разделе 11</w:t>
      </w:r>
      <w:r w:rsidRPr="00714050">
        <w:rPr>
          <w:color w:val="auto"/>
          <w:sz w:val="24"/>
        </w:rPr>
        <w:t xml:space="preserve"> настоящего договора, и несут полную ответственность за невыполнение данного условия.</w:t>
      </w:r>
    </w:p>
    <w:p w:rsidR="00714050" w:rsidRPr="00714050" w:rsidRDefault="00714050" w:rsidP="00714050">
      <w:pPr>
        <w:suppressAutoHyphens/>
        <w:spacing w:line="276" w:lineRule="auto"/>
        <w:ind w:firstLine="360"/>
        <w:jc w:val="both"/>
        <w:rPr>
          <w:color w:val="auto"/>
          <w:sz w:val="24"/>
        </w:rPr>
      </w:pPr>
      <w:r w:rsidRPr="00714050">
        <w:rPr>
          <w:color w:val="auto"/>
          <w:sz w:val="24"/>
        </w:rPr>
        <w:t>7.3. Изменение и дополнения условий настоящего договора возможно по дополнительному соглашению Сторон.</w:t>
      </w:r>
    </w:p>
    <w:p w:rsidR="00714050" w:rsidRPr="00714050" w:rsidRDefault="00714050" w:rsidP="00714050">
      <w:pPr>
        <w:suppressAutoHyphens/>
        <w:spacing w:line="276" w:lineRule="auto"/>
        <w:ind w:firstLine="360"/>
        <w:jc w:val="both"/>
        <w:rPr>
          <w:color w:val="auto"/>
          <w:sz w:val="24"/>
        </w:rPr>
      </w:pPr>
      <w:r w:rsidRPr="00714050">
        <w:rPr>
          <w:color w:val="auto"/>
          <w:sz w:val="24"/>
        </w:rPr>
        <w:t xml:space="preserve">7.4. Настоящий Договор может быть расторгнут по взаимному соглашению Сторон или </w:t>
      </w:r>
      <w:r w:rsidR="008820EB">
        <w:rPr>
          <w:color w:val="auto"/>
          <w:sz w:val="24"/>
        </w:rPr>
        <w:t>Заказчиком</w:t>
      </w:r>
      <w:r w:rsidRPr="00714050">
        <w:rPr>
          <w:color w:val="auto"/>
          <w:sz w:val="24"/>
        </w:rPr>
        <w:t xml:space="preserve">, когда такой отказ допускается настоящим Договором или действующим законодательством Российской Федерации. </w:t>
      </w:r>
      <w:r w:rsidR="008820EB">
        <w:rPr>
          <w:color w:val="auto"/>
          <w:sz w:val="24"/>
        </w:rPr>
        <w:t>Заказчик, расторгающий настоящий Договор</w:t>
      </w:r>
      <w:r w:rsidRPr="00714050">
        <w:rPr>
          <w:color w:val="auto"/>
          <w:sz w:val="24"/>
        </w:rPr>
        <w:t xml:space="preserve"> в одностороннем порядке, уведомляет </w:t>
      </w:r>
      <w:r w:rsidR="008820EB">
        <w:rPr>
          <w:color w:val="auto"/>
          <w:sz w:val="24"/>
        </w:rPr>
        <w:t>Исполнителя</w:t>
      </w:r>
      <w:r w:rsidRPr="00714050">
        <w:rPr>
          <w:color w:val="auto"/>
          <w:sz w:val="24"/>
        </w:rPr>
        <w:t xml:space="preserve"> за 30 (тридцать) рабочих дней до даты расторжения.</w:t>
      </w:r>
    </w:p>
    <w:p w:rsidR="00714050" w:rsidRPr="00714050" w:rsidRDefault="00714050" w:rsidP="00714050">
      <w:pPr>
        <w:suppressAutoHyphens/>
        <w:spacing w:line="276" w:lineRule="auto"/>
        <w:ind w:firstLine="360"/>
        <w:jc w:val="both"/>
        <w:rPr>
          <w:color w:val="auto"/>
          <w:sz w:val="24"/>
        </w:rPr>
      </w:pPr>
      <w:r w:rsidRPr="00714050">
        <w:rPr>
          <w:color w:val="auto"/>
          <w:sz w:val="24"/>
        </w:rPr>
        <w:t xml:space="preserve">7.5. В случае расторжения договора </w:t>
      </w:r>
      <w:r w:rsidR="008820EB">
        <w:rPr>
          <w:color w:val="auto"/>
          <w:sz w:val="24"/>
        </w:rPr>
        <w:t xml:space="preserve">по инициативе Заказчика, </w:t>
      </w:r>
      <w:r w:rsidRPr="00714050">
        <w:rPr>
          <w:color w:val="auto"/>
          <w:sz w:val="24"/>
        </w:rPr>
        <w:t>Заказчик оплачивает Исполнителю фактически выпо</w:t>
      </w:r>
      <w:r w:rsidR="008820EB">
        <w:rPr>
          <w:color w:val="auto"/>
          <w:sz w:val="24"/>
        </w:rPr>
        <w:t>лненный объем работ по договору, а Исполнитель передает Заказчику результаты фактически выполненных работ.</w:t>
      </w:r>
    </w:p>
    <w:p w:rsidR="00714050" w:rsidRPr="00714050" w:rsidRDefault="00714050" w:rsidP="00714050">
      <w:pPr>
        <w:suppressAutoHyphens/>
        <w:spacing w:line="276" w:lineRule="auto"/>
        <w:ind w:firstLine="360"/>
        <w:jc w:val="both"/>
        <w:rPr>
          <w:color w:val="auto"/>
          <w:sz w:val="24"/>
        </w:rPr>
      </w:pPr>
      <w:r w:rsidRPr="00714050">
        <w:rPr>
          <w:color w:val="auto"/>
          <w:sz w:val="24"/>
        </w:rPr>
        <w:t>7.6. Настоящий договор составлен в двух экземплярах, имеющих одинаковую юридическую силу, один из которых находится у Заказчика, второй - у Исполнителя.</w:t>
      </w:r>
    </w:p>
    <w:p w:rsidR="00714050" w:rsidRPr="00714050" w:rsidRDefault="00714050" w:rsidP="00714050">
      <w:pPr>
        <w:suppressAutoHyphens/>
        <w:spacing w:line="276" w:lineRule="auto"/>
        <w:ind w:firstLine="360"/>
        <w:jc w:val="both"/>
        <w:rPr>
          <w:color w:val="auto"/>
          <w:sz w:val="24"/>
        </w:rPr>
      </w:pPr>
      <w:r w:rsidRPr="00714050">
        <w:rPr>
          <w:color w:val="auto"/>
          <w:sz w:val="24"/>
        </w:rPr>
        <w:t>7.7. Договор и приложения к нему, переданные посредством факсимильной связи, имеют юридическую силу до получения оригиналов.</w:t>
      </w:r>
    </w:p>
    <w:p w:rsidR="00714050" w:rsidRPr="00714050" w:rsidRDefault="00714050" w:rsidP="00714050">
      <w:pPr>
        <w:spacing w:line="276" w:lineRule="auto"/>
        <w:ind w:firstLine="360"/>
        <w:jc w:val="both"/>
        <w:rPr>
          <w:color w:val="auto"/>
          <w:sz w:val="24"/>
        </w:rPr>
      </w:pPr>
    </w:p>
    <w:p w:rsidR="00714050" w:rsidRPr="00714050" w:rsidRDefault="00714050" w:rsidP="00714050">
      <w:pPr>
        <w:spacing w:line="276" w:lineRule="auto"/>
        <w:jc w:val="center"/>
        <w:rPr>
          <w:b/>
          <w:bCs/>
          <w:color w:val="auto"/>
          <w:sz w:val="24"/>
        </w:rPr>
      </w:pPr>
      <w:r w:rsidRPr="00714050">
        <w:rPr>
          <w:b/>
          <w:bCs/>
          <w:color w:val="auto"/>
          <w:sz w:val="24"/>
        </w:rPr>
        <w:t>8. Порядок разрешения споров</w:t>
      </w:r>
    </w:p>
    <w:p w:rsidR="00714050" w:rsidRPr="00714050" w:rsidRDefault="00714050" w:rsidP="00714050">
      <w:pPr>
        <w:suppressAutoHyphens/>
        <w:spacing w:line="276" w:lineRule="auto"/>
        <w:ind w:firstLine="360"/>
        <w:jc w:val="both"/>
        <w:rPr>
          <w:color w:val="auto"/>
          <w:sz w:val="24"/>
        </w:rPr>
      </w:pPr>
      <w:r w:rsidRPr="00714050">
        <w:rPr>
          <w:color w:val="auto"/>
          <w:sz w:val="24"/>
        </w:rPr>
        <w:t xml:space="preserve">8.1. В случае возникновения споров и/или разногласий между Заказчиком и Исполнителем, вытекающих из настоящего договора или в связи с ним, стороны примут все меры к разрешению их путем переговоров между собой, а также путем предъявления претензий. </w:t>
      </w:r>
      <w:r w:rsidRPr="00714050">
        <w:rPr>
          <w:color w:val="auto"/>
          <w:sz w:val="24"/>
        </w:rPr>
        <w:lastRenderedPageBreak/>
        <w:t>Претензия может быть предъявлена в течение установленного срока исковой давности. Срок рассмотрения претензий – 30 дней календарных дней с даты ее получения.</w:t>
      </w:r>
    </w:p>
    <w:p w:rsidR="00714050" w:rsidRPr="00714050" w:rsidRDefault="00714050" w:rsidP="00714050">
      <w:pPr>
        <w:suppressAutoHyphens/>
        <w:spacing w:line="276" w:lineRule="auto"/>
        <w:ind w:firstLine="360"/>
        <w:jc w:val="both"/>
        <w:rPr>
          <w:color w:val="auto"/>
          <w:sz w:val="24"/>
        </w:rPr>
      </w:pPr>
      <w:r w:rsidRPr="00714050">
        <w:rPr>
          <w:color w:val="auto"/>
          <w:sz w:val="24"/>
        </w:rPr>
        <w:t>8.2. Споры и/или разногласия, по которым Стороны не достигнут договоренности, подлежат рассмотрению в Арбитражном суде в г. Москвы в соответствии с действующим законодательством.</w:t>
      </w:r>
    </w:p>
    <w:p w:rsidR="00714050" w:rsidRPr="00714050" w:rsidRDefault="00714050" w:rsidP="00714050">
      <w:pPr>
        <w:spacing w:line="276" w:lineRule="auto"/>
        <w:jc w:val="center"/>
        <w:rPr>
          <w:b/>
          <w:color w:val="auto"/>
          <w:sz w:val="24"/>
        </w:rPr>
      </w:pPr>
    </w:p>
    <w:p w:rsidR="00714050" w:rsidRPr="00714050" w:rsidRDefault="00714050" w:rsidP="00714050">
      <w:pPr>
        <w:spacing w:line="276" w:lineRule="auto"/>
        <w:jc w:val="center"/>
        <w:rPr>
          <w:b/>
          <w:color w:val="auto"/>
          <w:sz w:val="24"/>
        </w:rPr>
      </w:pPr>
      <w:r w:rsidRPr="00714050">
        <w:rPr>
          <w:b/>
          <w:color w:val="auto"/>
          <w:sz w:val="24"/>
        </w:rPr>
        <w:t>9. Срок действия договора</w:t>
      </w:r>
    </w:p>
    <w:p w:rsidR="00714050" w:rsidRPr="00714050" w:rsidRDefault="00714050" w:rsidP="00714050">
      <w:pPr>
        <w:suppressAutoHyphens/>
        <w:spacing w:line="276" w:lineRule="auto"/>
        <w:ind w:firstLine="360"/>
        <w:jc w:val="both"/>
        <w:rPr>
          <w:color w:val="auto"/>
          <w:sz w:val="24"/>
        </w:rPr>
      </w:pPr>
      <w:r w:rsidRPr="00714050">
        <w:rPr>
          <w:color w:val="auto"/>
          <w:sz w:val="24"/>
        </w:rPr>
        <w:t xml:space="preserve">9.1. Настоящий договор вступает в силу с момента подписания его Сторонами и действует до полного выполнения Сторонами взаимных обязательств. </w:t>
      </w:r>
    </w:p>
    <w:p w:rsidR="00714050" w:rsidRPr="00714050" w:rsidRDefault="00714050" w:rsidP="00714050">
      <w:pPr>
        <w:suppressAutoHyphens/>
        <w:spacing w:line="276" w:lineRule="auto"/>
        <w:ind w:firstLine="360"/>
        <w:jc w:val="both"/>
        <w:rPr>
          <w:color w:val="auto"/>
          <w:sz w:val="24"/>
        </w:rPr>
      </w:pPr>
      <w:r w:rsidRPr="00714050">
        <w:rPr>
          <w:color w:val="auto"/>
          <w:sz w:val="24"/>
        </w:rPr>
        <w:t>9.2. Срок выполнения работ по настоящему договору «31» декабря 2019 г.</w:t>
      </w:r>
    </w:p>
    <w:p w:rsidR="00714050" w:rsidRPr="00714050" w:rsidRDefault="00714050" w:rsidP="00714050">
      <w:pPr>
        <w:spacing w:line="276" w:lineRule="auto"/>
        <w:jc w:val="center"/>
        <w:rPr>
          <w:b/>
          <w:color w:val="auto"/>
          <w:sz w:val="24"/>
        </w:rPr>
      </w:pPr>
    </w:p>
    <w:p w:rsidR="00714050" w:rsidRPr="00714050" w:rsidRDefault="00714050" w:rsidP="00714050">
      <w:pPr>
        <w:spacing w:line="276" w:lineRule="auto"/>
        <w:jc w:val="center"/>
        <w:rPr>
          <w:b/>
          <w:color w:val="auto"/>
          <w:sz w:val="24"/>
        </w:rPr>
      </w:pPr>
      <w:r w:rsidRPr="00C2173C">
        <w:rPr>
          <w:b/>
          <w:color w:val="auto"/>
          <w:sz w:val="24"/>
        </w:rPr>
        <w:t>10</w:t>
      </w:r>
      <w:r w:rsidRPr="00714050">
        <w:rPr>
          <w:b/>
          <w:color w:val="auto"/>
          <w:sz w:val="24"/>
        </w:rPr>
        <w:t>. Приложения к договору</w:t>
      </w:r>
    </w:p>
    <w:p w:rsidR="00714050" w:rsidRPr="00714050" w:rsidRDefault="00714050" w:rsidP="00714050">
      <w:pPr>
        <w:suppressAutoHyphens/>
        <w:spacing w:line="276" w:lineRule="auto"/>
        <w:ind w:firstLine="360"/>
        <w:jc w:val="both"/>
        <w:rPr>
          <w:color w:val="auto"/>
          <w:sz w:val="24"/>
        </w:rPr>
      </w:pPr>
      <w:r w:rsidRPr="00C2173C">
        <w:rPr>
          <w:color w:val="auto"/>
          <w:sz w:val="24"/>
        </w:rPr>
        <w:t>10</w:t>
      </w:r>
      <w:r w:rsidRPr="00714050">
        <w:rPr>
          <w:color w:val="auto"/>
          <w:sz w:val="24"/>
        </w:rPr>
        <w:t>.1. К настоящему договору прилагаются и являются его неотъемлемыми частями:</w:t>
      </w:r>
    </w:p>
    <w:p w:rsidR="00714050" w:rsidRPr="00C2173C" w:rsidRDefault="00714050" w:rsidP="00714050">
      <w:pPr>
        <w:spacing w:line="276" w:lineRule="auto"/>
        <w:ind w:left="720"/>
        <w:jc w:val="both"/>
        <w:rPr>
          <w:color w:val="auto"/>
          <w:sz w:val="24"/>
        </w:rPr>
      </w:pPr>
      <w:r w:rsidRPr="00714050">
        <w:rPr>
          <w:color w:val="auto"/>
          <w:sz w:val="24"/>
        </w:rPr>
        <w:t>Приложение 1</w:t>
      </w:r>
      <w:r w:rsidRPr="00C2173C">
        <w:rPr>
          <w:color w:val="auto"/>
          <w:sz w:val="24"/>
        </w:rPr>
        <w:t xml:space="preserve"> </w:t>
      </w:r>
      <w:r w:rsidR="00346455">
        <w:rPr>
          <w:color w:val="auto"/>
          <w:sz w:val="24"/>
        </w:rPr>
        <w:t>–</w:t>
      </w:r>
      <w:r w:rsidRPr="00C2173C">
        <w:rPr>
          <w:color w:val="auto"/>
          <w:sz w:val="24"/>
        </w:rPr>
        <w:t xml:space="preserve"> </w:t>
      </w:r>
      <w:r w:rsidR="00346455">
        <w:rPr>
          <w:color w:val="auto"/>
          <w:sz w:val="24"/>
        </w:rPr>
        <w:t>«</w:t>
      </w:r>
      <w:r w:rsidRPr="00C2173C">
        <w:rPr>
          <w:color w:val="auto"/>
          <w:sz w:val="24"/>
        </w:rPr>
        <w:t xml:space="preserve">Программа и календарный план </w:t>
      </w:r>
      <w:r w:rsidR="00C2173C">
        <w:rPr>
          <w:color w:val="auto"/>
          <w:sz w:val="24"/>
        </w:rPr>
        <w:t xml:space="preserve">проведения </w:t>
      </w:r>
      <w:r w:rsidRPr="00C2173C">
        <w:rPr>
          <w:color w:val="auto"/>
          <w:sz w:val="24"/>
        </w:rPr>
        <w:t>работ</w:t>
      </w:r>
      <w:r w:rsidR="00346455">
        <w:rPr>
          <w:color w:val="auto"/>
          <w:sz w:val="24"/>
        </w:rPr>
        <w:t>»</w:t>
      </w:r>
    </w:p>
    <w:p w:rsidR="00714050" w:rsidRPr="00C2173C" w:rsidRDefault="00714050" w:rsidP="00714050">
      <w:pPr>
        <w:spacing w:line="276" w:lineRule="auto"/>
        <w:ind w:left="720"/>
        <w:jc w:val="both"/>
        <w:rPr>
          <w:bCs/>
          <w:iCs/>
          <w:color w:val="auto"/>
          <w:sz w:val="24"/>
        </w:rPr>
      </w:pPr>
      <w:r w:rsidRPr="00C2173C">
        <w:rPr>
          <w:bCs/>
          <w:iCs/>
          <w:color w:val="auto"/>
          <w:sz w:val="24"/>
        </w:rPr>
        <w:t xml:space="preserve">Приложение № 2 </w:t>
      </w:r>
      <w:r w:rsidR="00346455">
        <w:rPr>
          <w:bCs/>
          <w:iCs/>
          <w:color w:val="auto"/>
          <w:sz w:val="24"/>
        </w:rPr>
        <w:t>–</w:t>
      </w:r>
      <w:r w:rsidRPr="00C2173C">
        <w:rPr>
          <w:bCs/>
          <w:iCs/>
          <w:color w:val="auto"/>
          <w:sz w:val="24"/>
        </w:rPr>
        <w:t xml:space="preserve"> </w:t>
      </w:r>
      <w:r w:rsidR="00346455">
        <w:rPr>
          <w:bCs/>
          <w:iCs/>
          <w:color w:val="auto"/>
          <w:sz w:val="24"/>
        </w:rPr>
        <w:t>«</w:t>
      </w:r>
      <w:r w:rsidR="008820EB">
        <w:rPr>
          <w:bCs/>
          <w:iCs/>
          <w:color w:val="auto"/>
          <w:sz w:val="24"/>
        </w:rPr>
        <w:t>Форма Акта сдачи-приемки</w:t>
      </w:r>
      <w:r w:rsidR="0095376F">
        <w:rPr>
          <w:bCs/>
          <w:iCs/>
          <w:color w:val="auto"/>
          <w:sz w:val="24"/>
        </w:rPr>
        <w:t xml:space="preserve"> работ</w:t>
      </w:r>
      <w:r w:rsidR="00346455">
        <w:rPr>
          <w:bCs/>
          <w:iCs/>
          <w:color w:val="auto"/>
          <w:sz w:val="24"/>
        </w:rPr>
        <w:t>»</w:t>
      </w:r>
    </w:p>
    <w:p w:rsidR="00714050" w:rsidRPr="00C2173C" w:rsidRDefault="00714050" w:rsidP="00714050">
      <w:pPr>
        <w:spacing w:line="276" w:lineRule="auto"/>
        <w:ind w:left="720"/>
        <w:jc w:val="both"/>
        <w:rPr>
          <w:bCs/>
          <w:iCs/>
          <w:color w:val="auto"/>
          <w:sz w:val="24"/>
        </w:rPr>
      </w:pPr>
      <w:r w:rsidRPr="00C2173C">
        <w:rPr>
          <w:bCs/>
          <w:iCs/>
          <w:color w:val="auto"/>
          <w:sz w:val="24"/>
        </w:rPr>
        <w:t xml:space="preserve">Приложение № 3 </w:t>
      </w:r>
      <w:r w:rsidR="00140C02">
        <w:rPr>
          <w:bCs/>
          <w:iCs/>
          <w:color w:val="auto"/>
          <w:sz w:val="24"/>
        </w:rPr>
        <w:t>–</w:t>
      </w:r>
      <w:r w:rsidRPr="00C2173C">
        <w:rPr>
          <w:bCs/>
          <w:iCs/>
          <w:color w:val="auto"/>
          <w:sz w:val="24"/>
        </w:rPr>
        <w:t xml:space="preserve"> </w:t>
      </w:r>
      <w:r w:rsidR="00346455">
        <w:rPr>
          <w:bCs/>
          <w:iCs/>
          <w:color w:val="auto"/>
          <w:sz w:val="24"/>
        </w:rPr>
        <w:t>«</w:t>
      </w:r>
      <w:r w:rsidRPr="00C2173C">
        <w:rPr>
          <w:bCs/>
          <w:iCs/>
          <w:color w:val="auto"/>
          <w:sz w:val="24"/>
        </w:rPr>
        <w:t>Соглашение</w:t>
      </w:r>
      <w:r w:rsidR="00346455">
        <w:rPr>
          <w:bCs/>
          <w:iCs/>
          <w:color w:val="auto"/>
          <w:sz w:val="24"/>
        </w:rPr>
        <w:t>»</w:t>
      </w:r>
      <w:r w:rsidR="00140C02">
        <w:rPr>
          <w:bCs/>
          <w:iCs/>
          <w:color w:val="auto"/>
          <w:sz w:val="24"/>
        </w:rPr>
        <w:t xml:space="preserve"> </w:t>
      </w:r>
    </w:p>
    <w:p w:rsidR="00714050" w:rsidRDefault="00714050" w:rsidP="00714050">
      <w:pPr>
        <w:spacing w:line="276" w:lineRule="auto"/>
        <w:ind w:left="720"/>
        <w:jc w:val="both"/>
        <w:rPr>
          <w:bCs/>
          <w:iCs/>
          <w:color w:val="auto"/>
          <w:sz w:val="24"/>
        </w:rPr>
      </w:pPr>
      <w:r w:rsidRPr="00C2173C">
        <w:rPr>
          <w:bCs/>
          <w:iCs/>
          <w:color w:val="auto"/>
          <w:sz w:val="24"/>
        </w:rPr>
        <w:t xml:space="preserve">Приложение № 4 </w:t>
      </w:r>
      <w:r w:rsidR="00346455">
        <w:rPr>
          <w:bCs/>
          <w:iCs/>
          <w:color w:val="auto"/>
          <w:sz w:val="24"/>
        </w:rPr>
        <w:t>–</w:t>
      </w:r>
      <w:r w:rsidRPr="00C2173C">
        <w:rPr>
          <w:bCs/>
          <w:iCs/>
          <w:color w:val="auto"/>
          <w:sz w:val="24"/>
        </w:rPr>
        <w:t xml:space="preserve"> </w:t>
      </w:r>
      <w:r w:rsidR="00346455">
        <w:rPr>
          <w:bCs/>
          <w:iCs/>
          <w:color w:val="auto"/>
          <w:sz w:val="24"/>
        </w:rPr>
        <w:t>«</w:t>
      </w:r>
      <w:r w:rsidRPr="00C2173C">
        <w:rPr>
          <w:bCs/>
          <w:iCs/>
          <w:color w:val="auto"/>
          <w:sz w:val="24"/>
        </w:rPr>
        <w:t>Перечень документов контрагента</w:t>
      </w:r>
      <w:r w:rsidR="00346455">
        <w:rPr>
          <w:bCs/>
          <w:iCs/>
          <w:color w:val="auto"/>
          <w:sz w:val="24"/>
        </w:rPr>
        <w:t>»</w:t>
      </w:r>
    </w:p>
    <w:p w:rsidR="00346455" w:rsidRDefault="00346455" w:rsidP="00714050">
      <w:pPr>
        <w:spacing w:line="276" w:lineRule="auto"/>
        <w:jc w:val="center"/>
        <w:rPr>
          <w:b/>
          <w:color w:val="auto"/>
          <w:sz w:val="24"/>
        </w:rPr>
      </w:pPr>
    </w:p>
    <w:p w:rsidR="00714050" w:rsidRPr="00714050" w:rsidRDefault="00714050" w:rsidP="00714050">
      <w:pPr>
        <w:spacing w:line="276" w:lineRule="auto"/>
        <w:jc w:val="center"/>
        <w:rPr>
          <w:b/>
          <w:color w:val="auto"/>
          <w:sz w:val="24"/>
        </w:rPr>
      </w:pPr>
      <w:r w:rsidRPr="00714050">
        <w:rPr>
          <w:b/>
          <w:color w:val="auto"/>
          <w:sz w:val="24"/>
        </w:rPr>
        <w:t>1</w:t>
      </w:r>
      <w:r w:rsidRPr="00C2173C">
        <w:rPr>
          <w:b/>
          <w:color w:val="auto"/>
          <w:sz w:val="24"/>
        </w:rPr>
        <w:t>1</w:t>
      </w:r>
      <w:r w:rsidRPr="00714050">
        <w:rPr>
          <w:b/>
          <w:color w:val="auto"/>
          <w:sz w:val="24"/>
        </w:rPr>
        <w:t>. Реквизиты Сторон</w:t>
      </w:r>
    </w:p>
    <w:p w:rsidR="00714050" w:rsidRPr="00714050" w:rsidRDefault="00714050" w:rsidP="00714050">
      <w:pPr>
        <w:spacing w:line="276" w:lineRule="auto"/>
        <w:jc w:val="center"/>
        <w:rPr>
          <w:b/>
          <w:color w:val="auto"/>
          <w:sz w:val="24"/>
        </w:rPr>
      </w:pPr>
    </w:p>
    <w:tbl>
      <w:tblPr>
        <w:tblW w:w="9571" w:type="dxa"/>
        <w:tblLook w:val="0000" w:firstRow="0" w:lastRow="0" w:firstColumn="0" w:lastColumn="0" w:noHBand="0" w:noVBand="0"/>
      </w:tblPr>
      <w:tblGrid>
        <w:gridCol w:w="4785"/>
        <w:gridCol w:w="4786"/>
      </w:tblGrid>
      <w:tr w:rsidR="00714050" w:rsidRPr="00EA001B" w:rsidTr="003F414D">
        <w:tc>
          <w:tcPr>
            <w:tcW w:w="4785" w:type="dxa"/>
          </w:tcPr>
          <w:p w:rsidR="00714050" w:rsidRPr="00714050" w:rsidRDefault="00714050" w:rsidP="00714050">
            <w:pPr>
              <w:tabs>
                <w:tab w:val="num" w:pos="720"/>
              </w:tabs>
              <w:spacing w:line="276" w:lineRule="auto"/>
              <w:rPr>
                <w:b/>
                <w:bCs/>
                <w:color w:val="auto"/>
                <w:sz w:val="24"/>
              </w:rPr>
            </w:pPr>
            <w:r w:rsidRPr="00714050">
              <w:rPr>
                <w:b/>
                <w:bCs/>
                <w:color w:val="auto"/>
                <w:sz w:val="24"/>
              </w:rPr>
              <w:t>Исполнитель:</w:t>
            </w:r>
          </w:p>
          <w:p w:rsidR="00714050" w:rsidRDefault="00714050"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E76A29" w:rsidRDefault="00E76A29" w:rsidP="00714050">
            <w:pPr>
              <w:tabs>
                <w:tab w:val="num" w:pos="720"/>
              </w:tabs>
              <w:spacing w:line="276" w:lineRule="auto"/>
              <w:rPr>
                <w:color w:val="auto"/>
                <w:sz w:val="24"/>
              </w:rPr>
            </w:pPr>
          </w:p>
          <w:p w:rsidR="00C2173C" w:rsidRPr="00714050" w:rsidRDefault="00C2173C" w:rsidP="00714050">
            <w:pPr>
              <w:tabs>
                <w:tab w:val="num" w:pos="720"/>
              </w:tabs>
              <w:spacing w:line="276" w:lineRule="auto"/>
              <w:rPr>
                <w:color w:val="auto"/>
                <w:sz w:val="24"/>
              </w:rPr>
            </w:pPr>
            <w:r>
              <w:rPr>
                <w:color w:val="auto"/>
                <w:sz w:val="24"/>
              </w:rPr>
              <w:t>________________</w:t>
            </w:r>
          </w:p>
        </w:tc>
        <w:tc>
          <w:tcPr>
            <w:tcW w:w="4786" w:type="dxa"/>
          </w:tcPr>
          <w:p w:rsidR="00714050" w:rsidRPr="00714050" w:rsidRDefault="00714050" w:rsidP="00714050">
            <w:pPr>
              <w:spacing w:line="276" w:lineRule="auto"/>
              <w:rPr>
                <w:b/>
                <w:bCs/>
                <w:color w:val="auto"/>
                <w:sz w:val="24"/>
              </w:rPr>
            </w:pPr>
            <w:r w:rsidRPr="00714050">
              <w:rPr>
                <w:b/>
                <w:bCs/>
                <w:color w:val="auto"/>
                <w:sz w:val="24"/>
              </w:rPr>
              <w:t>Заказчик:</w:t>
            </w:r>
          </w:p>
          <w:p w:rsidR="00E76A29" w:rsidRPr="00E76A29" w:rsidRDefault="00E76A29" w:rsidP="00E76A29">
            <w:pPr>
              <w:widowControl w:val="0"/>
              <w:autoSpaceDE w:val="0"/>
              <w:autoSpaceDN w:val="0"/>
              <w:adjustRightInd w:val="0"/>
              <w:rPr>
                <w:bCs/>
                <w:color w:val="auto"/>
                <w:sz w:val="24"/>
              </w:rPr>
            </w:pPr>
            <w:r w:rsidRPr="00E76A29">
              <w:rPr>
                <w:bCs/>
                <w:color w:val="auto"/>
                <w:sz w:val="24"/>
              </w:rPr>
              <w:t>АО «ВРМ»</w:t>
            </w:r>
          </w:p>
          <w:p w:rsidR="00E76A29" w:rsidRPr="00E76A29" w:rsidRDefault="00E76A29" w:rsidP="00E76A29">
            <w:pPr>
              <w:widowControl w:val="0"/>
              <w:autoSpaceDE w:val="0"/>
              <w:autoSpaceDN w:val="0"/>
              <w:adjustRightInd w:val="0"/>
              <w:rPr>
                <w:bCs/>
                <w:color w:val="auto"/>
                <w:sz w:val="24"/>
              </w:rPr>
            </w:pPr>
          </w:p>
          <w:p w:rsidR="00E76A29" w:rsidRPr="00E76A29" w:rsidRDefault="00E76A29" w:rsidP="00E76A29">
            <w:pPr>
              <w:widowControl w:val="0"/>
              <w:autoSpaceDE w:val="0"/>
              <w:autoSpaceDN w:val="0"/>
              <w:adjustRightInd w:val="0"/>
              <w:rPr>
                <w:bCs/>
                <w:color w:val="auto"/>
                <w:sz w:val="24"/>
              </w:rPr>
            </w:pPr>
            <w:r w:rsidRPr="00E76A29">
              <w:rPr>
                <w:bCs/>
                <w:color w:val="auto"/>
                <w:sz w:val="24"/>
              </w:rPr>
              <w:t xml:space="preserve">Юридический и почтовый адрес:105005, </w:t>
            </w:r>
          </w:p>
          <w:p w:rsidR="00E76A29" w:rsidRPr="00E76A29" w:rsidRDefault="00E76A29" w:rsidP="00E76A29">
            <w:pPr>
              <w:widowControl w:val="0"/>
              <w:autoSpaceDE w:val="0"/>
              <w:autoSpaceDN w:val="0"/>
              <w:adjustRightInd w:val="0"/>
              <w:rPr>
                <w:bCs/>
                <w:color w:val="auto"/>
                <w:sz w:val="24"/>
              </w:rPr>
            </w:pPr>
            <w:r w:rsidRPr="00E76A29">
              <w:rPr>
                <w:bCs/>
                <w:color w:val="auto"/>
                <w:sz w:val="24"/>
              </w:rPr>
              <w:t>г. Москва, наб. Академика Туполева, д. 15, корпус 2, офис 27</w:t>
            </w:r>
          </w:p>
          <w:p w:rsidR="00E76A29" w:rsidRPr="00E76A29" w:rsidRDefault="00E76A29" w:rsidP="00E76A29">
            <w:pPr>
              <w:widowControl w:val="0"/>
              <w:autoSpaceDE w:val="0"/>
              <w:autoSpaceDN w:val="0"/>
              <w:adjustRightInd w:val="0"/>
              <w:rPr>
                <w:bCs/>
                <w:color w:val="auto"/>
                <w:sz w:val="24"/>
              </w:rPr>
            </w:pPr>
            <w:r w:rsidRPr="00E76A29">
              <w:rPr>
                <w:bCs/>
                <w:color w:val="auto"/>
                <w:sz w:val="24"/>
              </w:rPr>
              <w:t xml:space="preserve">ИНН 7722648033  </w:t>
            </w:r>
          </w:p>
          <w:p w:rsidR="00E76A29" w:rsidRPr="00E76A29" w:rsidRDefault="00E76A29" w:rsidP="00E76A29">
            <w:pPr>
              <w:widowControl w:val="0"/>
              <w:autoSpaceDE w:val="0"/>
              <w:autoSpaceDN w:val="0"/>
              <w:adjustRightInd w:val="0"/>
              <w:rPr>
                <w:bCs/>
                <w:color w:val="auto"/>
                <w:sz w:val="24"/>
              </w:rPr>
            </w:pPr>
            <w:r w:rsidRPr="00E76A29">
              <w:rPr>
                <w:bCs/>
                <w:color w:val="auto"/>
                <w:sz w:val="24"/>
              </w:rPr>
              <w:t>КПП 774550001</w:t>
            </w:r>
          </w:p>
          <w:p w:rsidR="00E76A29" w:rsidRPr="00E76A29" w:rsidRDefault="00E76A29" w:rsidP="00E76A29">
            <w:pPr>
              <w:widowControl w:val="0"/>
              <w:autoSpaceDE w:val="0"/>
              <w:autoSpaceDN w:val="0"/>
              <w:adjustRightInd w:val="0"/>
              <w:rPr>
                <w:bCs/>
                <w:color w:val="auto"/>
                <w:sz w:val="24"/>
              </w:rPr>
            </w:pPr>
            <w:r w:rsidRPr="00E76A29">
              <w:rPr>
                <w:bCs/>
                <w:color w:val="auto"/>
                <w:sz w:val="24"/>
              </w:rPr>
              <w:t>Банковские реквизиты:</w:t>
            </w:r>
          </w:p>
          <w:p w:rsidR="00E76A29" w:rsidRPr="00E76A29" w:rsidRDefault="00E76A29" w:rsidP="00E76A29">
            <w:pPr>
              <w:widowControl w:val="0"/>
              <w:autoSpaceDE w:val="0"/>
              <w:autoSpaceDN w:val="0"/>
              <w:adjustRightInd w:val="0"/>
              <w:rPr>
                <w:bCs/>
                <w:color w:val="auto"/>
                <w:sz w:val="24"/>
              </w:rPr>
            </w:pPr>
            <w:r w:rsidRPr="00E76A29">
              <w:rPr>
                <w:bCs/>
                <w:color w:val="auto"/>
                <w:sz w:val="24"/>
              </w:rPr>
              <w:t>Р/с 40702810500160000507 в ПАО Банк «ВТБ» в г. Москва</w:t>
            </w:r>
          </w:p>
          <w:p w:rsidR="00E76A29" w:rsidRPr="00E76A29" w:rsidRDefault="00E76A29" w:rsidP="00E76A29">
            <w:pPr>
              <w:widowControl w:val="0"/>
              <w:autoSpaceDE w:val="0"/>
              <w:autoSpaceDN w:val="0"/>
              <w:adjustRightInd w:val="0"/>
              <w:rPr>
                <w:bCs/>
                <w:color w:val="auto"/>
                <w:sz w:val="24"/>
              </w:rPr>
            </w:pPr>
            <w:r w:rsidRPr="00E76A29">
              <w:rPr>
                <w:bCs/>
                <w:color w:val="auto"/>
                <w:sz w:val="24"/>
              </w:rPr>
              <w:t>К/с 30101810700000000187</w:t>
            </w:r>
          </w:p>
          <w:p w:rsidR="00E76A29" w:rsidRPr="00E76A29" w:rsidRDefault="00E76A29" w:rsidP="00E76A29">
            <w:pPr>
              <w:widowControl w:val="0"/>
              <w:autoSpaceDE w:val="0"/>
              <w:autoSpaceDN w:val="0"/>
              <w:adjustRightInd w:val="0"/>
              <w:rPr>
                <w:bCs/>
                <w:color w:val="auto"/>
                <w:sz w:val="24"/>
              </w:rPr>
            </w:pPr>
            <w:r w:rsidRPr="00E76A29">
              <w:rPr>
                <w:bCs/>
                <w:color w:val="auto"/>
                <w:sz w:val="24"/>
              </w:rPr>
              <w:t>БИК 044525187</w:t>
            </w:r>
          </w:p>
          <w:p w:rsidR="00E76A29" w:rsidRPr="00E76A29" w:rsidRDefault="00E76A29" w:rsidP="00E76A29">
            <w:pPr>
              <w:widowControl w:val="0"/>
              <w:autoSpaceDE w:val="0"/>
              <w:autoSpaceDN w:val="0"/>
              <w:adjustRightInd w:val="0"/>
              <w:rPr>
                <w:bCs/>
                <w:color w:val="auto"/>
                <w:sz w:val="24"/>
              </w:rPr>
            </w:pPr>
            <w:r w:rsidRPr="00E76A29">
              <w:rPr>
                <w:bCs/>
                <w:color w:val="auto"/>
                <w:sz w:val="24"/>
              </w:rPr>
              <w:t>Тел:/факс: (499) 550-25-90</w:t>
            </w:r>
          </w:p>
          <w:p w:rsidR="00E76A29" w:rsidRPr="00E76A29" w:rsidRDefault="00E76A29" w:rsidP="00E76A29">
            <w:pPr>
              <w:widowControl w:val="0"/>
              <w:autoSpaceDE w:val="0"/>
              <w:autoSpaceDN w:val="0"/>
              <w:adjustRightInd w:val="0"/>
              <w:rPr>
                <w:bCs/>
                <w:color w:val="auto"/>
                <w:sz w:val="24"/>
                <w:lang w:val="en-US"/>
              </w:rPr>
            </w:pPr>
            <w:r w:rsidRPr="00E76A29">
              <w:rPr>
                <w:bCs/>
                <w:color w:val="auto"/>
                <w:sz w:val="24"/>
                <w:lang w:val="en-US"/>
              </w:rPr>
              <w:t xml:space="preserve">E-mail:  </w:t>
            </w:r>
            <w:r w:rsidRPr="00E76A29">
              <w:rPr>
                <w:bCs/>
                <w:color w:val="auto"/>
                <w:sz w:val="24"/>
                <w:u w:val="single"/>
                <w:shd w:val="clear" w:color="auto" w:fill="F6F4F5"/>
                <w:lang w:val="en-US"/>
              </w:rPr>
              <w:t>info@vagonremmash.ru</w:t>
            </w:r>
          </w:p>
          <w:p w:rsidR="00E76A29" w:rsidRPr="00E76A29" w:rsidRDefault="00E76A29" w:rsidP="00E76A29">
            <w:pPr>
              <w:widowControl w:val="0"/>
              <w:autoSpaceDE w:val="0"/>
              <w:autoSpaceDN w:val="0"/>
              <w:adjustRightInd w:val="0"/>
              <w:rPr>
                <w:bCs/>
                <w:color w:val="auto"/>
                <w:sz w:val="24"/>
                <w:lang w:val="en-US"/>
              </w:rPr>
            </w:pPr>
          </w:p>
          <w:p w:rsidR="00714050" w:rsidRDefault="00714050" w:rsidP="00714050">
            <w:pPr>
              <w:spacing w:line="276" w:lineRule="auto"/>
              <w:rPr>
                <w:color w:val="auto"/>
                <w:sz w:val="24"/>
                <w:lang w:val="en-US"/>
              </w:rPr>
            </w:pPr>
          </w:p>
          <w:p w:rsidR="00E76A29" w:rsidRPr="00E76A29" w:rsidRDefault="00E76A29" w:rsidP="00714050">
            <w:pPr>
              <w:spacing w:line="276" w:lineRule="auto"/>
              <w:rPr>
                <w:color w:val="auto"/>
                <w:sz w:val="24"/>
                <w:lang w:val="en-US"/>
              </w:rPr>
            </w:pPr>
          </w:p>
          <w:p w:rsidR="00C2173C" w:rsidRPr="00E76A29" w:rsidRDefault="00C2173C" w:rsidP="00714050">
            <w:pPr>
              <w:spacing w:line="276" w:lineRule="auto"/>
              <w:rPr>
                <w:color w:val="auto"/>
                <w:sz w:val="24"/>
                <w:lang w:val="en-US"/>
              </w:rPr>
            </w:pPr>
            <w:r w:rsidRPr="00E76A29">
              <w:rPr>
                <w:color w:val="auto"/>
                <w:sz w:val="24"/>
                <w:lang w:val="en-US"/>
              </w:rPr>
              <w:t>_______________</w:t>
            </w:r>
          </w:p>
        </w:tc>
      </w:tr>
      <w:tr w:rsidR="00714050" w:rsidRPr="00714050" w:rsidTr="003F414D">
        <w:tc>
          <w:tcPr>
            <w:tcW w:w="4785" w:type="dxa"/>
          </w:tcPr>
          <w:p w:rsidR="00714050" w:rsidRPr="00714050" w:rsidRDefault="00714050" w:rsidP="00714050">
            <w:pPr>
              <w:spacing w:line="276" w:lineRule="auto"/>
              <w:rPr>
                <w:color w:val="auto"/>
                <w:sz w:val="24"/>
              </w:rPr>
            </w:pPr>
            <w:proofErr w:type="spellStart"/>
            <w:r w:rsidRPr="00714050">
              <w:rPr>
                <w:color w:val="auto"/>
                <w:sz w:val="24"/>
              </w:rPr>
              <w:t>м.п</w:t>
            </w:r>
            <w:proofErr w:type="spellEnd"/>
            <w:r w:rsidRPr="00714050">
              <w:rPr>
                <w:color w:val="auto"/>
                <w:sz w:val="24"/>
              </w:rPr>
              <w:t>.</w:t>
            </w:r>
          </w:p>
        </w:tc>
        <w:tc>
          <w:tcPr>
            <w:tcW w:w="4786" w:type="dxa"/>
          </w:tcPr>
          <w:p w:rsidR="00714050" w:rsidRPr="00714050" w:rsidRDefault="00714050" w:rsidP="00714050">
            <w:pPr>
              <w:spacing w:line="276" w:lineRule="auto"/>
              <w:rPr>
                <w:color w:val="auto"/>
                <w:sz w:val="24"/>
              </w:rPr>
            </w:pPr>
            <w:proofErr w:type="spellStart"/>
            <w:r w:rsidRPr="00714050">
              <w:rPr>
                <w:color w:val="auto"/>
                <w:sz w:val="24"/>
              </w:rPr>
              <w:t>м.п</w:t>
            </w:r>
            <w:proofErr w:type="spellEnd"/>
            <w:r w:rsidRPr="00714050">
              <w:rPr>
                <w:color w:val="auto"/>
                <w:sz w:val="24"/>
              </w:rPr>
              <w:t>.</w:t>
            </w:r>
          </w:p>
        </w:tc>
      </w:tr>
    </w:tbl>
    <w:p w:rsidR="00031B42" w:rsidRDefault="00031B42" w:rsidP="00031B42">
      <w:pPr>
        <w:keepNext/>
        <w:spacing w:line="276" w:lineRule="auto"/>
        <w:outlineLvl w:val="1"/>
        <w:rPr>
          <w:color w:val="auto"/>
          <w:sz w:val="24"/>
        </w:rPr>
      </w:pPr>
    </w:p>
    <w:p w:rsidR="00714050" w:rsidRPr="00C2173C" w:rsidRDefault="00714050" w:rsidP="00714050">
      <w:pPr>
        <w:keepNext/>
        <w:ind w:left="6372"/>
        <w:jc w:val="right"/>
        <w:outlineLvl w:val="1"/>
        <w:rPr>
          <w:color w:val="auto"/>
          <w:sz w:val="24"/>
        </w:rPr>
      </w:pPr>
      <w:r w:rsidRPr="00714050">
        <w:rPr>
          <w:color w:val="auto"/>
          <w:sz w:val="24"/>
        </w:rPr>
        <w:br w:type="page"/>
      </w:r>
      <w:r w:rsidRPr="00714050">
        <w:rPr>
          <w:color w:val="auto"/>
          <w:sz w:val="24"/>
        </w:rPr>
        <w:lastRenderedPageBreak/>
        <w:t>Приложение № 1</w:t>
      </w:r>
    </w:p>
    <w:p w:rsidR="00714050" w:rsidRPr="00C2173C" w:rsidRDefault="00714050" w:rsidP="00714050">
      <w:pPr>
        <w:keepNext/>
        <w:ind w:left="6372"/>
        <w:jc w:val="right"/>
        <w:outlineLvl w:val="1"/>
        <w:rPr>
          <w:color w:val="auto"/>
          <w:sz w:val="24"/>
        </w:rPr>
      </w:pPr>
      <w:r w:rsidRPr="00C2173C">
        <w:rPr>
          <w:color w:val="auto"/>
          <w:sz w:val="24"/>
        </w:rPr>
        <w:t xml:space="preserve">к договору №_________ </w:t>
      </w:r>
    </w:p>
    <w:p w:rsidR="00714050" w:rsidRPr="00714050" w:rsidRDefault="00714050" w:rsidP="00714050">
      <w:pPr>
        <w:keepNext/>
        <w:ind w:left="6372"/>
        <w:jc w:val="right"/>
        <w:outlineLvl w:val="1"/>
        <w:rPr>
          <w:color w:val="auto"/>
          <w:sz w:val="24"/>
        </w:rPr>
      </w:pPr>
      <w:r w:rsidRPr="00C2173C">
        <w:rPr>
          <w:color w:val="auto"/>
          <w:sz w:val="24"/>
        </w:rPr>
        <w:t>от _________</w:t>
      </w:r>
    </w:p>
    <w:p w:rsidR="00714050" w:rsidRPr="00714050" w:rsidRDefault="00714050" w:rsidP="00714050">
      <w:pPr>
        <w:rPr>
          <w:color w:val="auto"/>
          <w:sz w:val="24"/>
        </w:rPr>
      </w:pPr>
    </w:p>
    <w:p w:rsidR="00714050" w:rsidRPr="00714050" w:rsidRDefault="00714050" w:rsidP="00714050">
      <w:pPr>
        <w:keepNext/>
        <w:jc w:val="center"/>
        <w:outlineLvl w:val="0"/>
        <w:rPr>
          <w:b/>
          <w:bCs/>
          <w:caps/>
          <w:color w:val="auto"/>
          <w:spacing w:val="40"/>
          <w:sz w:val="24"/>
        </w:rPr>
      </w:pPr>
      <w:r w:rsidRPr="00714050">
        <w:rPr>
          <w:b/>
          <w:bCs/>
          <w:caps/>
          <w:color w:val="auto"/>
          <w:spacing w:val="40"/>
          <w:sz w:val="24"/>
        </w:rPr>
        <w:t>Программа и календарный план</w:t>
      </w:r>
    </w:p>
    <w:p w:rsidR="00714050" w:rsidRPr="00714050" w:rsidRDefault="00714050" w:rsidP="00714050">
      <w:pPr>
        <w:jc w:val="center"/>
        <w:rPr>
          <w:color w:val="auto"/>
          <w:sz w:val="24"/>
        </w:rPr>
      </w:pPr>
      <w:r w:rsidRPr="00714050">
        <w:rPr>
          <w:color w:val="auto"/>
          <w:sz w:val="24"/>
        </w:rPr>
        <w:t>проведения работ по теме:</w:t>
      </w:r>
    </w:p>
    <w:p w:rsidR="00714050" w:rsidRPr="00714050" w:rsidRDefault="00714050" w:rsidP="00714050">
      <w:pPr>
        <w:jc w:val="center"/>
        <w:rPr>
          <w:b/>
          <w:bCs/>
          <w:color w:val="auto"/>
          <w:sz w:val="24"/>
        </w:rPr>
      </w:pPr>
      <w:r w:rsidRPr="00714050">
        <w:rPr>
          <w:b/>
          <w:bCs/>
          <w:color w:val="auto"/>
          <w:sz w:val="24"/>
        </w:rPr>
        <w:t xml:space="preserve"> «</w:t>
      </w:r>
      <w:r w:rsidR="0095376F">
        <w:rPr>
          <w:b/>
          <w:bCs/>
          <w:color w:val="auto"/>
          <w:sz w:val="24"/>
        </w:rPr>
        <w:t>Выполнение работ по определению</w:t>
      </w:r>
      <w:r w:rsidRPr="00714050">
        <w:rPr>
          <w:b/>
          <w:bCs/>
          <w:color w:val="auto"/>
          <w:sz w:val="24"/>
        </w:rPr>
        <w:t xml:space="preserve"> и оценк</w:t>
      </w:r>
      <w:r w:rsidR="0095376F">
        <w:rPr>
          <w:b/>
          <w:bCs/>
          <w:color w:val="auto"/>
          <w:sz w:val="24"/>
        </w:rPr>
        <w:t>е</w:t>
      </w:r>
      <w:r w:rsidRPr="00C2173C">
        <w:rPr>
          <w:b/>
          <w:bCs/>
          <w:color w:val="auto"/>
          <w:sz w:val="24"/>
        </w:rPr>
        <w:t xml:space="preserve"> технического состояния пассажирского вагона модели 47К/к,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w:t>
      </w:r>
      <w:r w:rsidRPr="00714050">
        <w:rPr>
          <w:b/>
          <w:bCs/>
          <w:color w:val="auto"/>
          <w:sz w:val="24"/>
        </w:rPr>
        <w:t>»</w:t>
      </w:r>
    </w:p>
    <w:p w:rsidR="00714050" w:rsidRPr="00714050" w:rsidRDefault="00714050" w:rsidP="00714050">
      <w:pPr>
        <w:jc w:val="center"/>
        <w:rPr>
          <w:b/>
          <w:bCs/>
          <w:color w:val="auto"/>
          <w:sz w:val="24"/>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2"/>
        <w:gridCol w:w="703"/>
        <w:gridCol w:w="715"/>
        <w:gridCol w:w="1843"/>
        <w:gridCol w:w="2228"/>
        <w:gridCol w:w="442"/>
      </w:tblGrid>
      <w:tr w:rsidR="00714050" w:rsidRPr="00714050" w:rsidTr="00714050">
        <w:trPr>
          <w:cantSplit/>
          <w:trHeight w:val="1245"/>
        </w:trPr>
        <w:tc>
          <w:tcPr>
            <w:tcW w:w="4082" w:type="dxa"/>
            <w:vAlign w:val="center"/>
          </w:tcPr>
          <w:p w:rsidR="00714050" w:rsidRPr="00714050" w:rsidRDefault="00714050" w:rsidP="00714050">
            <w:pPr>
              <w:ind w:right="-108"/>
              <w:jc w:val="center"/>
              <w:rPr>
                <w:color w:val="auto"/>
                <w:sz w:val="24"/>
              </w:rPr>
            </w:pPr>
            <w:r w:rsidRPr="00714050">
              <w:rPr>
                <w:color w:val="auto"/>
                <w:sz w:val="24"/>
              </w:rPr>
              <w:t xml:space="preserve">Наименование этапов работ </w:t>
            </w:r>
          </w:p>
          <w:p w:rsidR="00714050" w:rsidRPr="00714050" w:rsidRDefault="00714050" w:rsidP="00714050">
            <w:pPr>
              <w:ind w:right="-108"/>
              <w:jc w:val="center"/>
              <w:rPr>
                <w:color w:val="auto"/>
                <w:sz w:val="24"/>
              </w:rPr>
            </w:pPr>
            <w:r w:rsidRPr="00714050">
              <w:rPr>
                <w:color w:val="auto"/>
                <w:sz w:val="24"/>
              </w:rPr>
              <w:t>по договору</w:t>
            </w:r>
          </w:p>
        </w:tc>
        <w:tc>
          <w:tcPr>
            <w:tcW w:w="1418" w:type="dxa"/>
            <w:gridSpan w:val="2"/>
            <w:vAlign w:val="center"/>
          </w:tcPr>
          <w:p w:rsidR="00714050" w:rsidRPr="00714050" w:rsidRDefault="00714050" w:rsidP="00714050">
            <w:pPr>
              <w:jc w:val="center"/>
              <w:rPr>
                <w:color w:val="auto"/>
                <w:sz w:val="24"/>
              </w:rPr>
            </w:pPr>
            <w:r w:rsidRPr="00714050">
              <w:rPr>
                <w:color w:val="auto"/>
                <w:sz w:val="24"/>
              </w:rPr>
              <w:t>Стоимость работ</w:t>
            </w:r>
          </w:p>
          <w:p w:rsidR="00714050" w:rsidRPr="00714050" w:rsidRDefault="00714050" w:rsidP="00714050">
            <w:pPr>
              <w:jc w:val="center"/>
              <w:rPr>
                <w:color w:val="auto"/>
                <w:sz w:val="24"/>
              </w:rPr>
            </w:pPr>
            <w:r w:rsidRPr="00714050">
              <w:rPr>
                <w:color w:val="auto"/>
                <w:sz w:val="24"/>
              </w:rPr>
              <w:t>по этапу, тыс. руб.,</w:t>
            </w:r>
          </w:p>
          <w:p w:rsidR="00714050" w:rsidRPr="00714050" w:rsidRDefault="00714050" w:rsidP="00714050">
            <w:pPr>
              <w:jc w:val="center"/>
              <w:rPr>
                <w:color w:val="auto"/>
                <w:sz w:val="24"/>
              </w:rPr>
            </w:pPr>
            <w:r w:rsidRPr="00714050">
              <w:rPr>
                <w:color w:val="auto"/>
                <w:sz w:val="24"/>
              </w:rPr>
              <w:t>без НДС</w:t>
            </w:r>
          </w:p>
        </w:tc>
        <w:tc>
          <w:tcPr>
            <w:tcW w:w="1843" w:type="dxa"/>
            <w:vAlign w:val="center"/>
          </w:tcPr>
          <w:p w:rsidR="00714050" w:rsidRPr="00714050" w:rsidRDefault="00714050" w:rsidP="00714050">
            <w:pPr>
              <w:jc w:val="center"/>
              <w:rPr>
                <w:color w:val="auto"/>
                <w:sz w:val="24"/>
              </w:rPr>
            </w:pPr>
            <w:r w:rsidRPr="00714050">
              <w:rPr>
                <w:color w:val="auto"/>
                <w:sz w:val="24"/>
              </w:rPr>
              <w:t>Срок выполнения этапа</w:t>
            </w:r>
          </w:p>
        </w:tc>
        <w:tc>
          <w:tcPr>
            <w:tcW w:w="2670" w:type="dxa"/>
            <w:gridSpan w:val="2"/>
            <w:vAlign w:val="center"/>
          </w:tcPr>
          <w:p w:rsidR="00714050" w:rsidRPr="00714050" w:rsidRDefault="00714050" w:rsidP="00714050">
            <w:pPr>
              <w:jc w:val="center"/>
              <w:rPr>
                <w:color w:val="auto"/>
                <w:sz w:val="24"/>
              </w:rPr>
            </w:pPr>
            <w:r w:rsidRPr="00714050">
              <w:rPr>
                <w:color w:val="auto"/>
                <w:sz w:val="24"/>
              </w:rPr>
              <w:t xml:space="preserve">Результат </w:t>
            </w:r>
          </w:p>
          <w:p w:rsidR="00714050" w:rsidRPr="00714050" w:rsidRDefault="00714050" w:rsidP="00714050">
            <w:pPr>
              <w:jc w:val="center"/>
              <w:rPr>
                <w:color w:val="auto"/>
                <w:sz w:val="24"/>
              </w:rPr>
            </w:pPr>
            <w:r w:rsidRPr="00714050">
              <w:rPr>
                <w:color w:val="auto"/>
                <w:sz w:val="24"/>
              </w:rPr>
              <w:t>этапа</w:t>
            </w:r>
          </w:p>
        </w:tc>
      </w:tr>
      <w:tr w:rsidR="008820EB" w:rsidRPr="00714050" w:rsidTr="00714050">
        <w:trPr>
          <w:cantSplit/>
          <w:trHeight w:val="387"/>
        </w:trPr>
        <w:tc>
          <w:tcPr>
            <w:tcW w:w="4082" w:type="dxa"/>
          </w:tcPr>
          <w:p w:rsidR="008820EB" w:rsidRPr="00714050" w:rsidRDefault="008820EB" w:rsidP="00714050">
            <w:pPr>
              <w:rPr>
                <w:color w:val="auto"/>
                <w:sz w:val="24"/>
              </w:rPr>
            </w:pPr>
            <w:r w:rsidRPr="00714050">
              <w:rPr>
                <w:color w:val="auto"/>
                <w:sz w:val="24"/>
              </w:rPr>
              <w:t>1.Предпроектное обследование, включая выезд на осмотр вагонов (при необходимости) для определения номенклатуры показателей безопасности требующих контроля и оценки, отбор образца вагона</w:t>
            </w:r>
          </w:p>
        </w:tc>
        <w:tc>
          <w:tcPr>
            <w:tcW w:w="1418" w:type="dxa"/>
            <w:gridSpan w:val="2"/>
            <w:vMerge w:val="restart"/>
          </w:tcPr>
          <w:p w:rsidR="008820EB" w:rsidRPr="00714050" w:rsidRDefault="008820EB" w:rsidP="00714050">
            <w:pPr>
              <w:jc w:val="center"/>
              <w:rPr>
                <w:color w:val="auto"/>
                <w:sz w:val="24"/>
              </w:rPr>
            </w:pPr>
          </w:p>
        </w:tc>
        <w:tc>
          <w:tcPr>
            <w:tcW w:w="1843" w:type="dxa"/>
          </w:tcPr>
          <w:p w:rsidR="008820EB" w:rsidRPr="00714050" w:rsidRDefault="008820EB" w:rsidP="00714050">
            <w:pPr>
              <w:jc w:val="center"/>
              <w:rPr>
                <w:color w:val="auto"/>
                <w:sz w:val="24"/>
              </w:rPr>
            </w:pPr>
            <w:r w:rsidRPr="00714050">
              <w:rPr>
                <w:color w:val="auto"/>
                <w:sz w:val="24"/>
              </w:rPr>
              <w:t xml:space="preserve">5 </w:t>
            </w:r>
          </w:p>
          <w:p w:rsidR="008820EB" w:rsidRPr="00714050" w:rsidRDefault="008820EB" w:rsidP="00714050">
            <w:pPr>
              <w:jc w:val="center"/>
              <w:rPr>
                <w:color w:val="auto"/>
                <w:sz w:val="24"/>
              </w:rPr>
            </w:pPr>
            <w:r w:rsidRPr="00714050">
              <w:rPr>
                <w:color w:val="auto"/>
                <w:sz w:val="24"/>
              </w:rPr>
              <w:t>календарных дней</w:t>
            </w:r>
          </w:p>
        </w:tc>
        <w:tc>
          <w:tcPr>
            <w:tcW w:w="2670" w:type="dxa"/>
            <w:gridSpan w:val="2"/>
          </w:tcPr>
          <w:p w:rsidR="008820EB" w:rsidRPr="00714050" w:rsidRDefault="008820EB" w:rsidP="00714050">
            <w:pPr>
              <w:rPr>
                <w:color w:val="auto"/>
                <w:sz w:val="24"/>
              </w:rPr>
            </w:pPr>
            <w:r w:rsidRPr="00714050">
              <w:rPr>
                <w:color w:val="auto"/>
                <w:sz w:val="24"/>
              </w:rPr>
              <w:t>Акт отбора,</w:t>
            </w:r>
          </w:p>
          <w:p w:rsidR="008820EB" w:rsidRPr="00714050" w:rsidRDefault="008820EB" w:rsidP="00714050">
            <w:pPr>
              <w:rPr>
                <w:color w:val="auto"/>
                <w:sz w:val="24"/>
              </w:rPr>
            </w:pPr>
            <w:r w:rsidRPr="00714050">
              <w:rPr>
                <w:color w:val="auto"/>
                <w:sz w:val="24"/>
              </w:rPr>
              <w:t>сводная таблица показателей безопасности</w:t>
            </w:r>
          </w:p>
        </w:tc>
      </w:tr>
      <w:tr w:rsidR="008820EB" w:rsidRPr="00714050" w:rsidTr="00714050">
        <w:trPr>
          <w:cantSplit/>
          <w:trHeight w:val="387"/>
        </w:trPr>
        <w:tc>
          <w:tcPr>
            <w:tcW w:w="4082" w:type="dxa"/>
          </w:tcPr>
          <w:p w:rsidR="008820EB" w:rsidRPr="00714050" w:rsidRDefault="008820EB" w:rsidP="00714050">
            <w:pPr>
              <w:rPr>
                <w:color w:val="auto"/>
                <w:sz w:val="24"/>
              </w:rPr>
            </w:pPr>
            <w:r w:rsidRPr="00714050">
              <w:rPr>
                <w:color w:val="auto"/>
                <w:sz w:val="24"/>
              </w:rPr>
              <w:t>2.</w:t>
            </w:r>
            <w:r w:rsidRPr="00714050">
              <w:rPr>
                <w:color w:val="auto"/>
                <w:sz w:val="24"/>
                <w:lang w:eastAsia="en-US"/>
              </w:rPr>
              <w:t xml:space="preserve"> А</w:t>
            </w:r>
            <w:r w:rsidRPr="00C2173C">
              <w:rPr>
                <w:color w:val="auto"/>
                <w:sz w:val="24"/>
                <w:lang w:eastAsia="en-US"/>
              </w:rPr>
              <w:t>нализ конструкции кузова вагона, составление «карты контрольных точек»</w:t>
            </w:r>
          </w:p>
        </w:tc>
        <w:tc>
          <w:tcPr>
            <w:tcW w:w="1418" w:type="dxa"/>
            <w:gridSpan w:val="2"/>
            <w:vMerge/>
          </w:tcPr>
          <w:p w:rsidR="008820EB" w:rsidRPr="00714050" w:rsidRDefault="008820EB" w:rsidP="00714050">
            <w:pPr>
              <w:jc w:val="center"/>
              <w:rPr>
                <w:color w:val="auto"/>
                <w:sz w:val="24"/>
              </w:rPr>
            </w:pPr>
          </w:p>
        </w:tc>
        <w:tc>
          <w:tcPr>
            <w:tcW w:w="1843" w:type="dxa"/>
          </w:tcPr>
          <w:p w:rsidR="008820EB" w:rsidRPr="00714050" w:rsidRDefault="008820EB" w:rsidP="00714050">
            <w:pPr>
              <w:jc w:val="center"/>
              <w:rPr>
                <w:color w:val="auto"/>
                <w:sz w:val="24"/>
              </w:rPr>
            </w:pPr>
            <w:r w:rsidRPr="00714050">
              <w:rPr>
                <w:color w:val="auto"/>
                <w:sz w:val="24"/>
              </w:rPr>
              <w:t>20</w:t>
            </w:r>
          </w:p>
          <w:p w:rsidR="008820EB" w:rsidRPr="00714050" w:rsidRDefault="008820EB" w:rsidP="00714050">
            <w:pPr>
              <w:jc w:val="center"/>
              <w:rPr>
                <w:color w:val="auto"/>
                <w:sz w:val="24"/>
              </w:rPr>
            </w:pPr>
            <w:r w:rsidRPr="00714050">
              <w:rPr>
                <w:color w:val="auto"/>
                <w:sz w:val="24"/>
              </w:rPr>
              <w:t>календарных дней</w:t>
            </w:r>
          </w:p>
        </w:tc>
        <w:tc>
          <w:tcPr>
            <w:tcW w:w="2670" w:type="dxa"/>
            <w:gridSpan w:val="2"/>
          </w:tcPr>
          <w:p w:rsidR="008820EB" w:rsidRPr="00714050" w:rsidRDefault="008820EB" w:rsidP="00714050">
            <w:pPr>
              <w:rPr>
                <w:color w:val="auto"/>
                <w:sz w:val="24"/>
              </w:rPr>
            </w:pPr>
            <w:r w:rsidRPr="00714050">
              <w:rPr>
                <w:color w:val="auto"/>
                <w:sz w:val="24"/>
              </w:rPr>
              <w:t>Утвержденная карта контрольных точек</w:t>
            </w:r>
          </w:p>
        </w:tc>
      </w:tr>
      <w:tr w:rsidR="008820EB" w:rsidRPr="00714050" w:rsidTr="00714050">
        <w:trPr>
          <w:cantSplit/>
          <w:trHeight w:val="387"/>
        </w:trPr>
        <w:tc>
          <w:tcPr>
            <w:tcW w:w="4082" w:type="dxa"/>
          </w:tcPr>
          <w:p w:rsidR="008820EB" w:rsidRPr="00714050" w:rsidRDefault="008820EB" w:rsidP="00714050">
            <w:pPr>
              <w:rPr>
                <w:color w:val="auto"/>
                <w:sz w:val="24"/>
              </w:rPr>
            </w:pPr>
            <w:r w:rsidRPr="00714050">
              <w:rPr>
                <w:color w:val="auto"/>
                <w:sz w:val="24"/>
              </w:rPr>
              <w:t>3.Разработка, согласование и утверждение программы и методики испытаний и оценки ресурса вагона</w:t>
            </w:r>
          </w:p>
        </w:tc>
        <w:tc>
          <w:tcPr>
            <w:tcW w:w="1418" w:type="dxa"/>
            <w:gridSpan w:val="2"/>
            <w:vMerge/>
          </w:tcPr>
          <w:p w:rsidR="008820EB" w:rsidRPr="00714050" w:rsidRDefault="008820EB" w:rsidP="00714050">
            <w:pPr>
              <w:jc w:val="center"/>
              <w:rPr>
                <w:color w:val="auto"/>
                <w:sz w:val="24"/>
              </w:rPr>
            </w:pPr>
          </w:p>
        </w:tc>
        <w:tc>
          <w:tcPr>
            <w:tcW w:w="1843" w:type="dxa"/>
          </w:tcPr>
          <w:p w:rsidR="008820EB" w:rsidRPr="00714050" w:rsidRDefault="008820EB" w:rsidP="00714050">
            <w:pPr>
              <w:jc w:val="center"/>
              <w:rPr>
                <w:color w:val="auto"/>
                <w:sz w:val="24"/>
              </w:rPr>
            </w:pPr>
            <w:r w:rsidRPr="00714050">
              <w:rPr>
                <w:color w:val="auto"/>
                <w:sz w:val="24"/>
              </w:rPr>
              <w:t>45</w:t>
            </w:r>
          </w:p>
          <w:p w:rsidR="008820EB" w:rsidRPr="00714050" w:rsidRDefault="008820EB" w:rsidP="00714050">
            <w:pPr>
              <w:jc w:val="center"/>
              <w:rPr>
                <w:color w:val="auto"/>
                <w:sz w:val="24"/>
              </w:rPr>
            </w:pPr>
            <w:r w:rsidRPr="00714050">
              <w:rPr>
                <w:color w:val="auto"/>
                <w:sz w:val="24"/>
              </w:rPr>
              <w:t>календарных дней</w:t>
            </w:r>
          </w:p>
        </w:tc>
        <w:tc>
          <w:tcPr>
            <w:tcW w:w="2670" w:type="dxa"/>
            <w:gridSpan w:val="2"/>
          </w:tcPr>
          <w:p w:rsidR="008820EB" w:rsidRPr="00714050" w:rsidRDefault="008820EB" w:rsidP="00714050">
            <w:pPr>
              <w:rPr>
                <w:color w:val="auto"/>
                <w:sz w:val="24"/>
              </w:rPr>
            </w:pPr>
            <w:r w:rsidRPr="00714050">
              <w:rPr>
                <w:color w:val="auto"/>
                <w:sz w:val="24"/>
              </w:rPr>
              <w:t>Согласованная и утвержденная программа и методика</w:t>
            </w:r>
          </w:p>
        </w:tc>
      </w:tr>
      <w:tr w:rsidR="008820EB" w:rsidRPr="00714050" w:rsidTr="00714050">
        <w:trPr>
          <w:cantSplit/>
          <w:trHeight w:val="387"/>
        </w:trPr>
        <w:tc>
          <w:tcPr>
            <w:tcW w:w="4082" w:type="dxa"/>
          </w:tcPr>
          <w:p w:rsidR="008820EB" w:rsidRPr="00714050" w:rsidRDefault="008820EB" w:rsidP="00714050">
            <w:pPr>
              <w:rPr>
                <w:color w:val="auto"/>
                <w:sz w:val="24"/>
              </w:rPr>
            </w:pPr>
            <w:r w:rsidRPr="00714050">
              <w:rPr>
                <w:color w:val="auto"/>
                <w:sz w:val="24"/>
              </w:rPr>
              <w:t>4.Организация, проведение и авторский надзор за проведением испытаний и измерений вагона в соответствии с «картой</w:t>
            </w:r>
            <w:r w:rsidRPr="00C2173C">
              <w:rPr>
                <w:color w:val="auto"/>
                <w:sz w:val="24"/>
              </w:rPr>
              <w:t xml:space="preserve"> контрольных точек»</w:t>
            </w:r>
          </w:p>
        </w:tc>
        <w:tc>
          <w:tcPr>
            <w:tcW w:w="1418" w:type="dxa"/>
            <w:gridSpan w:val="2"/>
            <w:vMerge/>
          </w:tcPr>
          <w:p w:rsidR="008820EB" w:rsidRPr="00714050" w:rsidRDefault="008820EB" w:rsidP="00714050">
            <w:pPr>
              <w:jc w:val="center"/>
              <w:rPr>
                <w:color w:val="auto"/>
                <w:sz w:val="24"/>
              </w:rPr>
            </w:pPr>
          </w:p>
        </w:tc>
        <w:tc>
          <w:tcPr>
            <w:tcW w:w="1843" w:type="dxa"/>
          </w:tcPr>
          <w:p w:rsidR="008820EB" w:rsidRPr="00714050" w:rsidRDefault="008820EB" w:rsidP="00714050">
            <w:pPr>
              <w:jc w:val="center"/>
              <w:rPr>
                <w:color w:val="auto"/>
                <w:sz w:val="24"/>
              </w:rPr>
            </w:pPr>
            <w:r>
              <w:rPr>
                <w:color w:val="auto"/>
                <w:sz w:val="24"/>
              </w:rPr>
              <w:t>6</w:t>
            </w:r>
            <w:r w:rsidRPr="00714050">
              <w:rPr>
                <w:color w:val="auto"/>
                <w:sz w:val="24"/>
              </w:rPr>
              <w:t>0</w:t>
            </w:r>
          </w:p>
          <w:p w:rsidR="008820EB" w:rsidRPr="00714050" w:rsidRDefault="008820EB" w:rsidP="00714050">
            <w:pPr>
              <w:jc w:val="center"/>
              <w:rPr>
                <w:color w:val="auto"/>
                <w:sz w:val="24"/>
              </w:rPr>
            </w:pPr>
            <w:r w:rsidRPr="00714050">
              <w:rPr>
                <w:color w:val="auto"/>
                <w:sz w:val="24"/>
              </w:rPr>
              <w:t>календарных дней</w:t>
            </w:r>
          </w:p>
        </w:tc>
        <w:tc>
          <w:tcPr>
            <w:tcW w:w="2670" w:type="dxa"/>
            <w:gridSpan w:val="2"/>
          </w:tcPr>
          <w:p w:rsidR="008820EB" w:rsidRPr="00714050" w:rsidRDefault="008820EB" w:rsidP="00714050">
            <w:pPr>
              <w:rPr>
                <w:color w:val="auto"/>
                <w:sz w:val="24"/>
              </w:rPr>
            </w:pPr>
            <w:r w:rsidRPr="00714050">
              <w:rPr>
                <w:color w:val="auto"/>
                <w:sz w:val="24"/>
              </w:rPr>
              <w:t>Протоколы испытаний вагона</w:t>
            </w:r>
          </w:p>
        </w:tc>
      </w:tr>
      <w:tr w:rsidR="008820EB" w:rsidRPr="00714050" w:rsidTr="00714050">
        <w:trPr>
          <w:cantSplit/>
          <w:trHeight w:val="387"/>
        </w:trPr>
        <w:tc>
          <w:tcPr>
            <w:tcW w:w="4082" w:type="dxa"/>
          </w:tcPr>
          <w:p w:rsidR="008820EB" w:rsidRPr="00714050" w:rsidRDefault="008820EB" w:rsidP="00714050">
            <w:pPr>
              <w:rPr>
                <w:color w:val="auto"/>
                <w:sz w:val="24"/>
              </w:rPr>
            </w:pPr>
            <w:r w:rsidRPr="00714050">
              <w:rPr>
                <w:color w:val="auto"/>
                <w:sz w:val="24"/>
              </w:rPr>
              <w:t>5.</w:t>
            </w:r>
            <w:r w:rsidRPr="00714050">
              <w:rPr>
                <w:color w:val="auto"/>
                <w:sz w:val="24"/>
                <w:lang w:eastAsia="en-US"/>
              </w:rPr>
              <w:t xml:space="preserve"> Выполнение, оформление и согласование </w:t>
            </w:r>
            <w:r w:rsidRPr="00C2173C">
              <w:rPr>
                <w:color w:val="auto"/>
                <w:sz w:val="24"/>
                <w:lang w:eastAsia="en-US"/>
              </w:rPr>
              <w:t>расчёт</w:t>
            </w:r>
            <w:r w:rsidRPr="00714050">
              <w:rPr>
                <w:color w:val="auto"/>
                <w:sz w:val="24"/>
                <w:lang w:eastAsia="en-US"/>
              </w:rPr>
              <w:t>а</w:t>
            </w:r>
            <w:r w:rsidRPr="00C2173C">
              <w:rPr>
                <w:color w:val="auto"/>
                <w:sz w:val="24"/>
                <w:lang w:eastAsia="en-US"/>
              </w:rPr>
              <w:t xml:space="preserve"> остаточного ресурса пассажирского вагона</w:t>
            </w:r>
          </w:p>
        </w:tc>
        <w:tc>
          <w:tcPr>
            <w:tcW w:w="1418" w:type="dxa"/>
            <w:gridSpan w:val="2"/>
            <w:vMerge/>
          </w:tcPr>
          <w:p w:rsidR="008820EB" w:rsidRPr="00714050" w:rsidRDefault="008820EB" w:rsidP="00714050">
            <w:pPr>
              <w:jc w:val="center"/>
              <w:rPr>
                <w:color w:val="auto"/>
                <w:sz w:val="24"/>
              </w:rPr>
            </w:pPr>
          </w:p>
        </w:tc>
        <w:tc>
          <w:tcPr>
            <w:tcW w:w="1843" w:type="dxa"/>
          </w:tcPr>
          <w:p w:rsidR="008820EB" w:rsidRPr="00714050" w:rsidRDefault="008820EB" w:rsidP="00714050">
            <w:pPr>
              <w:jc w:val="center"/>
              <w:rPr>
                <w:color w:val="auto"/>
                <w:sz w:val="24"/>
              </w:rPr>
            </w:pPr>
            <w:r>
              <w:rPr>
                <w:color w:val="auto"/>
                <w:sz w:val="24"/>
              </w:rPr>
              <w:t>9</w:t>
            </w:r>
            <w:r w:rsidRPr="00714050">
              <w:rPr>
                <w:color w:val="auto"/>
                <w:sz w:val="24"/>
              </w:rPr>
              <w:t>0</w:t>
            </w:r>
          </w:p>
          <w:p w:rsidR="008820EB" w:rsidRPr="00714050" w:rsidRDefault="008820EB" w:rsidP="00714050">
            <w:pPr>
              <w:jc w:val="center"/>
              <w:rPr>
                <w:color w:val="auto"/>
                <w:sz w:val="24"/>
              </w:rPr>
            </w:pPr>
            <w:r w:rsidRPr="00714050">
              <w:rPr>
                <w:color w:val="auto"/>
                <w:sz w:val="24"/>
              </w:rPr>
              <w:t>календарных дней</w:t>
            </w:r>
          </w:p>
        </w:tc>
        <w:tc>
          <w:tcPr>
            <w:tcW w:w="2670" w:type="dxa"/>
            <w:gridSpan w:val="2"/>
          </w:tcPr>
          <w:p w:rsidR="008820EB" w:rsidRPr="00714050" w:rsidRDefault="008820EB" w:rsidP="00714050">
            <w:pPr>
              <w:rPr>
                <w:color w:val="auto"/>
                <w:sz w:val="24"/>
              </w:rPr>
            </w:pPr>
            <w:r>
              <w:rPr>
                <w:color w:val="auto"/>
                <w:sz w:val="24"/>
              </w:rPr>
              <w:t>Техническое заключение (отчет) о состоянии вагона и возможности дальнейшей эксплуатации вагона</w:t>
            </w:r>
          </w:p>
        </w:tc>
      </w:tr>
      <w:tr w:rsidR="00714050" w:rsidRPr="00714050" w:rsidTr="00714050">
        <w:trPr>
          <w:cantSplit/>
        </w:trPr>
        <w:tc>
          <w:tcPr>
            <w:tcW w:w="4082" w:type="dxa"/>
          </w:tcPr>
          <w:p w:rsidR="00714050" w:rsidRPr="00714050" w:rsidRDefault="00714050" w:rsidP="00714050">
            <w:pPr>
              <w:ind w:right="-108"/>
              <w:jc w:val="both"/>
              <w:rPr>
                <w:b/>
                <w:bCs/>
                <w:caps/>
                <w:color w:val="auto"/>
                <w:sz w:val="24"/>
              </w:rPr>
            </w:pPr>
            <w:r w:rsidRPr="00714050">
              <w:rPr>
                <w:b/>
                <w:bCs/>
                <w:caps/>
                <w:color w:val="auto"/>
                <w:sz w:val="24"/>
              </w:rPr>
              <w:t>Итого</w:t>
            </w:r>
          </w:p>
        </w:tc>
        <w:tc>
          <w:tcPr>
            <w:tcW w:w="5931" w:type="dxa"/>
            <w:gridSpan w:val="5"/>
          </w:tcPr>
          <w:p w:rsidR="00714050" w:rsidRPr="00714050" w:rsidRDefault="00714050" w:rsidP="00714050">
            <w:pPr>
              <w:rPr>
                <w:b/>
                <w:bCs/>
                <w:color w:val="auto"/>
                <w:sz w:val="24"/>
              </w:rPr>
            </w:pPr>
            <w:r w:rsidRPr="00714050">
              <w:rPr>
                <w:b/>
                <w:bCs/>
                <w:color w:val="auto"/>
                <w:sz w:val="24"/>
              </w:rPr>
              <w:t xml:space="preserve">     </w:t>
            </w:r>
          </w:p>
        </w:tc>
      </w:tr>
      <w:tr w:rsidR="00714050" w:rsidRPr="00714050" w:rsidTr="003F4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2" w:type="dxa"/>
        </w:trPr>
        <w:tc>
          <w:tcPr>
            <w:tcW w:w="4785" w:type="dxa"/>
            <w:gridSpan w:val="2"/>
          </w:tcPr>
          <w:p w:rsidR="00C2173C" w:rsidRDefault="00C2173C" w:rsidP="00714050">
            <w:pPr>
              <w:tabs>
                <w:tab w:val="num" w:pos="720"/>
              </w:tabs>
              <w:spacing w:line="276" w:lineRule="auto"/>
              <w:rPr>
                <w:b/>
                <w:bCs/>
                <w:color w:val="auto"/>
                <w:sz w:val="24"/>
              </w:rPr>
            </w:pPr>
          </w:p>
          <w:p w:rsidR="00C2173C" w:rsidRDefault="00C2173C" w:rsidP="00714050">
            <w:pPr>
              <w:tabs>
                <w:tab w:val="num" w:pos="720"/>
              </w:tabs>
              <w:spacing w:line="276" w:lineRule="auto"/>
              <w:rPr>
                <w:b/>
                <w:bCs/>
                <w:color w:val="auto"/>
                <w:sz w:val="24"/>
              </w:rPr>
            </w:pPr>
          </w:p>
          <w:p w:rsidR="00714050" w:rsidRPr="00714050" w:rsidRDefault="00714050" w:rsidP="00714050">
            <w:pPr>
              <w:tabs>
                <w:tab w:val="num" w:pos="720"/>
              </w:tabs>
              <w:spacing w:line="276" w:lineRule="auto"/>
              <w:rPr>
                <w:b/>
                <w:bCs/>
                <w:color w:val="auto"/>
                <w:sz w:val="24"/>
              </w:rPr>
            </w:pPr>
            <w:r w:rsidRPr="00714050">
              <w:rPr>
                <w:b/>
                <w:bCs/>
                <w:color w:val="auto"/>
                <w:sz w:val="24"/>
              </w:rPr>
              <w:t>Исполнитель:</w:t>
            </w:r>
          </w:p>
          <w:p w:rsidR="00714050" w:rsidRPr="00714050" w:rsidRDefault="00714050" w:rsidP="00714050">
            <w:pPr>
              <w:tabs>
                <w:tab w:val="num" w:pos="720"/>
              </w:tabs>
              <w:spacing w:line="276" w:lineRule="auto"/>
              <w:rPr>
                <w:color w:val="auto"/>
                <w:sz w:val="24"/>
              </w:rPr>
            </w:pPr>
          </w:p>
        </w:tc>
        <w:tc>
          <w:tcPr>
            <w:tcW w:w="4786" w:type="dxa"/>
            <w:gridSpan w:val="3"/>
          </w:tcPr>
          <w:p w:rsidR="00C2173C" w:rsidRDefault="00C2173C" w:rsidP="00714050">
            <w:pPr>
              <w:spacing w:line="276" w:lineRule="auto"/>
              <w:rPr>
                <w:b/>
                <w:bCs/>
                <w:color w:val="auto"/>
                <w:sz w:val="24"/>
              </w:rPr>
            </w:pPr>
          </w:p>
          <w:p w:rsidR="00C2173C" w:rsidRDefault="00C2173C" w:rsidP="00714050">
            <w:pPr>
              <w:spacing w:line="276" w:lineRule="auto"/>
              <w:rPr>
                <w:b/>
                <w:bCs/>
                <w:color w:val="auto"/>
                <w:sz w:val="24"/>
              </w:rPr>
            </w:pPr>
          </w:p>
          <w:p w:rsidR="00714050" w:rsidRPr="00714050" w:rsidRDefault="00714050" w:rsidP="00714050">
            <w:pPr>
              <w:spacing w:line="276" w:lineRule="auto"/>
              <w:rPr>
                <w:b/>
                <w:bCs/>
                <w:color w:val="auto"/>
                <w:sz w:val="24"/>
              </w:rPr>
            </w:pPr>
            <w:r w:rsidRPr="00714050">
              <w:rPr>
                <w:b/>
                <w:bCs/>
                <w:color w:val="auto"/>
                <w:sz w:val="24"/>
              </w:rPr>
              <w:t>Заказчик:</w:t>
            </w:r>
          </w:p>
          <w:p w:rsidR="00714050" w:rsidRPr="00714050" w:rsidRDefault="00714050" w:rsidP="00714050">
            <w:pPr>
              <w:spacing w:line="276" w:lineRule="auto"/>
              <w:rPr>
                <w:color w:val="auto"/>
                <w:sz w:val="24"/>
              </w:rPr>
            </w:pPr>
          </w:p>
        </w:tc>
      </w:tr>
      <w:tr w:rsidR="00714050" w:rsidRPr="00714050" w:rsidTr="003F4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2" w:type="dxa"/>
        </w:trPr>
        <w:tc>
          <w:tcPr>
            <w:tcW w:w="4785" w:type="dxa"/>
            <w:gridSpan w:val="2"/>
          </w:tcPr>
          <w:p w:rsidR="00714050" w:rsidRPr="00714050" w:rsidRDefault="00714050" w:rsidP="00714050">
            <w:pPr>
              <w:spacing w:line="276" w:lineRule="auto"/>
              <w:rPr>
                <w:color w:val="auto"/>
                <w:sz w:val="24"/>
              </w:rPr>
            </w:pPr>
            <w:proofErr w:type="spellStart"/>
            <w:r w:rsidRPr="00714050">
              <w:rPr>
                <w:color w:val="auto"/>
                <w:sz w:val="24"/>
              </w:rPr>
              <w:t>м.п</w:t>
            </w:r>
            <w:proofErr w:type="spellEnd"/>
            <w:r w:rsidRPr="00714050">
              <w:rPr>
                <w:color w:val="auto"/>
                <w:sz w:val="24"/>
              </w:rPr>
              <w:t>.</w:t>
            </w:r>
          </w:p>
        </w:tc>
        <w:tc>
          <w:tcPr>
            <w:tcW w:w="4786" w:type="dxa"/>
            <w:gridSpan w:val="3"/>
          </w:tcPr>
          <w:p w:rsidR="00714050" w:rsidRPr="00714050" w:rsidRDefault="00714050" w:rsidP="00714050">
            <w:pPr>
              <w:spacing w:line="276" w:lineRule="auto"/>
              <w:rPr>
                <w:color w:val="auto"/>
                <w:sz w:val="24"/>
              </w:rPr>
            </w:pPr>
            <w:proofErr w:type="spellStart"/>
            <w:r w:rsidRPr="00714050">
              <w:rPr>
                <w:color w:val="auto"/>
                <w:sz w:val="24"/>
              </w:rPr>
              <w:t>м.п</w:t>
            </w:r>
            <w:proofErr w:type="spellEnd"/>
            <w:r w:rsidRPr="00714050">
              <w:rPr>
                <w:color w:val="auto"/>
                <w:sz w:val="24"/>
              </w:rPr>
              <w:t>.</w:t>
            </w:r>
          </w:p>
        </w:tc>
      </w:tr>
    </w:tbl>
    <w:p w:rsidR="00815ECA" w:rsidRDefault="00815ECA" w:rsidP="007E2226">
      <w:pPr>
        <w:ind w:firstLine="567"/>
        <w:jc w:val="center"/>
        <w:rPr>
          <w:color w:val="000000" w:themeColor="text1"/>
          <w:sz w:val="24"/>
        </w:rPr>
      </w:pPr>
    </w:p>
    <w:p w:rsidR="00815ECA" w:rsidRDefault="00815ECA" w:rsidP="007E2226">
      <w:pPr>
        <w:ind w:firstLine="567"/>
        <w:jc w:val="center"/>
        <w:rPr>
          <w:color w:val="000000" w:themeColor="text1"/>
          <w:sz w:val="24"/>
        </w:rPr>
      </w:pPr>
    </w:p>
    <w:p w:rsidR="00714050" w:rsidRDefault="00714050" w:rsidP="00714050">
      <w:pPr>
        <w:ind w:firstLine="567"/>
        <w:jc w:val="both"/>
        <w:rPr>
          <w:bCs/>
          <w:iCs/>
          <w:color w:val="000000" w:themeColor="text1"/>
          <w:sz w:val="24"/>
        </w:rPr>
      </w:pPr>
    </w:p>
    <w:p w:rsidR="00C2173C" w:rsidRDefault="00C2173C" w:rsidP="00714050">
      <w:pPr>
        <w:ind w:left="6379" w:firstLine="567"/>
        <w:jc w:val="right"/>
        <w:rPr>
          <w:bCs/>
          <w:iCs/>
          <w:color w:val="000000" w:themeColor="text1"/>
          <w:sz w:val="24"/>
        </w:rPr>
      </w:pPr>
    </w:p>
    <w:p w:rsidR="00C2173C" w:rsidRDefault="00C2173C" w:rsidP="00714050">
      <w:pPr>
        <w:ind w:left="6379" w:firstLine="567"/>
        <w:jc w:val="right"/>
        <w:rPr>
          <w:bCs/>
          <w:iCs/>
          <w:color w:val="000000" w:themeColor="text1"/>
          <w:sz w:val="24"/>
        </w:rPr>
      </w:pPr>
    </w:p>
    <w:p w:rsidR="00C2173C" w:rsidRDefault="00C2173C" w:rsidP="00714050">
      <w:pPr>
        <w:ind w:left="6379" w:firstLine="567"/>
        <w:jc w:val="right"/>
        <w:rPr>
          <w:bCs/>
          <w:iCs/>
          <w:color w:val="000000" w:themeColor="text1"/>
          <w:sz w:val="24"/>
        </w:rPr>
      </w:pPr>
    </w:p>
    <w:p w:rsidR="00714050" w:rsidRPr="00714050" w:rsidRDefault="00714050" w:rsidP="00714050">
      <w:pPr>
        <w:ind w:left="6379" w:firstLine="567"/>
        <w:jc w:val="right"/>
        <w:rPr>
          <w:bCs/>
          <w:iCs/>
          <w:color w:val="000000" w:themeColor="text1"/>
          <w:sz w:val="24"/>
        </w:rPr>
      </w:pPr>
      <w:r w:rsidRPr="00714050">
        <w:rPr>
          <w:bCs/>
          <w:iCs/>
          <w:color w:val="000000" w:themeColor="text1"/>
          <w:sz w:val="24"/>
        </w:rPr>
        <w:t>Приложение № 2</w:t>
      </w:r>
    </w:p>
    <w:p w:rsidR="00714050" w:rsidRPr="00714050" w:rsidRDefault="00714050" w:rsidP="00714050">
      <w:pPr>
        <w:ind w:left="6379" w:firstLine="567"/>
        <w:jc w:val="right"/>
        <w:rPr>
          <w:bCs/>
          <w:iCs/>
          <w:color w:val="000000" w:themeColor="text1"/>
          <w:sz w:val="24"/>
        </w:rPr>
      </w:pPr>
      <w:r w:rsidRPr="00714050">
        <w:rPr>
          <w:bCs/>
          <w:iCs/>
          <w:color w:val="000000" w:themeColor="text1"/>
          <w:sz w:val="24"/>
        </w:rPr>
        <w:t xml:space="preserve">к договору №_________ </w:t>
      </w:r>
    </w:p>
    <w:p w:rsidR="00714050" w:rsidRPr="00714050" w:rsidRDefault="00714050" w:rsidP="00714050">
      <w:pPr>
        <w:ind w:left="6379" w:firstLine="567"/>
        <w:jc w:val="right"/>
        <w:rPr>
          <w:bCs/>
          <w:iCs/>
          <w:color w:val="000000" w:themeColor="text1"/>
          <w:sz w:val="24"/>
        </w:rPr>
      </w:pPr>
      <w:r w:rsidRPr="00714050">
        <w:rPr>
          <w:bCs/>
          <w:iCs/>
          <w:color w:val="000000" w:themeColor="text1"/>
          <w:sz w:val="24"/>
        </w:rPr>
        <w:t>от _________</w:t>
      </w:r>
    </w:p>
    <w:p w:rsidR="00714050" w:rsidRPr="00714050" w:rsidRDefault="00714050" w:rsidP="00714050">
      <w:pPr>
        <w:ind w:firstLine="567"/>
        <w:jc w:val="both"/>
        <w:rPr>
          <w:color w:val="000000" w:themeColor="text1"/>
          <w:sz w:val="24"/>
        </w:rPr>
      </w:pPr>
    </w:p>
    <w:p w:rsidR="00714050" w:rsidRPr="00C2173C" w:rsidRDefault="00714050" w:rsidP="00714050">
      <w:pPr>
        <w:ind w:firstLine="567"/>
        <w:jc w:val="both"/>
        <w:rPr>
          <w:color w:val="000000" w:themeColor="text1"/>
          <w:sz w:val="24"/>
        </w:rPr>
      </w:pPr>
      <w:r w:rsidRPr="00C2173C">
        <w:rPr>
          <w:color w:val="000000" w:themeColor="text1"/>
          <w:sz w:val="24"/>
        </w:rPr>
        <w:t xml:space="preserve">ФОРМА </w:t>
      </w:r>
    </w:p>
    <w:p w:rsidR="00714050" w:rsidRPr="00714050" w:rsidRDefault="00714050" w:rsidP="00714050">
      <w:pPr>
        <w:ind w:firstLine="567"/>
        <w:jc w:val="both"/>
        <w:rPr>
          <w:color w:val="000000" w:themeColor="text1"/>
          <w:sz w:val="24"/>
        </w:rPr>
      </w:pPr>
    </w:p>
    <w:p w:rsidR="00714050" w:rsidRPr="00C2173C" w:rsidRDefault="00714050" w:rsidP="00D60D53">
      <w:pPr>
        <w:spacing w:line="276" w:lineRule="auto"/>
        <w:ind w:firstLine="567"/>
        <w:jc w:val="center"/>
        <w:rPr>
          <w:color w:val="000000" w:themeColor="text1"/>
          <w:sz w:val="24"/>
        </w:rPr>
      </w:pPr>
      <w:r w:rsidRPr="00C2173C">
        <w:rPr>
          <w:color w:val="000000" w:themeColor="text1"/>
          <w:sz w:val="24"/>
        </w:rPr>
        <w:t xml:space="preserve">Акт </w:t>
      </w:r>
      <w:r w:rsidR="00C2173C" w:rsidRPr="00C2173C">
        <w:rPr>
          <w:color w:val="000000" w:themeColor="text1"/>
          <w:sz w:val="24"/>
        </w:rPr>
        <w:t>сдачи-приемки</w:t>
      </w:r>
      <w:r w:rsidR="0095376F">
        <w:rPr>
          <w:color w:val="000000" w:themeColor="text1"/>
          <w:sz w:val="24"/>
        </w:rPr>
        <w:t xml:space="preserve"> работ</w:t>
      </w:r>
      <w:r w:rsidRPr="00C2173C">
        <w:rPr>
          <w:color w:val="000000" w:themeColor="text1"/>
          <w:sz w:val="24"/>
        </w:rPr>
        <w:t xml:space="preserve"> № _______</w:t>
      </w:r>
    </w:p>
    <w:p w:rsidR="00714050" w:rsidRPr="00C2173C" w:rsidRDefault="00714050" w:rsidP="00D60D53">
      <w:pPr>
        <w:spacing w:line="276" w:lineRule="auto"/>
        <w:ind w:firstLine="567"/>
        <w:jc w:val="both"/>
        <w:rPr>
          <w:color w:val="000000" w:themeColor="text1"/>
          <w:sz w:val="24"/>
        </w:rPr>
      </w:pPr>
    </w:p>
    <w:p w:rsidR="00714050" w:rsidRPr="00C2173C" w:rsidRDefault="00714050" w:rsidP="00D60D53">
      <w:pPr>
        <w:spacing w:line="276" w:lineRule="auto"/>
        <w:ind w:firstLine="567"/>
        <w:jc w:val="center"/>
        <w:rPr>
          <w:bCs/>
          <w:iCs/>
          <w:color w:val="000000" w:themeColor="text1"/>
          <w:sz w:val="24"/>
        </w:rPr>
      </w:pPr>
      <w:r w:rsidRPr="00C2173C">
        <w:rPr>
          <w:bCs/>
          <w:iCs/>
          <w:color w:val="000000" w:themeColor="text1"/>
          <w:sz w:val="24"/>
        </w:rPr>
        <w:t>г. Москва</w:t>
      </w:r>
      <w:r w:rsidRPr="00C2173C">
        <w:rPr>
          <w:bCs/>
          <w:iCs/>
          <w:color w:val="000000" w:themeColor="text1"/>
          <w:sz w:val="24"/>
        </w:rPr>
        <w:tab/>
      </w:r>
      <w:r w:rsidR="00C2173C" w:rsidRPr="00C2173C">
        <w:rPr>
          <w:bCs/>
          <w:iCs/>
          <w:color w:val="000000" w:themeColor="text1"/>
          <w:sz w:val="24"/>
        </w:rPr>
        <w:t xml:space="preserve">                                                                      </w:t>
      </w:r>
      <w:r w:rsidRPr="00C2173C">
        <w:rPr>
          <w:bCs/>
          <w:iCs/>
          <w:color w:val="000000" w:themeColor="text1"/>
          <w:sz w:val="24"/>
        </w:rPr>
        <w:tab/>
        <w:t>«____» __________ 20___г.</w:t>
      </w: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both"/>
        <w:rPr>
          <w:color w:val="000000" w:themeColor="text1"/>
          <w:sz w:val="24"/>
        </w:rPr>
      </w:pPr>
    </w:p>
    <w:p w:rsidR="00714050" w:rsidRPr="00C2173C" w:rsidRDefault="00C2173C" w:rsidP="00D60D53">
      <w:pPr>
        <w:spacing w:line="276" w:lineRule="auto"/>
        <w:ind w:firstLine="567"/>
        <w:jc w:val="both"/>
        <w:rPr>
          <w:bCs/>
          <w:color w:val="000000" w:themeColor="text1"/>
          <w:sz w:val="24"/>
        </w:rPr>
      </w:pPr>
      <w:r w:rsidRPr="00C2173C">
        <w:rPr>
          <w:bCs/>
          <w:color w:val="000000" w:themeColor="text1"/>
          <w:sz w:val="24"/>
        </w:rPr>
        <w:t>______________________</w:t>
      </w:r>
      <w:r w:rsidR="00714050" w:rsidRPr="00C2173C">
        <w:rPr>
          <w:bCs/>
          <w:color w:val="000000" w:themeColor="text1"/>
          <w:sz w:val="24"/>
        </w:rPr>
        <w:t xml:space="preserve"> именуемое в дальнейшем «</w:t>
      </w:r>
      <w:r w:rsidR="00714050" w:rsidRPr="00C2173C">
        <w:rPr>
          <w:color w:val="000000" w:themeColor="text1"/>
          <w:sz w:val="24"/>
        </w:rPr>
        <w:t>Исполнитель</w:t>
      </w:r>
      <w:r w:rsidR="00714050" w:rsidRPr="00C2173C">
        <w:rPr>
          <w:bCs/>
          <w:color w:val="000000" w:themeColor="text1"/>
          <w:sz w:val="24"/>
        </w:rPr>
        <w:t xml:space="preserve">», в лице директора </w:t>
      </w:r>
      <w:r w:rsidRPr="00C2173C">
        <w:rPr>
          <w:bCs/>
          <w:color w:val="000000" w:themeColor="text1"/>
          <w:sz w:val="24"/>
        </w:rPr>
        <w:t>______________________</w:t>
      </w:r>
      <w:r w:rsidR="00714050" w:rsidRPr="00C2173C">
        <w:rPr>
          <w:bCs/>
          <w:color w:val="000000" w:themeColor="text1"/>
          <w:sz w:val="24"/>
        </w:rPr>
        <w:t xml:space="preserve">, действующего на основании </w:t>
      </w:r>
      <w:r w:rsidRPr="00C2173C">
        <w:rPr>
          <w:bCs/>
          <w:color w:val="000000" w:themeColor="text1"/>
          <w:sz w:val="24"/>
        </w:rPr>
        <w:t>____________</w:t>
      </w:r>
      <w:r w:rsidR="00714050" w:rsidRPr="00C2173C">
        <w:rPr>
          <w:bCs/>
          <w:color w:val="000000" w:themeColor="text1"/>
          <w:sz w:val="24"/>
        </w:rPr>
        <w:t>, с одной стороны и Акционерное общество «</w:t>
      </w:r>
      <w:proofErr w:type="spellStart"/>
      <w:r w:rsidR="00714050" w:rsidRPr="00C2173C">
        <w:rPr>
          <w:bCs/>
          <w:color w:val="000000" w:themeColor="text1"/>
          <w:sz w:val="24"/>
        </w:rPr>
        <w:t>Вагонреммаш</w:t>
      </w:r>
      <w:proofErr w:type="spellEnd"/>
      <w:r w:rsidR="00714050" w:rsidRPr="00C2173C">
        <w:rPr>
          <w:bCs/>
          <w:color w:val="000000" w:themeColor="text1"/>
          <w:sz w:val="24"/>
        </w:rPr>
        <w:t xml:space="preserve">» (АО «ВРМ»), именуемое в дальнейшем «Заказчик», в лице генерального директора </w:t>
      </w:r>
      <w:r>
        <w:rPr>
          <w:bCs/>
          <w:color w:val="000000" w:themeColor="text1"/>
          <w:sz w:val="24"/>
        </w:rPr>
        <w:t>________________________</w:t>
      </w:r>
      <w:r w:rsidR="00714050" w:rsidRPr="00C2173C">
        <w:rPr>
          <w:bCs/>
          <w:color w:val="000000" w:themeColor="text1"/>
          <w:sz w:val="24"/>
        </w:rPr>
        <w:t xml:space="preserve">, действующего на основании </w:t>
      </w:r>
      <w:r>
        <w:rPr>
          <w:bCs/>
          <w:color w:val="000000" w:themeColor="text1"/>
          <w:sz w:val="24"/>
        </w:rPr>
        <w:t>___________</w:t>
      </w:r>
      <w:r w:rsidR="00714050" w:rsidRPr="00C2173C">
        <w:rPr>
          <w:bCs/>
          <w:color w:val="000000" w:themeColor="text1"/>
          <w:sz w:val="24"/>
        </w:rPr>
        <w:t>, с другой стороны, совместно именуемые в дальнейшем «Стороны», составили настоящий Акт о нижеследующем:</w:t>
      </w: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xml:space="preserve">1. Исполнитель </w:t>
      </w:r>
      <w:r w:rsidR="00C2173C">
        <w:rPr>
          <w:color w:val="000000" w:themeColor="text1"/>
          <w:sz w:val="24"/>
        </w:rPr>
        <w:t>выполнил для Заказчика следующие Работы</w:t>
      </w:r>
      <w:r w:rsidRPr="00714050">
        <w:rPr>
          <w:color w:val="000000" w:themeColor="text1"/>
          <w:sz w:val="24"/>
        </w:rPr>
        <w:t xml:space="preserve"> _______________. ______________________________________________________________, в сроки и на условиях, согласованных Сторонами в </w:t>
      </w:r>
      <w:r w:rsidR="00C2173C">
        <w:rPr>
          <w:color w:val="000000" w:themeColor="text1"/>
          <w:sz w:val="24"/>
        </w:rPr>
        <w:t>Договоре</w:t>
      </w:r>
      <w:r w:rsidRPr="00714050">
        <w:rPr>
          <w:color w:val="000000" w:themeColor="text1"/>
          <w:sz w:val="24"/>
        </w:rPr>
        <w:t xml:space="preserve"> </w:t>
      </w:r>
      <w:r w:rsidR="00D60D53">
        <w:rPr>
          <w:color w:val="000000" w:themeColor="text1"/>
          <w:sz w:val="24"/>
        </w:rPr>
        <w:t>№ ____ от «___»</w:t>
      </w:r>
      <w:r w:rsidRPr="00714050">
        <w:rPr>
          <w:color w:val="000000" w:themeColor="text1"/>
          <w:sz w:val="24"/>
        </w:rPr>
        <w:t>_____ 20__ г.</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xml:space="preserve">2. Заказчик принял и оплатил </w:t>
      </w:r>
      <w:r w:rsidR="00C2173C">
        <w:rPr>
          <w:color w:val="000000" w:themeColor="text1"/>
          <w:sz w:val="24"/>
        </w:rPr>
        <w:t>Работы</w:t>
      </w:r>
      <w:r w:rsidRPr="00714050">
        <w:rPr>
          <w:color w:val="000000" w:themeColor="text1"/>
          <w:sz w:val="24"/>
        </w:rPr>
        <w:t xml:space="preserve"> в размере _____________( ___________) в том числе НДС 20 % __________ (______).</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3.   Стороны взаимных претензий не имеют.</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xml:space="preserve">4. Настоящий Акт является неотъемлемой частью </w:t>
      </w:r>
      <w:r w:rsidRPr="00C2173C">
        <w:rPr>
          <w:color w:val="000000" w:themeColor="text1"/>
          <w:sz w:val="24"/>
        </w:rPr>
        <w:t>Договора</w:t>
      </w:r>
      <w:r w:rsidRPr="00714050">
        <w:rPr>
          <w:color w:val="000000" w:themeColor="text1"/>
          <w:sz w:val="24"/>
        </w:rPr>
        <w:t xml:space="preserve"> №________ от «___»_______, составлен в двух экземплярах, обладающих одинаковой юридической силой, по одному для каждой из Сторон.</w:t>
      </w: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both"/>
        <w:rPr>
          <w:b/>
          <w:bCs/>
          <w:color w:val="000000" w:themeColor="text1"/>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14050" w:rsidRPr="00714050" w:rsidTr="003F414D">
        <w:tc>
          <w:tcPr>
            <w:tcW w:w="4813" w:type="dxa"/>
          </w:tcPr>
          <w:p w:rsidR="00714050" w:rsidRPr="00714050" w:rsidRDefault="00714050" w:rsidP="00D60D53">
            <w:pPr>
              <w:spacing w:line="276" w:lineRule="auto"/>
              <w:ind w:firstLine="567"/>
              <w:rPr>
                <w:b/>
                <w:bCs/>
                <w:color w:val="000000" w:themeColor="text1"/>
                <w:sz w:val="24"/>
              </w:rPr>
            </w:pPr>
            <w:r w:rsidRPr="00714050">
              <w:rPr>
                <w:b/>
                <w:bCs/>
                <w:color w:val="000000" w:themeColor="text1"/>
                <w:sz w:val="24"/>
              </w:rPr>
              <w:t>Исполнитель:</w:t>
            </w:r>
          </w:p>
        </w:tc>
        <w:tc>
          <w:tcPr>
            <w:tcW w:w="4814" w:type="dxa"/>
          </w:tcPr>
          <w:p w:rsidR="00714050" w:rsidRPr="00714050" w:rsidRDefault="00714050" w:rsidP="00D60D53">
            <w:pPr>
              <w:spacing w:line="276" w:lineRule="auto"/>
              <w:ind w:firstLine="567"/>
              <w:rPr>
                <w:b/>
                <w:bCs/>
                <w:color w:val="000000" w:themeColor="text1"/>
                <w:sz w:val="24"/>
              </w:rPr>
            </w:pPr>
            <w:r w:rsidRPr="00714050">
              <w:rPr>
                <w:b/>
                <w:bCs/>
                <w:color w:val="000000" w:themeColor="text1"/>
                <w:sz w:val="24"/>
              </w:rPr>
              <w:t>Заказчик:</w:t>
            </w:r>
          </w:p>
        </w:tc>
      </w:tr>
      <w:tr w:rsidR="00714050" w:rsidRPr="00714050" w:rsidTr="003F414D">
        <w:tc>
          <w:tcPr>
            <w:tcW w:w="4813" w:type="dxa"/>
          </w:tcPr>
          <w:p w:rsidR="00714050" w:rsidRPr="00714050" w:rsidRDefault="00714050" w:rsidP="00D60D53">
            <w:pPr>
              <w:spacing w:line="276" w:lineRule="auto"/>
              <w:ind w:firstLine="567"/>
              <w:rPr>
                <w:bCs/>
                <w:color w:val="000000" w:themeColor="text1"/>
                <w:sz w:val="24"/>
              </w:rPr>
            </w:pPr>
          </w:p>
          <w:p w:rsidR="00714050" w:rsidRPr="00714050" w:rsidRDefault="00714050" w:rsidP="00D60D53">
            <w:pPr>
              <w:spacing w:line="276" w:lineRule="auto"/>
              <w:ind w:firstLine="567"/>
              <w:rPr>
                <w:bCs/>
                <w:color w:val="000000" w:themeColor="text1"/>
                <w:sz w:val="24"/>
              </w:rPr>
            </w:pPr>
            <w:r w:rsidRPr="00714050">
              <w:rPr>
                <w:bCs/>
                <w:color w:val="000000" w:themeColor="text1"/>
                <w:sz w:val="24"/>
              </w:rPr>
              <w:t xml:space="preserve">__________________ </w:t>
            </w:r>
          </w:p>
          <w:p w:rsidR="00714050" w:rsidRPr="00714050" w:rsidRDefault="00714050" w:rsidP="00D60D53">
            <w:pPr>
              <w:spacing w:line="276" w:lineRule="auto"/>
              <w:ind w:firstLine="567"/>
              <w:rPr>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c>
          <w:tcPr>
            <w:tcW w:w="4814" w:type="dxa"/>
          </w:tcPr>
          <w:p w:rsidR="00714050" w:rsidRPr="00714050" w:rsidRDefault="00714050" w:rsidP="00D60D53">
            <w:pPr>
              <w:spacing w:line="276" w:lineRule="auto"/>
              <w:ind w:firstLine="567"/>
              <w:rPr>
                <w:bCs/>
                <w:color w:val="000000" w:themeColor="text1"/>
                <w:sz w:val="24"/>
              </w:rPr>
            </w:pPr>
          </w:p>
          <w:p w:rsidR="00714050" w:rsidRPr="00714050" w:rsidRDefault="00714050" w:rsidP="00D60D53">
            <w:pPr>
              <w:spacing w:line="276" w:lineRule="auto"/>
              <w:ind w:firstLine="567"/>
              <w:rPr>
                <w:bCs/>
                <w:color w:val="000000" w:themeColor="text1"/>
                <w:sz w:val="24"/>
              </w:rPr>
            </w:pPr>
            <w:r w:rsidRPr="00714050">
              <w:rPr>
                <w:bCs/>
                <w:color w:val="000000" w:themeColor="text1"/>
                <w:sz w:val="24"/>
              </w:rPr>
              <w:t xml:space="preserve">__________________ </w:t>
            </w:r>
          </w:p>
          <w:p w:rsidR="00714050" w:rsidRPr="00714050" w:rsidRDefault="00714050" w:rsidP="00D60D53">
            <w:pPr>
              <w:spacing w:line="276" w:lineRule="auto"/>
              <w:ind w:firstLine="567"/>
              <w:rPr>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r>
    </w:tbl>
    <w:p w:rsidR="00714050" w:rsidRPr="00714050" w:rsidRDefault="00714050" w:rsidP="00714050">
      <w:pPr>
        <w:ind w:firstLine="567"/>
        <w:jc w:val="both"/>
        <w:rPr>
          <w:b/>
          <w:color w:val="000000" w:themeColor="text1"/>
          <w:sz w:val="24"/>
        </w:rPr>
      </w:pPr>
    </w:p>
    <w:p w:rsidR="00714050" w:rsidRPr="00714050" w:rsidRDefault="00714050" w:rsidP="00714050">
      <w:pPr>
        <w:ind w:firstLine="567"/>
        <w:jc w:val="both"/>
        <w:rPr>
          <w:bCs/>
          <w:iCs/>
          <w:color w:val="000000" w:themeColor="text1"/>
          <w:sz w:val="24"/>
        </w:rPr>
        <w:sectPr w:rsidR="00714050" w:rsidRPr="00714050" w:rsidSect="00714050">
          <w:footerReference w:type="default" r:id="rId13"/>
          <w:type w:val="continuous"/>
          <w:pgSz w:w="11906" w:h="16838"/>
          <w:pgMar w:top="680" w:right="851" w:bottom="680" w:left="1418" w:header="709" w:footer="709" w:gutter="0"/>
          <w:cols w:space="708"/>
          <w:docGrid w:linePitch="360"/>
        </w:sectPr>
      </w:pPr>
    </w:p>
    <w:p w:rsidR="00714050" w:rsidRPr="00714050" w:rsidRDefault="00714050" w:rsidP="00714050">
      <w:pPr>
        <w:ind w:firstLine="567"/>
        <w:jc w:val="both"/>
        <w:rPr>
          <w:bCs/>
          <w:iCs/>
          <w:color w:val="000000" w:themeColor="text1"/>
          <w:sz w:val="24"/>
        </w:rPr>
      </w:pPr>
    </w:p>
    <w:p w:rsidR="00714050" w:rsidRPr="00714050" w:rsidRDefault="00714050" w:rsidP="00D60D53">
      <w:pPr>
        <w:spacing w:line="276" w:lineRule="auto"/>
        <w:ind w:firstLine="567"/>
        <w:jc w:val="right"/>
        <w:rPr>
          <w:bCs/>
          <w:iCs/>
          <w:color w:val="000000" w:themeColor="text1"/>
          <w:sz w:val="24"/>
        </w:rPr>
      </w:pPr>
      <w:r w:rsidRPr="00714050">
        <w:rPr>
          <w:bCs/>
          <w:iCs/>
          <w:color w:val="000000" w:themeColor="text1"/>
          <w:sz w:val="24"/>
        </w:rPr>
        <w:t>Приложение № 3</w:t>
      </w:r>
    </w:p>
    <w:p w:rsidR="00C2173C" w:rsidRPr="00C2173C" w:rsidRDefault="00C2173C" w:rsidP="00D60D53">
      <w:pPr>
        <w:spacing w:line="276" w:lineRule="auto"/>
        <w:ind w:firstLine="567"/>
        <w:jc w:val="right"/>
        <w:rPr>
          <w:bCs/>
          <w:iCs/>
          <w:color w:val="000000" w:themeColor="text1"/>
          <w:sz w:val="24"/>
        </w:rPr>
      </w:pPr>
      <w:r w:rsidRPr="00C2173C">
        <w:rPr>
          <w:bCs/>
          <w:iCs/>
          <w:color w:val="000000" w:themeColor="text1"/>
          <w:sz w:val="24"/>
        </w:rPr>
        <w:t xml:space="preserve">к договору №_________ </w:t>
      </w:r>
    </w:p>
    <w:p w:rsidR="00C2173C" w:rsidRPr="00C2173C" w:rsidRDefault="00C2173C" w:rsidP="00D60D53">
      <w:pPr>
        <w:spacing w:line="276" w:lineRule="auto"/>
        <w:ind w:firstLine="567"/>
        <w:jc w:val="right"/>
        <w:rPr>
          <w:bCs/>
          <w:iCs/>
          <w:color w:val="000000" w:themeColor="text1"/>
          <w:sz w:val="24"/>
        </w:rPr>
      </w:pPr>
      <w:r w:rsidRPr="00C2173C">
        <w:rPr>
          <w:bCs/>
          <w:iCs/>
          <w:color w:val="000000" w:themeColor="text1"/>
          <w:sz w:val="24"/>
        </w:rPr>
        <w:t>от _________</w:t>
      </w: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center"/>
        <w:rPr>
          <w:b/>
          <w:color w:val="000000" w:themeColor="text1"/>
          <w:sz w:val="24"/>
        </w:rPr>
      </w:pPr>
      <w:r w:rsidRPr="00714050">
        <w:rPr>
          <w:b/>
          <w:color w:val="000000" w:themeColor="text1"/>
          <w:sz w:val="24"/>
        </w:rPr>
        <w:t>СОГЛАШЕНИЕ</w:t>
      </w:r>
    </w:p>
    <w:p w:rsidR="00714050" w:rsidRPr="00714050" w:rsidRDefault="00714050" w:rsidP="00D60D53">
      <w:pPr>
        <w:spacing w:line="276" w:lineRule="auto"/>
        <w:ind w:firstLine="567"/>
        <w:jc w:val="both"/>
        <w:rPr>
          <w:color w:val="000000" w:themeColor="text1"/>
          <w:sz w:val="24"/>
        </w:rPr>
      </w:pPr>
    </w:p>
    <w:p w:rsidR="00714050" w:rsidRPr="00C2173C" w:rsidRDefault="00714050" w:rsidP="00D60D53">
      <w:pPr>
        <w:spacing w:line="276" w:lineRule="auto"/>
        <w:ind w:firstLine="567"/>
        <w:jc w:val="both"/>
        <w:rPr>
          <w:color w:val="000000" w:themeColor="text1"/>
          <w:sz w:val="24"/>
        </w:rPr>
      </w:pPr>
      <w:r w:rsidRPr="00C2173C">
        <w:rPr>
          <w:bCs/>
          <w:color w:val="000000" w:themeColor="text1"/>
          <w:sz w:val="24"/>
        </w:rPr>
        <w:t>Акционерное общество «</w:t>
      </w:r>
      <w:proofErr w:type="spellStart"/>
      <w:r w:rsidRPr="00C2173C">
        <w:rPr>
          <w:bCs/>
          <w:color w:val="000000" w:themeColor="text1"/>
          <w:sz w:val="24"/>
        </w:rPr>
        <w:t>Вагонреммаш</w:t>
      </w:r>
      <w:proofErr w:type="spellEnd"/>
      <w:r w:rsidRPr="00C2173C">
        <w:rPr>
          <w:bCs/>
          <w:color w:val="000000" w:themeColor="text1"/>
          <w:sz w:val="24"/>
        </w:rPr>
        <w:t xml:space="preserve">» (АО «ВРМ»), именуемое в дальнейшем «Заказчик», в лице генерального директора </w:t>
      </w:r>
      <w:r w:rsidR="00C2173C" w:rsidRPr="00C2173C">
        <w:rPr>
          <w:bCs/>
          <w:color w:val="000000" w:themeColor="text1"/>
          <w:sz w:val="24"/>
        </w:rPr>
        <w:t>________________________</w:t>
      </w:r>
      <w:r w:rsidRPr="00C2173C">
        <w:rPr>
          <w:bCs/>
          <w:color w:val="000000" w:themeColor="text1"/>
          <w:sz w:val="24"/>
        </w:rPr>
        <w:t xml:space="preserve">, действующего на основании </w:t>
      </w:r>
      <w:r w:rsidR="00C2173C" w:rsidRPr="00C2173C">
        <w:rPr>
          <w:bCs/>
          <w:color w:val="000000" w:themeColor="text1"/>
          <w:sz w:val="24"/>
        </w:rPr>
        <w:t>_______________</w:t>
      </w:r>
      <w:r w:rsidRPr="00C2173C">
        <w:rPr>
          <w:bCs/>
          <w:color w:val="000000" w:themeColor="text1"/>
          <w:sz w:val="24"/>
        </w:rPr>
        <w:t xml:space="preserve">, с одной стороны и </w:t>
      </w:r>
      <w:r w:rsidR="00C2173C" w:rsidRPr="00C2173C">
        <w:rPr>
          <w:bCs/>
          <w:color w:val="000000" w:themeColor="text1"/>
          <w:sz w:val="24"/>
        </w:rPr>
        <w:t>_____________________________</w:t>
      </w:r>
      <w:r w:rsidRPr="00C2173C">
        <w:rPr>
          <w:bCs/>
          <w:color w:val="000000" w:themeColor="text1"/>
          <w:sz w:val="24"/>
        </w:rPr>
        <w:t xml:space="preserve"> именуемое в дальнейшем «</w:t>
      </w:r>
      <w:r w:rsidRPr="00C2173C">
        <w:rPr>
          <w:color w:val="000000" w:themeColor="text1"/>
          <w:sz w:val="24"/>
        </w:rPr>
        <w:t>Исполнитель</w:t>
      </w:r>
      <w:r w:rsidRPr="00C2173C">
        <w:rPr>
          <w:bCs/>
          <w:color w:val="000000" w:themeColor="text1"/>
          <w:sz w:val="24"/>
        </w:rPr>
        <w:t xml:space="preserve">», в лице директора </w:t>
      </w:r>
      <w:r w:rsidR="00C2173C">
        <w:rPr>
          <w:bCs/>
          <w:color w:val="000000" w:themeColor="text1"/>
          <w:sz w:val="24"/>
        </w:rPr>
        <w:t>________________________</w:t>
      </w:r>
      <w:r w:rsidRPr="00C2173C">
        <w:rPr>
          <w:bCs/>
          <w:color w:val="000000" w:themeColor="text1"/>
          <w:sz w:val="24"/>
        </w:rPr>
        <w:t xml:space="preserve">, действующего на основании </w:t>
      </w:r>
      <w:r w:rsidR="00C2173C">
        <w:rPr>
          <w:bCs/>
          <w:color w:val="000000" w:themeColor="text1"/>
          <w:sz w:val="24"/>
        </w:rPr>
        <w:t>______________</w:t>
      </w:r>
      <w:r w:rsidRPr="00C2173C">
        <w:rPr>
          <w:bCs/>
          <w:color w:val="000000" w:themeColor="text1"/>
          <w:sz w:val="24"/>
        </w:rPr>
        <w:t>, с другой стороны, совместно именуемые в дальнейшем «Стороны», заключили настоящее Соглашение о нижеследующем</w:t>
      </w:r>
      <w:r w:rsidRPr="00C2173C">
        <w:rPr>
          <w:color w:val="000000" w:themeColor="text1"/>
          <w:sz w:val="24"/>
        </w:rPr>
        <w:t>:</w:t>
      </w:r>
    </w:p>
    <w:p w:rsidR="00714050" w:rsidRPr="00714050" w:rsidRDefault="00714050" w:rsidP="00D60D53">
      <w:pPr>
        <w:spacing w:line="276" w:lineRule="auto"/>
        <w:ind w:firstLine="567"/>
        <w:jc w:val="both"/>
        <w:rPr>
          <w:color w:val="000000" w:themeColor="text1"/>
          <w:sz w:val="24"/>
        </w:rPr>
      </w:pP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1. Руководствуясь статьей 431.2 ГК РФ, Исполнитель заверяет следующее:</w:t>
      </w:r>
    </w:p>
    <w:p w:rsidR="00714050" w:rsidRPr="00714050" w:rsidRDefault="00714050" w:rsidP="00D60D53">
      <w:pPr>
        <w:numPr>
          <w:ilvl w:val="0"/>
          <w:numId w:val="3"/>
        </w:numPr>
        <w:spacing w:line="276" w:lineRule="auto"/>
        <w:jc w:val="both"/>
        <w:rPr>
          <w:color w:val="000000" w:themeColor="text1"/>
          <w:sz w:val="24"/>
        </w:rPr>
      </w:pPr>
      <w:r w:rsidRPr="00714050">
        <w:rPr>
          <w:color w:val="000000" w:themeColor="text1"/>
          <w:sz w:val="24"/>
        </w:rPr>
        <w:t>он является, надлежащим образом, учрежденным зарегистрированным юридическим лицом;</w:t>
      </w:r>
    </w:p>
    <w:p w:rsidR="00714050" w:rsidRPr="00714050" w:rsidRDefault="00714050" w:rsidP="00D60D53">
      <w:pPr>
        <w:numPr>
          <w:ilvl w:val="0"/>
          <w:numId w:val="3"/>
        </w:numPr>
        <w:spacing w:line="276" w:lineRule="auto"/>
        <w:jc w:val="both"/>
        <w:rPr>
          <w:color w:val="000000" w:themeColor="text1"/>
          <w:sz w:val="24"/>
        </w:rPr>
      </w:pPr>
      <w:r w:rsidRPr="00714050">
        <w:rPr>
          <w:color w:val="000000" w:themeColor="text1"/>
          <w:sz w:val="24"/>
        </w:rPr>
        <w:t xml:space="preserve"> исполнительный орган Исполнителя находится и осуществляет функции управления по месту нахождения (регистрации) юридического лица;</w:t>
      </w:r>
    </w:p>
    <w:p w:rsidR="00714050" w:rsidRPr="00714050" w:rsidRDefault="00714050" w:rsidP="00D60D53">
      <w:pPr>
        <w:numPr>
          <w:ilvl w:val="0"/>
          <w:numId w:val="3"/>
        </w:numPr>
        <w:spacing w:line="276" w:lineRule="auto"/>
        <w:jc w:val="both"/>
        <w:rPr>
          <w:color w:val="000000" w:themeColor="text1"/>
          <w:sz w:val="24"/>
        </w:rPr>
      </w:pPr>
      <w:r w:rsidRPr="00714050">
        <w:rPr>
          <w:color w:val="000000" w:themeColor="text1"/>
          <w:sz w:val="24"/>
        </w:rPr>
        <w:t xml:space="preserve"> для заключения и исполнения Договора Исполнитель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14050" w:rsidRPr="00714050" w:rsidRDefault="00714050" w:rsidP="00D60D53">
      <w:pPr>
        <w:numPr>
          <w:ilvl w:val="0"/>
          <w:numId w:val="3"/>
        </w:numPr>
        <w:spacing w:line="276" w:lineRule="auto"/>
        <w:jc w:val="both"/>
        <w:rPr>
          <w:color w:val="000000" w:themeColor="text1"/>
          <w:sz w:val="24"/>
        </w:rPr>
      </w:pPr>
      <w:r w:rsidRPr="00714050">
        <w:rPr>
          <w:color w:val="000000" w:themeColor="text1"/>
          <w:sz w:val="24"/>
        </w:rPr>
        <w:t xml:space="preserve"> имеет законное право осуществлять вид экономической деятельности, предусмотренный Договором (имеет надлежащий ОКВЭД);</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лицо, подписывающее (заключающее)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Договора;</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имеет все необходимые материальные и трудовые ресурсы для выполнения своих обязательств по Договору;</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все операции Исполнителя по оказанию услуг Заказчику будут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rsidR="00714050" w:rsidRPr="00714050" w:rsidRDefault="00714050" w:rsidP="00D60D53">
      <w:pPr>
        <w:numPr>
          <w:ilvl w:val="0"/>
          <w:numId w:val="3"/>
        </w:numPr>
        <w:spacing w:line="276" w:lineRule="auto"/>
        <w:jc w:val="both"/>
        <w:rPr>
          <w:color w:val="000000" w:themeColor="text1"/>
          <w:sz w:val="24"/>
        </w:rPr>
      </w:pPr>
      <w:r w:rsidRPr="00714050">
        <w:rPr>
          <w:color w:val="000000" w:themeColor="text1"/>
          <w:sz w:val="24"/>
        </w:rPr>
        <w:t>Исполнитель отразит в налоговой отчетности НДС, уплаченный Заказчиком Исполнителю в составе стоимости оказанных услуг;</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оказание услуг по Договору (включая, но не ограничиваясь счета-фактуры, товарные накладные формы ТОРГ-12, либо УПД, товарно-транспортные накладные, и т.д.);</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t>- все обязательства по Договору Исполнитель выполнит самостоятельно (в том числе, через своих штатных работников), при привлечении третьих лиц Исполнитель заключит с ними гражданского-правовые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714050" w:rsidRPr="00714050" w:rsidRDefault="00714050" w:rsidP="00D60D53">
      <w:pPr>
        <w:spacing w:line="276" w:lineRule="auto"/>
        <w:ind w:firstLine="567"/>
        <w:jc w:val="both"/>
        <w:rPr>
          <w:color w:val="000000" w:themeColor="text1"/>
          <w:sz w:val="24"/>
        </w:rPr>
      </w:pPr>
      <w:r w:rsidRPr="00714050">
        <w:rPr>
          <w:color w:val="000000" w:themeColor="text1"/>
          <w:sz w:val="24"/>
        </w:rPr>
        <w:lastRenderedPageBreak/>
        <w:t xml:space="preserve">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14050">
        <w:rPr>
          <w:iCs/>
          <w:color w:val="000000" w:themeColor="text1"/>
          <w:sz w:val="24"/>
        </w:rPr>
        <w:t>5 (пять)</w:t>
      </w:r>
      <w:r w:rsidRPr="00714050">
        <w:rPr>
          <w:i/>
          <w:iCs/>
          <w:color w:val="000000" w:themeColor="text1"/>
          <w:sz w:val="24"/>
        </w:rPr>
        <w:t xml:space="preserve"> </w:t>
      </w:r>
      <w:r w:rsidRPr="00714050">
        <w:rPr>
          <w:color w:val="000000" w:themeColor="text1"/>
          <w:sz w:val="24"/>
        </w:rPr>
        <w:t>рабочих дней с момента получения соответствующего запроса от Покупателя или налогового органа.</w:t>
      </w:r>
    </w:p>
    <w:p w:rsidR="00714050" w:rsidRPr="00714050" w:rsidRDefault="00714050" w:rsidP="00D60D53">
      <w:pPr>
        <w:spacing w:line="276" w:lineRule="auto"/>
        <w:ind w:firstLine="567"/>
        <w:jc w:val="both"/>
        <w:rPr>
          <w:bCs/>
          <w:color w:val="000000" w:themeColor="text1"/>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14050" w:rsidRPr="00714050" w:rsidTr="003F414D">
        <w:tc>
          <w:tcPr>
            <w:tcW w:w="4813" w:type="dxa"/>
          </w:tcPr>
          <w:p w:rsidR="00714050" w:rsidRPr="00714050" w:rsidRDefault="00714050" w:rsidP="00D60D53">
            <w:pPr>
              <w:spacing w:line="276" w:lineRule="auto"/>
              <w:ind w:firstLine="567"/>
              <w:rPr>
                <w:b/>
                <w:bCs/>
                <w:color w:val="000000" w:themeColor="text1"/>
                <w:sz w:val="24"/>
              </w:rPr>
            </w:pPr>
            <w:r w:rsidRPr="00714050">
              <w:rPr>
                <w:b/>
                <w:bCs/>
                <w:color w:val="000000" w:themeColor="text1"/>
                <w:sz w:val="24"/>
              </w:rPr>
              <w:t>Исполнитель:</w:t>
            </w:r>
          </w:p>
        </w:tc>
        <w:tc>
          <w:tcPr>
            <w:tcW w:w="4814" w:type="dxa"/>
          </w:tcPr>
          <w:p w:rsidR="00714050" w:rsidRPr="00714050" w:rsidRDefault="00714050" w:rsidP="00D60D53">
            <w:pPr>
              <w:spacing w:line="276" w:lineRule="auto"/>
              <w:ind w:firstLine="567"/>
              <w:rPr>
                <w:b/>
                <w:bCs/>
                <w:color w:val="000000" w:themeColor="text1"/>
                <w:sz w:val="24"/>
              </w:rPr>
            </w:pPr>
            <w:r w:rsidRPr="00714050">
              <w:rPr>
                <w:b/>
                <w:bCs/>
                <w:color w:val="000000" w:themeColor="text1"/>
                <w:sz w:val="24"/>
              </w:rPr>
              <w:t>Заказчик:</w:t>
            </w:r>
          </w:p>
        </w:tc>
      </w:tr>
      <w:tr w:rsidR="00714050" w:rsidRPr="00714050" w:rsidTr="003F414D">
        <w:tc>
          <w:tcPr>
            <w:tcW w:w="4813" w:type="dxa"/>
          </w:tcPr>
          <w:p w:rsidR="00714050" w:rsidRPr="00714050" w:rsidRDefault="00714050" w:rsidP="00D60D53">
            <w:pPr>
              <w:spacing w:line="276" w:lineRule="auto"/>
              <w:ind w:firstLine="567"/>
              <w:rPr>
                <w:bCs/>
                <w:color w:val="000000" w:themeColor="text1"/>
                <w:sz w:val="24"/>
              </w:rPr>
            </w:pPr>
          </w:p>
          <w:p w:rsidR="00714050" w:rsidRPr="00714050" w:rsidRDefault="00714050" w:rsidP="00D60D53">
            <w:pPr>
              <w:spacing w:line="276" w:lineRule="auto"/>
              <w:ind w:firstLine="567"/>
              <w:rPr>
                <w:bCs/>
                <w:color w:val="000000" w:themeColor="text1"/>
                <w:sz w:val="24"/>
              </w:rPr>
            </w:pPr>
            <w:r w:rsidRPr="00714050">
              <w:rPr>
                <w:bCs/>
                <w:color w:val="000000" w:themeColor="text1"/>
                <w:sz w:val="24"/>
              </w:rPr>
              <w:t xml:space="preserve">__________________ </w:t>
            </w:r>
          </w:p>
          <w:p w:rsidR="00714050" w:rsidRPr="00714050" w:rsidRDefault="00714050" w:rsidP="00D60D53">
            <w:pPr>
              <w:spacing w:line="276" w:lineRule="auto"/>
              <w:ind w:firstLine="567"/>
              <w:rPr>
                <w:bCs/>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c>
          <w:tcPr>
            <w:tcW w:w="4814" w:type="dxa"/>
          </w:tcPr>
          <w:p w:rsidR="00714050" w:rsidRPr="00714050" w:rsidRDefault="00714050" w:rsidP="00D60D53">
            <w:pPr>
              <w:spacing w:line="276" w:lineRule="auto"/>
              <w:ind w:firstLine="567"/>
              <w:rPr>
                <w:bCs/>
                <w:color w:val="000000" w:themeColor="text1"/>
                <w:sz w:val="24"/>
              </w:rPr>
            </w:pPr>
          </w:p>
          <w:p w:rsidR="00714050" w:rsidRPr="00714050" w:rsidRDefault="00714050" w:rsidP="00D60D53">
            <w:pPr>
              <w:spacing w:line="276" w:lineRule="auto"/>
              <w:ind w:firstLine="567"/>
              <w:rPr>
                <w:bCs/>
                <w:color w:val="000000" w:themeColor="text1"/>
                <w:sz w:val="24"/>
              </w:rPr>
            </w:pPr>
            <w:r w:rsidRPr="00714050">
              <w:rPr>
                <w:bCs/>
                <w:color w:val="000000" w:themeColor="text1"/>
                <w:sz w:val="24"/>
              </w:rPr>
              <w:t xml:space="preserve">__________________ </w:t>
            </w:r>
          </w:p>
          <w:p w:rsidR="00714050" w:rsidRPr="00714050" w:rsidRDefault="00714050" w:rsidP="00D60D53">
            <w:pPr>
              <w:spacing w:line="276" w:lineRule="auto"/>
              <w:ind w:firstLine="567"/>
              <w:rPr>
                <w:bCs/>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r>
    </w:tbl>
    <w:p w:rsidR="00714050" w:rsidRPr="00714050" w:rsidRDefault="00714050" w:rsidP="00714050">
      <w:pPr>
        <w:ind w:firstLine="567"/>
        <w:jc w:val="both"/>
        <w:rPr>
          <w:bCs/>
          <w:color w:val="000000" w:themeColor="text1"/>
          <w:sz w:val="24"/>
        </w:rPr>
        <w:sectPr w:rsidR="00714050" w:rsidRPr="00714050" w:rsidSect="003F414D">
          <w:pgSz w:w="11906" w:h="16838"/>
          <w:pgMar w:top="567" w:right="851" w:bottom="567" w:left="1418" w:header="709" w:footer="709" w:gutter="0"/>
          <w:cols w:space="708"/>
          <w:docGrid w:linePitch="360"/>
        </w:sectPr>
      </w:pPr>
    </w:p>
    <w:p w:rsidR="00714050" w:rsidRPr="00714050" w:rsidRDefault="00714050" w:rsidP="00714050">
      <w:pPr>
        <w:ind w:firstLine="567"/>
        <w:jc w:val="both"/>
        <w:rPr>
          <w:b/>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C2173C" w:rsidRDefault="00C2173C"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D60D53" w:rsidRDefault="00D60D53" w:rsidP="00C2173C">
      <w:pPr>
        <w:ind w:firstLine="567"/>
        <w:jc w:val="right"/>
        <w:rPr>
          <w:bCs/>
          <w:iCs/>
          <w:color w:val="000000" w:themeColor="text1"/>
          <w:sz w:val="24"/>
        </w:rPr>
      </w:pPr>
    </w:p>
    <w:p w:rsidR="00EA001B" w:rsidRDefault="00EA001B" w:rsidP="00C2173C">
      <w:pPr>
        <w:ind w:firstLine="567"/>
        <w:jc w:val="right"/>
        <w:rPr>
          <w:bCs/>
          <w:iCs/>
          <w:color w:val="000000" w:themeColor="text1"/>
          <w:sz w:val="24"/>
        </w:rPr>
      </w:pPr>
      <w:bookmarkStart w:id="5" w:name="_GoBack"/>
      <w:bookmarkEnd w:id="5"/>
    </w:p>
    <w:p w:rsidR="00714050" w:rsidRPr="00714050" w:rsidRDefault="00714050" w:rsidP="00C2173C">
      <w:pPr>
        <w:ind w:firstLine="567"/>
        <w:jc w:val="right"/>
        <w:rPr>
          <w:bCs/>
          <w:iCs/>
          <w:color w:val="000000" w:themeColor="text1"/>
          <w:sz w:val="24"/>
        </w:rPr>
      </w:pPr>
      <w:r w:rsidRPr="00714050">
        <w:rPr>
          <w:bCs/>
          <w:iCs/>
          <w:color w:val="000000" w:themeColor="text1"/>
          <w:sz w:val="24"/>
        </w:rPr>
        <w:lastRenderedPageBreak/>
        <w:t>Приложение № 4</w:t>
      </w:r>
    </w:p>
    <w:p w:rsidR="00C2173C" w:rsidRPr="00C2173C" w:rsidRDefault="00C2173C" w:rsidP="00C2173C">
      <w:pPr>
        <w:ind w:firstLine="567"/>
        <w:jc w:val="right"/>
        <w:rPr>
          <w:bCs/>
          <w:iCs/>
          <w:color w:val="000000" w:themeColor="text1"/>
          <w:sz w:val="24"/>
        </w:rPr>
      </w:pPr>
      <w:r w:rsidRPr="00C2173C">
        <w:rPr>
          <w:bCs/>
          <w:iCs/>
          <w:color w:val="000000" w:themeColor="text1"/>
          <w:sz w:val="24"/>
        </w:rPr>
        <w:t xml:space="preserve">к договору №_________ </w:t>
      </w:r>
    </w:p>
    <w:p w:rsidR="00C2173C" w:rsidRPr="00C2173C" w:rsidRDefault="00C2173C" w:rsidP="00C2173C">
      <w:pPr>
        <w:ind w:firstLine="567"/>
        <w:jc w:val="right"/>
        <w:rPr>
          <w:bCs/>
          <w:iCs/>
          <w:color w:val="000000" w:themeColor="text1"/>
          <w:sz w:val="24"/>
        </w:rPr>
      </w:pPr>
      <w:r w:rsidRPr="00C2173C">
        <w:rPr>
          <w:bCs/>
          <w:iCs/>
          <w:color w:val="000000" w:themeColor="text1"/>
          <w:sz w:val="24"/>
        </w:rPr>
        <w:t>от _________</w:t>
      </w:r>
    </w:p>
    <w:p w:rsidR="00714050" w:rsidRPr="00714050" w:rsidRDefault="00714050" w:rsidP="00714050">
      <w:pPr>
        <w:ind w:firstLine="567"/>
        <w:jc w:val="both"/>
        <w:rPr>
          <w:b/>
          <w:bCs/>
          <w:color w:val="000000" w:themeColor="text1"/>
          <w:sz w:val="24"/>
        </w:rPr>
      </w:pPr>
    </w:p>
    <w:p w:rsidR="00714050" w:rsidRPr="00714050" w:rsidRDefault="00714050" w:rsidP="00EA001B">
      <w:pPr>
        <w:ind w:firstLine="567"/>
        <w:jc w:val="center"/>
        <w:rPr>
          <w:b/>
          <w:bCs/>
          <w:color w:val="000000" w:themeColor="text1"/>
          <w:sz w:val="24"/>
        </w:rPr>
      </w:pPr>
      <w:r w:rsidRPr="00714050">
        <w:rPr>
          <w:b/>
          <w:bCs/>
          <w:color w:val="000000" w:themeColor="text1"/>
          <w:sz w:val="24"/>
        </w:rPr>
        <w:t>Перечень документов Контрагента</w:t>
      </w:r>
    </w:p>
    <w:p w:rsidR="00714050" w:rsidRPr="00714050" w:rsidRDefault="00714050" w:rsidP="00714050">
      <w:pPr>
        <w:ind w:firstLine="567"/>
        <w:jc w:val="both"/>
        <w:rPr>
          <w:bCs/>
          <w:color w:val="000000" w:themeColor="text1"/>
          <w:sz w:val="24"/>
        </w:rPr>
      </w:pPr>
    </w:p>
    <w:p w:rsidR="00714050" w:rsidRPr="00714050" w:rsidRDefault="00714050" w:rsidP="00714050">
      <w:pPr>
        <w:ind w:firstLine="567"/>
        <w:jc w:val="both"/>
        <w:rPr>
          <w:bCs/>
          <w:color w:val="000000" w:themeColor="text1"/>
          <w:sz w:val="24"/>
          <w:u w:val="single"/>
        </w:rPr>
      </w:pPr>
      <w:r w:rsidRPr="00714050">
        <w:rPr>
          <w:bCs/>
          <w:color w:val="000000" w:themeColor="text1"/>
          <w:sz w:val="24"/>
          <w:u w:val="single"/>
        </w:rPr>
        <w:t>1. Независимо от организационно-правовой формы:</w:t>
      </w:r>
    </w:p>
    <w:p w:rsidR="00714050" w:rsidRPr="00714050" w:rsidRDefault="00714050" w:rsidP="00714050">
      <w:pPr>
        <w:ind w:firstLine="567"/>
        <w:jc w:val="both"/>
        <w:rPr>
          <w:bCs/>
          <w:color w:val="000000" w:themeColor="text1"/>
          <w:sz w:val="24"/>
        </w:rPr>
      </w:pPr>
      <w:r w:rsidRPr="00714050">
        <w:rPr>
          <w:bCs/>
          <w:color w:val="000000" w:themeColor="text1"/>
          <w:sz w:val="24"/>
        </w:rPr>
        <w:t>- справка о применении УСН (если контрагент – получатель денежных средств применяет УСН);</w:t>
      </w:r>
    </w:p>
    <w:p w:rsidR="00714050" w:rsidRPr="00714050" w:rsidRDefault="00714050" w:rsidP="00714050">
      <w:pPr>
        <w:ind w:firstLine="567"/>
        <w:jc w:val="both"/>
        <w:rPr>
          <w:bCs/>
          <w:color w:val="000000" w:themeColor="text1"/>
          <w:sz w:val="24"/>
        </w:rPr>
      </w:pPr>
      <w:r w:rsidRPr="00714050">
        <w:rPr>
          <w:bCs/>
          <w:color w:val="000000" w:themeColor="text1"/>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714050">
        <w:rPr>
          <w:bCs/>
          <w:color w:val="000000" w:themeColor="text1"/>
          <w:sz w:val="24"/>
        </w:rPr>
        <w:t>правосубъектность</w:t>
      </w:r>
      <w:proofErr w:type="spellEnd"/>
      <w:r w:rsidRPr="00714050">
        <w:rPr>
          <w:bCs/>
          <w:color w:val="000000" w:themeColor="text1"/>
          <w:sz w:val="24"/>
        </w:rPr>
        <w:t xml:space="preserve">, если контрагент по договору должен обладать специальной </w:t>
      </w:r>
      <w:proofErr w:type="spellStart"/>
      <w:r w:rsidRPr="00714050">
        <w:rPr>
          <w:bCs/>
          <w:color w:val="000000" w:themeColor="text1"/>
          <w:sz w:val="24"/>
        </w:rPr>
        <w:t>правосубъектностью</w:t>
      </w:r>
      <w:proofErr w:type="spellEnd"/>
      <w:r w:rsidRPr="00714050">
        <w:rPr>
          <w:bCs/>
          <w:color w:val="000000" w:themeColor="text1"/>
          <w:sz w:val="24"/>
        </w:rPr>
        <w:t>;</w:t>
      </w:r>
    </w:p>
    <w:p w:rsidR="00714050" w:rsidRPr="00714050" w:rsidRDefault="00714050" w:rsidP="00714050">
      <w:pPr>
        <w:ind w:firstLine="567"/>
        <w:jc w:val="both"/>
        <w:rPr>
          <w:bCs/>
          <w:color w:val="000000" w:themeColor="text1"/>
          <w:sz w:val="24"/>
        </w:rPr>
      </w:pPr>
      <w:r w:rsidRPr="00714050">
        <w:rPr>
          <w:bCs/>
          <w:color w:val="000000" w:themeColor="text1"/>
          <w:sz w:val="24"/>
        </w:rPr>
        <w:t>- разрешение от правообладателя, если предметом договора является объект интеллектуальной собственности;</w:t>
      </w:r>
    </w:p>
    <w:p w:rsidR="00714050" w:rsidRPr="00714050" w:rsidRDefault="00714050" w:rsidP="00714050">
      <w:pPr>
        <w:ind w:firstLine="567"/>
        <w:jc w:val="both"/>
        <w:rPr>
          <w:bCs/>
          <w:color w:val="000000" w:themeColor="text1"/>
          <w:sz w:val="24"/>
        </w:rPr>
      </w:pPr>
      <w:r w:rsidRPr="00714050">
        <w:rPr>
          <w:bCs/>
          <w:color w:val="000000" w:themeColor="text1"/>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14050" w:rsidRPr="00714050" w:rsidRDefault="00714050" w:rsidP="00714050">
      <w:pPr>
        <w:ind w:firstLine="567"/>
        <w:jc w:val="both"/>
        <w:rPr>
          <w:bCs/>
          <w:color w:val="000000" w:themeColor="text1"/>
          <w:sz w:val="24"/>
        </w:rPr>
      </w:pPr>
      <w:r w:rsidRPr="00714050">
        <w:rPr>
          <w:bCs/>
          <w:color w:val="000000" w:themeColor="text1"/>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14050" w:rsidRPr="00714050" w:rsidRDefault="00714050" w:rsidP="00714050">
      <w:pPr>
        <w:ind w:firstLine="567"/>
        <w:jc w:val="both"/>
        <w:rPr>
          <w:bCs/>
          <w:color w:val="000000" w:themeColor="text1"/>
          <w:sz w:val="24"/>
        </w:rPr>
      </w:pPr>
      <w:r w:rsidRPr="00714050">
        <w:rPr>
          <w:bCs/>
          <w:color w:val="000000" w:themeColor="text1"/>
          <w:sz w:val="24"/>
        </w:rPr>
        <w:t>- справка о среднесписочной численности работников;</w:t>
      </w:r>
    </w:p>
    <w:p w:rsidR="00714050" w:rsidRPr="00714050" w:rsidRDefault="00714050" w:rsidP="00714050">
      <w:pPr>
        <w:ind w:firstLine="567"/>
        <w:jc w:val="both"/>
        <w:rPr>
          <w:bCs/>
          <w:color w:val="000000" w:themeColor="text1"/>
          <w:sz w:val="24"/>
        </w:rPr>
      </w:pPr>
      <w:r w:rsidRPr="00714050">
        <w:rPr>
          <w:bCs/>
          <w:color w:val="000000" w:themeColor="text1"/>
          <w:sz w:val="24"/>
        </w:rPr>
        <w:t>- справка об аренде/собственности офиса и/или производственных помещений.</w:t>
      </w:r>
    </w:p>
    <w:p w:rsidR="00714050" w:rsidRPr="00714050" w:rsidRDefault="00714050" w:rsidP="00714050">
      <w:pPr>
        <w:ind w:firstLine="567"/>
        <w:jc w:val="both"/>
        <w:rPr>
          <w:bCs/>
          <w:color w:val="000000" w:themeColor="text1"/>
          <w:sz w:val="24"/>
          <w:u w:val="single"/>
        </w:rPr>
      </w:pPr>
      <w:r w:rsidRPr="00714050">
        <w:rPr>
          <w:bCs/>
          <w:color w:val="000000" w:themeColor="text1"/>
          <w:sz w:val="24"/>
          <w:u w:val="single"/>
        </w:rPr>
        <w:t>2. Для юридических лиц:</w:t>
      </w:r>
    </w:p>
    <w:p w:rsidR="00714050" w:rsidRPr="00714050" w:rsidRDefault="00714050" w:rsidP="00714050">
      <w:pPr>
        <w:ind w:firstLine="567"/>
        <w:jc w:val="both"/>
        <w:rPr>
          <w:bCs/>
          <w:color w:val="000000" w:themeColor="text1"/>
          <w:sz w:val="24"/>
        </w:rPr>
      </w:pPr>
      <w:r w:rsidRPr="00714050">
        <w:rPr>
          <w:bCs/>
          <w:color w:val="000000" w:themeColor="text1"/>
          <w:sz w:val="24"/>
        </w:rPr>
        <w:t>- устав со всеми изменениями и дополнениями к нему;</w:t>
      </w:r>
    </w:p>
    <w:p w:rsidR="00714050" w:rsidRPr="00714050" w:rsidRDefault="00714050" w:rsidP="00714050">
      <w:pPr>
        <w:ind w:firstLine="567"/>
        <w:jc w:val="both"/>
        <w:rPr>
          <w:bCs/>
          <w:color w:val="000000" w:themeColor="text1"/>
          <w:sz w:val="24"/>
        </w:rPr>
      </w:pPr>
      <w:r w:rsidRPr="00714050">
        <w:rPr>
          <w:bCs/>
          <w:color w:val="000000" w:themeColor="text1"/>
          <w:sz w:val="24"/>
        </w:rPr>
        <w:t>-учредительных договор;</w:t>
      </w:r>
    </w:p>
    <w:p w:rsidR="00714050" w:rsidRPr="00714050" w:rsidRDefault="00714050" w:rsidP="00714050">
      <w:pPr>
        <w:ind w:firstLine="567"/>
        <w:jc w:val="both"/>
        <w:rPr>
          <w:bCs/>
          <w:color w:val="000000" w:themeColor="text1"/>
          <w:sz w:val="24"/>
        </w:rPr>
      </w:pPr>
      <w:r w:rsidRPr="00714050">
        <w:rPr>
          <w:bCs/>
          <w:color w:val="000000" w:themeColor="text1"/>
          <w:sz w:val="24"/>
        </w:rPr>
        <w:t>- свидетельство о государственной регистрации;</w:t>
      </w:r>
    </w:p>
    <w:p w:rsidR="00714050" w:rsidRPr="00714050" w:rsidRDefault="00714050" w:rsidP="00714050">
      <w:pPr>
        <w:ind w:firstLine="567"/>
        <w:jc w:val="both"/>
        <w:rPr>
          <w:bCs/>
          <w:color w:val="000000" w:themeColor="text1"/>
          <w:sz w:val="24"/>
        </w:rPr>
      </w:pPr>
      <w:r w:rsidRPr="00714050">
        <w:rPr>
          <w:bCs/>
          <w:color w:val="000000" w:themeColor="text1"/>
          <w:sz w:val="24"/>
        </w:rPr>
        <w:t>- свидетельство о постановке на налоговый учет;</w:t>
      </w:r>
    </w:p>
    <w:p w:rsidR="00714050" w:rsidRPr="00714050" w:rsidRDefault="00714050" w:rsidP="00714050">
      <w:pPr>
        <w:ind w:firstLine="567"/>
        <w:jc w:val="both"/>
        <w:rPr>
          <w:bCs/>
          <w:color w:val="000000" w:themeColor="text1"/>
          <w:sz w:val="24"/>
        </w:rPr>
      </w:pPr>
      <w:r w:rsidRPr="00714050">
        <w:rPr>
          <w:bCs/>
          <w:color w:val="000000" w:themeColor="text1"/>
          <w:sz w:val="24"/>
        </w:rPr>
        <w:t>- выписка из ЕГРЮЛ сроком не более 1 месяца до момента направления на согласования;</w:t>
      </w:r>
    </w:p>
    <w:p w:rsidR="00714050" w:rsidRPr="00714050" w:rsidRDefault="00714050" w:rsidP="00714050">
      <w:pPr>
        <w:ind w:firstLine="567"/>
        <w:jc w:val="both"/>
        <w:rPr>
          <w:bCs/>
          <w:color w:val="000000" w:themeColor="text1"/>
          <w:sz w:val="24"/>
        </w:rPr>
      </w:pPr>
      <w:r w:rsidRPr="00714050">
        <w:rPr>
          <w:bCs/>
          <w:color w:val="000000" w:themeColor="text1"/>
          <w:sz w:val="24"/>
        </w:rPr>
        <w:t>- протокол (решение) о назначении на должность руководителя контрагента;</w:t>
      </w:r>
    </w:p>
    <w:p w:rsidR="00714050" w:rsidRPr="00714050" w:rsidRDefault="00714050" w:rsidP="00714050">
      <w:pPr>
        <w:ind w:firstLine="567"/>
        <w:jc w:val="both"/>
        <w:rPr>
          <w:bCs/>
          <w:color w:val="000000" w:themeColor="text1"/>
          <w:sz w:val="24"/>
        </w:rPr>
      </w:pPr>
      <w:r w:rsidRPr="00714050">
        <w:rPr>
          <w:bCs/>
          <w:color w:val="000000" w:themeColor="text1"/>
          <w:sz w:val="24"/>
        </w:rPr>
        <w:t>- приказ о назначении руководителя, бухгалтера;</w:t>
      </w:r>
    </w:p>
    <w:p w:rsidR="00714050" w:rsidRPr="00714050" w:rsidRDefault="00714050" w:rsidP="00714050">
      <w:pPr>
        <w:ind w:firstLine="567"/>
        <w:jc w:val="both"/>
        <w:rPr>
          <w:bCs/>
          <w:color w:val="000000" w:themeColor="text1"/>
          <w:sz w:val="24"/>
        </w:rPr>
      </w:pPr>
      <w:r w:rsidRPr="00714050">
        <w:rPr>
          <w:bCs/>
          <w:color w:val="000000" w:themeColor="text1"/>
          <w:sz w:val="24"/>
        </w:rPr>
        <w:t>- доверенность представителя на подписание договора (в случае, если договор подписывается не руководителем контрагента).</w:t>
      </w:r>
    </w:p>
    <w:p w:rsidR="00714050" w:rsidRPr="00714050" w:rsidRDefault="00714050" w:rsidP="00714050">
      <w:pPr>
        <w:ind w:firstLine="567"/>
        <w:jc w:val="both"/>
        <w:rPr>
          <w:bCs/>
          <w:color w:val="000000" w:themeColor="text1"/>
          <w:sz w:val="24"/>
          <w:u w:val="single"/>
        </w:rPr>
      </w:pPr>
      <w:r w:rsidRPr="00714050">
        <w:rPr>
          <w:bCs/>
          <w:color w:val="000000" w:themeColor="text1"/>
          <w:sz w:val="24"/>
          <w:u w:val="single"/>
        </w:rPr>
        <w:t>3. Для индивидуальных предпринимателей:</w:t>
      </w:r>
    </w:p>
    <w:p w:rsidR="00714050" w:rsidRPr="00714050" w:rsidRDefault="00714050" w:rsidP="00714050">
      <w:pPr>
        <w:ind w:firstLine="567"/>
        <w:jc w:val="both"/>
        <w:rPr>
          <w:bCs/>
          <w:color w:val="000000" w:themeColor="text1"/>
          <w:sz w:val="24"/>
        </w:rPr>
      </w:pPr>
      <w:r w:rsidRPr="00714050">
        <w:rPr>
          <w:bCs/>
          <w:color w:val="000000" w:themeColor="text1"/>
          <w:sz w:val="24"/>
        </w:rPr>
        <w:t>- свидетельство о государственной регистрации в качестве индивидуального предпринимателя;</w:t>
      </w:r>
    </w:p>
    <w:p w:rsidR="00714050" w:rsidRPr="00714050" w:rsidRDefault="00714050" w:rsidP="00714050">
      <w:pPr>
        <w:ind w:firstLine="567"/>
        <w:jc w:val="both"/>
        <w:rPr>
          <w:bCs/>
          <w:color w:val="000000" w:themeColor="text1"/>
          <w:sz w:val="24"/>
        </w:rPr>
      </w:pPr>
      <w:r w:rsidRPr="00714050">
        <w:rPr>
          <w:bCs/>
          <w:color w:val="000000" w:themeColor="text1"/>
          <w:sz w:val="24"/>
        </w:rPr>
        <w:t>- свидетельство о постановке на учет в налоговом органе;</w:t>
      </w:r>
    </w:p>
    <w:p w:rsidR="00714050" w:rsidRPr="00714050" w:rsidRDefault="00714050" w:rsidP="00714050">
      <w:pPr>
        <w:ind w:firstLine="567"/>
        <w:jc w:val="both"/>
        <w:rPr>
          <w:bCs/>
          <w:color w:val="000000" w:themeColor="text1"/>
          <w:sz w:val="24"/>
        </w:rPr>
      </w:pPr>
      <w:r w:rsidRPr="00714050">
        <w:rPr>
          <w:bCs/>
          <w:color w:val="000000" w:themeColor="text1"/>
          <w:sz w:val="24"/>
        </w:rPr>
        <w:t>- выписка из ЕГРИП сроком не более 1 месяца до момента направления на согласование;</w:t>
      </w:r>
    </w:p>
    <w:p w:rsidR="00714050" w:rsidRPr="00714050" w:rsidRDefault="00714050" w:rsidP="00714050">
      <w:pPr>
        <w:ind w:firstLine="567"/>
        <w:jc w:val="both"/>
        <w:rPr>
          <w:bCs/>
          <w:color w:val="000000" w:themeColor="text1"/>
          <w:sz w:val="24"/>
        </w:rPr>
      </w:pPr>
      <w:r w:rsidRPr="00714050">
        <w:rPr>
          <w:bCs/>
          <w:color w:val="000000" w:themeColor="text1"/>
          <w:sz w:val="24"/>
        </w:rPr>
        <w:t>- паспорт гражданина РФ.</w:t>
      </w:r>
    </w:p>
    <w:p w:rsidR="00714050" w:rsidRPr="00714050" w:rsidRDefault="00714050" w:rsidP="00714050">
      <w:pPr>
        <w:ind w:firstLine="567"/>
        <w:jc w:val="both"/>
        <w:rPr>
          <w:bCs/>
          <w:color w:val="000000" w:themeColor="text1"/>
          <w:sz w:val="24"/>
          <w:u w:val="single"/>
        </w:rPr>
      </w:pPr>
      <w:r w:rsidRPr="00714050">
        <w:rPr>
          <w:bCs/>
          <w:color w:val="000000" w:themeColor="text1"/>
          <w:sz w:val="24"/>
          <w:u w:val="single"/>
        </w:rPr>
        <w:t>4. Для физических лиц:</w:t>
      </w:r>
    </w:p>
    <w:p w:rsidR="00714050" w:rsidRPr="00714050" w:rsidRDefault="00714050" w:rsidP="00714050">
      <w:pPr>
        <w:ind w:firstLine="567"/>
        <w:jc w:val="both"/>
        <w:rPr>
          <w:bCs/>
          <w:color w:val="000000" w:themeColor="text1"/>
          <w:sz w:val="24"/>
        </w:rPr>
      </w:pPr>
      <w:r w:rsidRPr="00714050">
        <w:rPr>
          <w:bCs/>
          <w:color w:val="000000" w:themeColor="text1"/>
          <w:sz w:val="24"/>
        </w:rPr>
        <w:t>- паспорт гражданина РФ;</w:t>
      </w:r>
    </w:p>
    <w:p w:rsidR="00714050" w:rsidRPr="00714050" w:rsidRDefault="00714050" w:rsidP="00714050">
      <w:pPr>
        <w:ind w:firstLine="567"/>
        <w:jc w:val="both"/>
        <w:rPr>
          <w:bCs/>
          <w:color w:val="000000" w:themeColor="text1"/>
          <w:sz w:val="24"/>
        </w:rPr>
      </w:pPr>
      <w:r w:rsidRPr="00714050">
        <w:rPr>
          <w:bCs/>
          <w:color w:val="000000" w:themeColor="text1"/>
          <w:sz w:val="24"/>
        </w:rPr>
        <w:t>- страховое свидетельство государственного пенсионного страхования.</w:t>
      </w:r>
    </w:p>
    <w:tbl>
      <w:tblPr>
        <w:tblStyle w:val="a9"/>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B4706" w:rsidRPr="00714050" w:rsidTr="007B4706">
        <w:tc>
          <w:tcPr>
            <w:tcW w:w="4813" w:type="dxa"/>
          </w:tcPr>
          <w:p w:rsidR="007B4706" w:rsidRPr="00714050" w:rsidRDefault="007B4706" w:rsidP="007B4706">
            <w:pPr>
              <w:ind w:firstLine="567"/>
              <w:rPr>
                <w:b/>
                <w:bCs/>
                <w:color w:val="000000" w:themeColor="text1"/>
                <w:sz w:val="24"/>
              </w:rPr>
            </w:pPr>
            <w:r w:rsidRPr="00714050">
              <w:rPr>
                <w:b/>
                <w:bCs/>
                <w:color w:val="000000" w:themeColor="text1"/>
                <w:sz w:val="24"/>
              </w:rPr>
              <w:t>Исполнитель:</w:t>
            </w:r>
          </w:p>
        </w:tc>
        <w:tc>
          <w:tcPr>
            <w:tcW w:w="4814" w:type="dxa"/>
          </w:tcPr>
          <w:p w:rsidR="007B4706" w:rsidRPr="00714050" w:rsidRDefault="007B4706" w:rsidP="007B4706">
            <w:pPr>
              <w:ind w:firstLine="567"/>
              <w:rPr>
                <w:b/>
                <w:bCs/>
                <w:color w:val="000000" w:themeColor="text1"/>
                <w:sz w:val="24"/>
              </w:rPr>
            </w:pPr>
            <w:r w:rsidRPr="00714050">
              <w:rPr>
                <w:b/>
                <w:bCs/>
                <w:color w:val="000000" w:themeColor="text1"/>
                <w:sz w:val="24"/>
              </w:rPr>
              <w:t>Заказчик:</w:t>
            </w:r>
          </w:p>
        </w:tc>
      </w:tr>
      <w:tr w:rsidR="007B4706" w:rsidRPr="00714050" w:rsidTr="007B4706">
        <w:tc>
          <w:tcPr>
            <w:tcW w:w="4813" w:type="dxa"/>
          </w:tcPr>
          <w:p w:rsidR="007B4706" w:rsidRPr="00714050" w:rsidRDefault="007B4706" w:rsidP="007B4706">
            <w:pPr>
              <w:ind w:firstLine="567"/>
              <w:rPr>
                <w:bCs/>
                <w:color w:val="000000" w:themeColor="text1"/>
                <w:sz w:val="24"/>
              </w:rPr>
            </w:pPr>
          </w:p>
          <w:p w:rsidR="007B4706" w:rsidRPr="00714050" w:rsidRDefault="007B4706" w:rsidP="007B4706">
            <w:pPr>
              <w:ind w:firstLine="567"/>
              <w:rPr>
                <w:bCs/>
                <w:color w:val="000000" w:themeColor="text1"/>
                <w:sz w:val="24"/>
              </w:rPr>
            </w:pPr>
            <w:r w:rsidRPr="00714050">
              <w:rPr>
                <w:bCs/>
                <w:color w:val="000000" w:themeColor="text1"/>
                <w:sz w:val="24"/>
              </w:rPr>
              <w:t xml:space="preserve">__________________ </w:t>
            </w:r>
          </w:p>
          <w:p w:rsidR="007B4706" w:rsidRPr="00714050" w:rsidRDefault="007B4706" w:rsidP="007B4706">
            <w:pPr>
              <w:ind w:firstLine="567"/>
              <w:rPr>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c>
          <w:tcPr>
            <w:tcW w:w="4814" w:type="dxa"/>
          </w:tcPr>
          <w:p w:rsidR="007B4706" w:rsidRPr="00714050" w:rsidRDefault="007B4706" w:rsidP="007B4706">
            <w:pPr>
              <w:ind w:firstLine="567"/>
              <w:rPr>
                <w:bCs/>
                <w:color w:val="000000" w:themeColor="text1"/>
                <w:sz w:val="24"/>
              </w:rPr>
            </w:pPr>
          </w:p>
          <w:p w:rsidR="007B4706" w:rsidRPr="00714050" w:rsidRDefault="007B4706" w:rsidP="007B4706">
            <w:pPr>
              <w:ind w:firstLine="567"/>
              <w:rPr>
                <w:bCs/>
                <w:color w:val="000000" w:themeColor="text1"/>
                <w:sz w:val="24"/>
              </w:rPr>
            </w:pPr>
            <w:r w:rsidRPr="00714050">
              <w:rPr>
                <w:bCs/>
                <w:color w:val="000000" w:themeColor="text1"/>
                <w:sz w:val="24"/>
              </w:rPr>
              <w:t xml:space="preserve">__________________ </w:t>
            </w:r>
          </w:p>
          <w:p w:rsidR="007B4706" w:rsidRPr="00714050" w:rsidRDefault="007B4706" w:rsidP="007B4706">
            <w:pPr>
              <w:ind w:firstLine="567"/>
              <w:rPr>
                <w:color w:val="000000" w:themeColor="text1"/>
                <w:sz w:val="24"/>
              </w:rPr>
            </w:pPr>
            <w:proofErr w:type="spellStart"/>
            <w:r w:rsidRPr="00714050">
              <w:rPr>
                <w:bCs/>
                <w:color w:val="000000" w:themeColor="text1"/>
                <w:sz w:val="24"/>
              </w:rPr>
              <w:t>м.п</w:t>
            </w:r>
            <w:proofErr w:type="spellEnd"/>
            <w:r w:rsidRPr="00714050">
              <w:rPr>
                <w:bCs/>
                <w:color w:val="000000" w:themeColor="text1"/>
                <w:sz w:val="24"/>
              </w:rPr>
              <w:t>.</w:t>
            </w:r>
          </w:p>
        </w:tc>
      </w:tr>
      <w:tr w:rsidR="007B4706" w:rsidRPr="00714050" w:rsidTr="007B4706">
        <w:tc>
          <w:tcPr>
            <w:tcW w:w="4813" w:type="dxa"/>
          </w:tcPr>
          <w:p w:rsidR="007B4706" w:rsidRPr="00714050" w:rsidRDefault="007B4706" w:rsidP="007B4706">
            <w:pPr>
              <w:ind w:firstLine="567"/>
              <w:rPr>
                <w:bCs/>
                <w:color w:val="000000" w:themeColor="text1"/>
                <w:sz w:val="24"/>
              </w:rPr>
            </w:pPr>
          </w:p>
        </w:tc>
        <w:tc>
          <w:tcPr>
            <w:tcW w:w="4814" w:type="dxa"/>
          </w:tcPr>
          <w:p w:rsidR="007B4706" w:rsidRPr="00714050" w:rsidRDefault="007B4706" w:rsidP="007B4706">
            <w:pPr>
              <w:ind w:firstLine="567"/>
              <w:rPr>
                <w:bCs/>
                <w:color w:val="000000" w:themeColor="text1"/>
                <w:sz w:val="24"/>
              </w:rPr>
            </w:pPr>
          </w:p>
        </w:tc>
      </w:tr>
    </w:tbl>
    <w:p w:rsidR="00714050" w:rsidRPr="00714050" w:rsidRDefault="00714050" w:rsidP="00714050">
      <w:pPr>
        <w:ind w:firstLine="567"/>
        <w:jc w:val="both"/>
        <w:rPr>
          <w:bCs/>
          <w:color w:val="000000" w:themeColor="text1"/>
          <w:sz w:val="24"/>
        </w:rPr>
      </w:pPr>
    </w:p>
    <w:p w:rsidR="00714050" w:rsidRPr="00714050" w:rsidRDefault="00714050" w:rsidP="00714050">
      <w:pPr>
        <w:ind w:firstLine="567"/>
        <w:jc w:val="both"/>
        <w:rPr>
          <w:bCs/>
          <w:color w:val="000000" w:themeColor="text1"/>
          <w:sz w:val="24"/>
        </w:rPr>
      </w:pPr>
    </w:p>
    <w:p w:rsidR="00815ECA" w:rsidRDefault="00815ECA" w:rsidP="00D60D53">
      <w:pPr>
        <w:ind w:firstLine="567"/>
        <w:jc w:val="center"/>
        <w:rPr>
          <w:color w:val="000000" w:themeColor="text1"/>
          <w:sz w:val="24"/>
        </w:rPr>
      </w:pPr>
    </w:p>
    <w:p w:rsidR="007B4706" w:rsidRDefault="007B4706" w:rsidP="007B4706">
      <w:pPr>
        <w:widowControl w:val="0"/>
        <w:autoSpaceDE w:val="0"/>
        <w:autoSpaceDN w:val="0"/>
        <w:adjustRightInd w:val="0"/>
        <w:ind w:firstLine="709"/>
        <w:jc w:val="both"/>
        <w:rPr>
          <w:szCs w:val="28"/>
        </w:rPr>
      </w:pPr>
    </w:p>
    <w:p w:rsidR="007B4706" w:rsidRDefault="007B4706" w:rsidP="00EA001B">
      <w:pPr>
        <w:rPr>
          <w:color w:val="000000" w:themeColor="text1"/>
          <w:sz w:val="24"/>
        </w:rPr>
      </w:pPr>
    </w:p>
    <w:sectPr w:rsidR="007B4706" w:rsidSect="00714050">
      <w:type w:val="continuous"/>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95" w:rsidRDefault="00520795" w:rsidP="00F532E5">
      <w:r>
        <w:separator/>
      </w:r>
    </w:p>
  </w:endnote>
  <w:endnote w:type="continuationSeparator" w:id="0">
    <w:p w:rsidR="00520795" w:rsidRDefault="0052079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B6645" w:rsidRDefault="003B6645">
        <w:pPr>
          <w:pStyle w:val="af4"/>
          <w:jc w:val="center"/>
        </w:pPr>
        <w:r>
          <w:rPr>
            <w:noProof/>
          </w:rPr>
          <w:fldChar w:fldCharType="begin"/>
        </w:r>
        <w:r>
          <w:rPr>
            <w:noProof/>
          </w:rPr>
          <w:instrText>PAGE   \* MERGEFORMAT</w:instrText>
        </w:r>
        <w:r>
          <w:rPr>
            <w:noProof/>
          </w:rPr>
          <w:fldChar w:fldCharType="separate"/>
        </w:r>
        <w:r w:rsidR="00EA001B">
          <w:rPr>
            <w:noProof/>
          </w:rPr>
          <w:t>19</w:t>
        </w:r>
        <w:r>
          <w:rPr>
            <w:noProof/>
          </w:rPr>
          <w:fldChar w:fldCharType="end"/>
        </w:r>
      </w:p>
    </w:sdtContent>
  </w:sdt>
  <w:p w:rsidR="003B6645" w:rsidRDefault="003B664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190194"/>
      <w:docPartObj>
        <w:docPartGallery w:val="Page Numbers (Bottom of Page)"/>
        <w:docPartUnique/>
      </w:docPartObj>
    </w:sdtPr>
    <w:sdtEndPr>
      <w:rPr>
        <w:sz w:val="20"/>
        <w:szCs w:val="20"/>
      </w:rPr>
    </w:sdtEndPr>
    <w:sdtContent>
      <w:p w:rsidR="003B6645" w:rsidRPr="00C2173C" w:rsidRDefault="003B6645">
        <w:pPr>
          <w:pStyle w:val="af4"/>
          <w:jc w:val="right"/>
          <w:rPr>
            <w:sz w:val="20"/>
            <w:szCs w:val="20"/>
          </w:rPr>
        </w:pPr>
        <w:r w:rsidRPr="00C2173C">
          <w:rPr>
            <w:sz w:val="20"/>
            <w:szCs w:val="20"/>
          </w:rPr>
          <w:fldChar w:fldCharType="begin"/>
        </w:r>
        <w:r w:rsidRPr="00C2173C">
          <w:rPr>
            <w:sz w:val="20"/>
            <w:szCs w:val="20"/>
          </w:rPr>
          <w:instrText>PAGE   \* MERGEFORMAT</w:instrText>
        </w:r>
        <w:r w:rsidRPr="00C2173C">
          <w:rPr>
            <w:sz w:val="20"/>
            <w:szCs w:val="20"/>
          </w:rPr>
          <w:fldChar w:fldCharType="separate"/>
        </w:r>
        <w:r w:rsidR="00EA001B">
          <w:rPr>
            <w:noProof/>
            <w:sz w:val="20"/>
            <w:szCs w:val="20"/>
          </w:rPr>
          <w:t>27</w:t>
        </w:r>
        <w:r w:rsidRPr="00C2173C">
          <w:rPr>
            <w:sz w:val="20"/>
            <w:szCs w:val="20"/>
          </w:rPr>
          <w:fldChar w:fldCharType="end"/>
        </w:r>
      </w:p>
    </w:sdtContent>
  </w:sdt>
  <w:p w:rsidR="003B6645" w:rsidRDefault="003B664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95" w:rsidRDefault="00520795" w:rsidP="00F532E5">
      <w:r>
        <w:separator/>
      </w:r>
    </w:p>
  </w:footnote>
  <w:footnote w:type="continuationSeparator" w:id="0">
    <w:p w:rsidR="00520795" w:rsidRDefault="0052079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FF57DBB"/>
    <w:multiLevelType w:val="multilevel"/>
    <w:tmpl w:val="34120EF0"/>
    <w:lvl w:ilvl="0">
      <w:start w:val="7"/>
      <w:numFmt w:val="decimal"/>
      <w:lvlText w:val="%1."/>
      <w:lvlJc w:val="left"/>
      <w:pPr>
        <w:ind w:left="450" w:hanging="450"/>
      </w:pPr>
      <w:rPr>
        <w:rFonts w:cs="Times New Roman" w:hint="default"/>
        <w:sz w:val="28"/>
      </w:rPr>
    </w:lvl>
    <w:lvl w:ilvl="1">
      <w:start w:val="1"/>
      <w:numFmt w:val="decimal"/>
      <w:lvlText w:val="%1.%2."/>
      <w:lvlJc w:val="left"/>
      <w:pPr>
        <w:ind w:left="2010" w:hanging="450"/>
      </w:pPr>
      <w:rPr>
        <w:rFonts w:cs="Times New Roman" w:hint="default"/>
        <w:b w:val="0"/>
        <w:sz w:val="28"/>
      </w:rPr>
    </w:lvl>
    <w:lvl w:ilvl="2">
      <w:start w:val="1"/>
      <w:numFmt w:val="decimal"/>
      <w:lvlText w:val="%1.%2.%3."/>
      <w:lvlJc w:val="left"/>
      <w:pPr>
        <w:ind w:left="1440" w:hanging="720"/>
      </w:pPr>
      <w:rPr>
        <w:rFonts w:cs="Times New Roman" w:hint="default"/>
        <w:sz w:val="28"/>
      </w:rPr>
    </w:lvl>
    <w:lvl w:ilvl="3">
      <w:start w:val="1"/>
      <w:numFmt w:val="decimal"/>
      <w:lvlText w:val="%1.%2.%3.%4."/>
      <w:lvlJc w:val="left"/>
      <w:pPr>
        <w:ind w:left="1800" w:hanging="720"/>
      </w:pPr>
      <w:rPr>
        <w:rFonts w:cs="Times New Roman" w:hint="default"/>
        <w:sz w:val="28"/>
      </w:rPr>
    </w:lvl>
    <w:lvl w:ilvl="4">
      <w:start w:val="1"/>
      <w:numFmt w:val="decimal"/>
      <w:lvlText w:val="%1.%2.%3.%4.%5."/>
      <w:lvlJc w:val="left"/>
      <w:pPr>
        <w:ind w:left="2520" w:hanging="1080"/>
      </w:pPr>
      <w:rPr>
        <w:rFonts w:cs="Times New Roman" w:hint="default"/>
        <w:sz w:val="28"/>
      </w:rPr>
    </w:lvl>
    <w:lvl w:ilvl="5">
      <w:start w:val="1"/>
      <w:numFmt w:val="decimal"/>
      <w:lvlText w:val="%1.%2.%3.%4.%5.%6."/>
      <w:lvlJc w:val="left"/>
      <w:pPr>
        <w:ind w:left="2880" w:hanging="1080"/>
      </w:pPr>
      <w:rPr>
        <w:rFonts w:cs="Times New Roman" w:hint="default"/>
        <w:sz w:val="28"/>
      </w:rPr>
    </w:lvl>
    <w:lvl w:ilvl="6">
      <w:start w:val="1"/>
      <w:numFmt w:val="decimal"/>
      <w:lvlText w:val="%1.%2.%3.%4.%5.%6.%7."/>
      <w:lvlJc w:val="left"/>
      <w:pPr>
        <w:ind w:left="3600" w:hanging="1440"/>
      </w:pPr>
      <w:rPr>
        <w:rFonts w:cs="Times New Roman" w:hint="default"/>
        <w:sz w:val="28"/>
      </w:rPr>
    </w:lvl>
    <w:lvl w:ilvl="7">
      <w:start w:val="1"/>
      <w:numFmt w:val="decimal"/>
      <w:lvlText w:val="%1.%2.%3.%4.%5.%6.%7.%8."/>
      <w:lvlJc w:val="left"/>
      <w:pPr>
        <w:ind w:left="3960" w:hanging="1440"/>
      </w:pPr>
      <w:rPr>
        <w:rFonts w:cs="Times New Roman" w:hint="default"/>
        <w:sz w:val="28"/>
      </w:rPr>
    </w:lvl>
    <w:lvl w:ilvl="8">
      <w:start w:val="1"/>
      <w:numFmt w:val="decimal"/>
      <w:lvlText w:val="%1.%2.%3.%4.%5.%6.%7.%8.%9."/>
      <w:lvlJc w:val="left"/>
      <w:pPr>
        <w:ind w:left="4680" w:hanging="1800"/>
      </w:pPr>
      <w:rPr>
        <w:rFonts w:cs="Times New Roman" w:hint="default"/>
        <w:sz w:val="28"/>
      </w:rPr>
    </w:lvl>
  </w:abstractNum>
  <w:abstractNum w:abstractNumId="5" w15:restartNumberingAfterBreak="0">
    <w:nsid w:val="764576EE"/>
    <w:multiLevelType w:val="multilevel"/>
    <w:tmpl w:val="A516D358"/>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31B42"/>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4135"/>
    <w:rsid w:val="000A5316"/>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175"/>
    <w:rsid w:val="001174E2"/>
    <w:rsid w:val="00121DE9"/>
    <w:rsid w:val="001224AA"/>
    <w:rsid w:val="00122AD6"/>
    <w:rsid w:val="00124063"/>
    <w:rsid w:val="00140C02"/>
    <w:rsid w:val="00140ED7"/>
    <w:rsid w:val="00156911"/>
    <w:rsid w:val="001574F7"/>
    <w:rsid w:val="001624CD"/>
    <w:rsid w:val="0016589F"/>
    <w:rsid w:val="00165F1C"/>
    <w:rsid w:val="00166AA7"/>
    <w:rsid w:val="00175477"/>
    <w:rsid w:val="00176A3A"/>
    <w:rsid w:val="0018371F"/>
    <w:rsid w:val="00193013"/>
    <w:rsid w:val="001955A7"/>
    <w:rsid w:val="00197E23"/>
    <w:rsid w:val="001A17CA"/>
    <w:rsid w:val="001A5B8E"/>
    <w:rsid w:val="001B3ACC"/>
    <w:rsid w:val="001B4AE4"/>
    <w:rsid w:val="001E19EB"/>
    <w:rsid w:val="001E5E3D"/>
    <w:rsid w:val="001F24E3"/>
    <w:rsid w:val="001F35DA"/>
    <w:rsid w:val="00200349"/>
    <w:rsid w:val="002004F0"/>
    <w:rsid w:val="0020277D"/>
    <w:rsid w:val="00206AFB"/>
    <w:rsid w:val="002140FA"/>
    <w:rsid w:val="00220E1A"/>
    <w:rsid w:val="002217F6"/>
    <w:rsid w:val="00222A70"/>
    <w:rsid w:val="00233DB9"/>
    <w:rsid w:val="002405E8"/>
    <w:rsid w:val="00262B6F"/>
    <w:rsid w:val="002712AB"/>
    <w:rsid w:val="00280C85"/>
    <w:rsid w:val="00283AD3"/>
    <w:rsid w:val="00292200"/>
    <w:rsid w:val="00296B45"/>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4226C"/>
    <w:rsid w:val="003424CA"/>
    <w:rsid w:val="00346455"/>
    <w:rsid w:val="00352FB8"/>
    <w:rsid w:val="00356EF9"/>
    <w:rsid w:val="0037334F"/>
    <w:rsid w:val="003865A0"/>
    <w:rsid w:val="0039273A"/>
    <w:rsid w:val="003A1841"/>
    <w:rsid w:val="003B3DED"/>
    <w:rsid w:val="003B6645"/>
    <w:rsid w:val="003D4906"/>
    <w:rsid w:val="003E2E85"/>
    <w:rsid w:val="003E4938"/>
    <w:rsid w:val="003E6BE8"/>
    <w:rsid w:val="003F1DD3"/>
    <w:rsid w:val="003F414D"/>
    <w:rsid w:val="0040015D"/>
    <w:rsid w:val="00411976"/>
    <w:rsid w:val="0041403B"/>
    <w:rsid w:val="00417B0C"/>
    <w:rsid w:val="0042131A"/>
    <w:rsid w:val="00430123"/>
    <w:rsid w:val="00442856"/>
    <w:rsid w:val="00444D1E"/>
    <w:rsid w:val="0044797A"/>
    <w:rsid w:val="00452DEA"/>
    <w:rsid w:val="00455DB4"/>
    <w:rsid w:val="00457A13"/>
    <w:rsid w:val="00484EEF"/>
    <w:rsid w:val="00486A52"/>
    <w:rsid w:val="00490F47"/>
    <w:rsid w:val="00496198"/>
    <w:rsid w:val="0049764B"/>
    <w:rsid w:val="004C354B"/>
    <w:rsid w:val="004C3C83"/>
    <w:rsid w:val="004C6836"/>
    <w:rsid w:val="004D1058"/>
    <w:rsid w:val="004D1D17"/>
    <w:rsid w:val="004D587C"/>
    <w:rsid w:val="004E44C1"/>
    <w:rsid w:val="004F4F90"/>
    <w:rsid w:val="0050326D"/>
    <w:rsid w:val="00520795"/>
    <w:rsid w:val="0052105A"/>
    <w:rsid w:val="005211C6"/>
    <w:rsid w:val="00521524"/>
    <w:rsid w:val="005224C2"/>
    <w:rsid w:val="00525A1C"/>
    <w:rsid w:val="00530006"/>
    <w:rsid w:val="00543841"/>
    <w:rsid w:val="005460BC"/>
    <w:rsid w:val="00553531"/>
    <w:rsid w:val="00562F30"/>
    <w:rsid w:val="00566233"/>
    <w:rsid w:val="005702F9"/>
    <w:rsid w:val="00577F51"/>
    <w:rsid w:val="0058110E"/>
    <w:rsid w:val="00581B8A"/>
    <w:rsid w:val="00590ED2"/>
    <w:rsid w:val="005A2AD4"/>
    <w:rsid w:val="005B2179"/>
    <w:rsid w:val="005B2EA0"/>
    <w:rsid w:val="005B5839"/>
    <w:rsid w:val="005D72DF"/>
    <w:rsid w:val="005E4A86"/>
    <w:rsid w:val="005E7630"/>
    <w:rsid w:val="005F029E"/>
    <w:rsid w:val="005F02D3"/>
    <w:rsid w:val="0062320D"/>
    <w:rsid w:val="00637708"/>
    <w:rsid w:val="006440E4"/>
    <w:rsid w:val="00644964"/>
    <w:rsid w:val="0065097F"/>
    <w:rsid w:val="00652F4A"/>
    <w:rsid w:val="0065335A"/>
    <w:rsid w:val="00655312"/>
    <w:rsid w:val="0066100B"/>
    <w:rsid w:val="00664EA4"/>
    <w:rsid w:val="0067121E"/>
    <w:rsid w:val="006716EA"/>
    <w:rsid w:val="00674840"/>
    <w:rsid w:val="00680D22"/>
    <w:rsid w:val="00683272"/>
    <w:rsid w:val="006A0E50"/>
    <w:rsid w:val="006A3FC1"/>
    <w:rsid w:val="006A5E1D"/>
    <w:rsid w:val="006A63C5"/>
    <w:rsid w:val="006B0288"/>
    <w:rsid w:val="006B52E3"/>
    <w:rsid w:val="006C03D5"/>
    <w:rsid w:val="006E2306"/>
    <w:rsid w:val="006E3BEA"/>
    <w:rsid w:val="006E3E45"/>
    <w:rsid w:val="0070103B"/>
    <w:rsid w:val="007101EE"/>
    <w:rsid w:val="00711145"/>
    <w:rsid w:val="00713A77"/>
    <w:rsid w:val="00714050"/>
    <w:rsid w:val="0071518F"/>
    <w:rsid w:val="00721538"/>
    <w:rsid w:val="007255FB"/>
    <w:rsid w:val="00732CFC"/>
    <w:rsid w:val="00737BBA"/>
    <w:rsid w:val="00743E59"/>
    <w:rsid w:val="00752C08"/>
    <w:rsid w:val="00760CEF"/>
    <w:rsid w:val="00765531"/>
    <w:rsid w:val="00765D31"/>
    <w:rsid w:val="0077762E"/>
    <w:rsid w:val="00784FCC"/>
    <w:rsid w:val="00793CC4"/>
    <w:rsid w:val="00795C94"/>
    <w:rsid w:val="007A4A90"/>
    <w:rsid w:val="007A5AC8"/>
    <w:rsid w:val="007A702A"/>
    <w:rsid w:val="007B2595"/>
    <w:rsid w:val="007B4706"/>
    <w:rsid w:val="007B6969"/>
    <w:rsid w:val="007C38D8"/>
    <w:rsid w:val="007C3A64"/>
    <w:rsid w:val="007C40AF"/>
    <w:rsid w:val="007C587B"/>
    <w:rsid w:val="007C6F07"/>
    <w:rsid w:val="007D547B"/>
    <w:rsid w:val="007D5FD8"/>
    <w:rsid w:val="007E1644"/>
    <w:rsid w:val="007E2226"/>
    <w:rsid w:val="007F0EA2"/>
    <w:rsid w:val="007F117E"/>
    <w:rsid w:val="007F1B05"/>
    <w:rsid w:val="007F245C"/>
    <w:rsid w:val="007F6AE2"/>
    <w:rsid w:val="00815ECA"/>
    <w:rsid w:val="0082045A"/>
    <w:rsid w:val="0082587F"/>
    <w:rsid w:val="008258E2"/>
    <w:rsid w:val="00826C3A"/>
    <w:rsid w:val="00826C87"/>
    <w:rsid w:val="00842C40"/>
    <w:rsid w:val="00843471"/>
    <w:rsid w:val="0084396F"/>
    <w:rsid w:val="00843FA2"/>
    <w:rsid w:val="00850E8C"/>
    <w:rsid w:val="00857652"/>
    <w:rsid w:val="0086021F"/>
    <w:rsid w:val="00875522"/>
    <w:rsid w:val="008764EB"/>
    <w:rsid w:val="00876A5A"/>
    <w:rsid w:val="008820EB"/>
    <w:rsid w:val="00885558"/>
    <w:rsid w:val="0088565F"/>
    <w:rsid w:val="008A53AB"/>
    <w:rsid w:val="008B0EF3"/>
    <w:rsid w:val="008C4C6C"/>
    <w:rsid w:val="008C6CAD"/>
    <w:rsid w:val="008D2A11"/>
    <w:rsid w:val="008D750D"/>
    <w:rsid w:val="008E2C5C"/>
    <w:rsid w:val="00913147"/>
    <w:rsid w:val="00927B48"/>
    <w:rsid w:val="0093029C"/>
    <w:rsid w:val="00934B0D"/>
    <w:rsid w:val="00940972"/>
    <w:rsid w:val="009418D6"/>
    <w:rsid w:val="00950CE3"/>
    <w:rsid w:val="009513F7"/>
    <w:rsid w:val="009528D0"/>
    <w:rsid w:val="0095376F"/>
    <w:rsid w:val="009553F5"/>
    <w:rsid w:val="0096428E"/>
    <w:rsid w:val="0096496C"/>
    <w:rsid w:val="009709A8"/>
    <w:rsid w:val="0097631D"/>
    <w:rsid w:val="00983176"/>
    <w:rsid w:val="009855DB"/>
    <w:rsid w:val="00987F31"/>
    <w:rsid w:val="0099259E"/>
    <w:rsid w:val="009953FF"/>
    <w:rsid w:val="009A1ADE"/>
    <w:rsid w:val="009A6968"/>
    <w:rsid w:val="009A6C3B"/>
    <w:rsid w:val="009B377E"/>
    <w:rsid w:val="009B7268"/>
    <w:rsid w:val="009C0E7A"/>
    <w:rsid w:val="009C11D0"/>
    <w:rsid w:val="009C2EBB"/>
    <w:rsid w:val="009D6EB9"/>
    <w:rsid w:val="009E20E7"/>
    <w:rsid w:val="009F1984"/>
    <w:rsid w:val="009F3573"/>
    <w:rsid w:val="009F51D2"/>
    <w:rsid w:val="00A05A24"/>
    <w:rsid w:val="00A136FC"/>
    <w:rsid w:val="00A13EE8"/>
    <w:rsid w:val="00A1717D"/>
    <w:rsid w:val="00A40631"/>
    <w:rsid w:val="00A52441"/>
    <w:rsid w:val="00A53BC4"/>
    <w:rsid w:val="00A60459"/>
    <w:rsid w:val="00A74490"/>
    <w:rsid w:val="00A774EC"/>
    <w:rsid w:val="00A93350"/>
    <w:rsid w:val="00A976E1"/>
    <w:rsid w:val="00AA7594"/>
    <w:rsid w:val="00AB1046"/>
    <w:rsid w:val="00AB5ED2"/>
    <w:rsid w:val="00AC245B"/>
    <w:rsid w:val="00AC30C2"/>
    <w:rsid w:val="00AC450F"/>
    <w:rsid w:val="00AD23BC"/>
    <w:rsid w:val="00AE18EC"/>
    <w:rsid w:val="00AE3B43"/>
    <w:rsid w:val="00AE6696"/>
    <w:rsid w:val="00AE709C"/>
    <w:rsid w:val="00AE730D"/>
    <w:rsid w:val="00AF3A77"/>
    <w:rsid w:val="00AF5ED1"/>
    <w:rsid w:val="00B0064C"/>
    <w:rsid w:val="00B140AB"/>
    <w:rsid w:val="00B16BA2"/>
    <w:rsid w:val="00B17B8E"/>
    <w:rsid w:val="00B22E26"/>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A20"/>
    <w:rsid w:val="00B90C46"/>
    <w:rsid w:val="00B92173"/>
    <w:rsid w:val="00BA401D"/>
    <w:rsid w:val="00BC0867"/>
    <w:rsid w:val="00BC1C59"/>
    <w:rsid w:val="00BC55A8"/>
    <w:rsid w:val="00BC7E05"/>
    <w:rsid w:val="00BD0970"/>
    <w:rsid w:val="00BD3D4A"/>
    <w:rsid w:val="00BD5AA9"/>
    <w:rsid w:val="00BD60EB"/>
    <w:rsid w:val="00BE226C"/>
    <w:rsid w:val="00BE3975"/>
    <w:rsid w:val="00BE49B6"/>
    <w:rsid w:val="00BE64F3"/>
    <w:rsid w:val="00BF1606"/>
    <w:rsid w:val="00BF2059"/>
    <w:rsid w:val="00BF53E7"/>
    <w:rsid w:val="00C008D1"/>
    <w:rsid w:val="00C00B5D"/>
    <w:rsid w:val="00C0112F"/>
    <w:rsid w:val="00C04498"/>
    <w:rsid w:val="00C10C4A"/>
    <w:rsid w:val="00C17ECF"/>
    <w:rsid w:val="00C200E7"/>
    <w:rsid w:val="00C2173C"/>
    <w:rsid w:val="00C23E71"/>
    <w:rsid w:val="00C37BAE"/>
    <w:rsid w:val="00C40DE5"/>
    <w:rsid w:val="00C414BA"/>
    <w:rsid w:val="00C42274"/>
    <w:rsid w:val="00C641DD"/>
    <w:rsid w:val="00C650BA"/>
    <w:rsid w:val="00C850FF"/>
    <w:rsid w:val="00C9334C"/>
    <w:rsid w:val="00C966D3"/>
    <w:rsid w:val="00CA16A7"/>
    <w:rsid w:val="00CC2D0F"/>
    <w:rsid w:val="00CD14C3"/>
    <w:rsid w:val="00CD1884"/>
    <w:rsid w:val="00CE5F79"/>
    <w:rsid w:val="00D11D21"/>
    <w:rsid w:val="00D17167"/>
    <w:rsid w:val="00D179DB"/>
    <w:rsid w:val="00D23E3C"/>
    <w:rsid w:val="00D2469A"/>
    <w:rsid w:val="00D250CA"/>
    <w:rsid w:val="00D26477"/>
    <w:rsid w:val="00D3502C"/>
    <w:rsid w:val="00D3725B"/>
    <w:rsid w:val="00D404BA"/>
    <w:rsid w:val="00D412E9"/>
    <w:rsid w:val="00D56CF8"/>
    <w:rsid w:val="00D60D53"/>
    <w:rsid w:val="00D67A9F"/>
    <w:rsid w:val="00D71820"/>
    <w:rsid w:val="00D74981"/>
    <w:rsid w:val="00D80377"/>
    <w:rsid w:val="00D839E6"/>
    <w:rsid w:val="00D85221"/>
    <w:rsid w:val="00D90BEF"/>
    <w:rsid w:val="00D93DA6"/>
    <w:rsid w:val="00DA142F"/>
    <w:rsid w:val="00DB15E8"/>
    <w:rsid w:val="00DB5EE1"/>
    <w:rsid w:val="00DC0ABA"/>
    <w:rsid w:val="00DC64BB"/>
    <w:rsid w:val="00DE085A"/>
    <w:rsid w:val="00DE2066"/>
    <w:rsid w:val="00DE3164"/>
    <w:rsid w:val="00DF2039"/>
    <w:rsid w:val="00DF235F"/>
    <w:rsid w:val="00E130B0"/>
    <w:rsid w:val="00E13D96"/>
    <w:rsid w:val="00E14FF0"/>
    <w:rsid w:val="00E21266"/>
    <w:rsid w:val="00E23459"/>
    <w:rsid w:val="00E24829"/>
    <w:rsid w:val="00E251C2"/>
    <w:rsid w:val="00E44CC0"/>
    <w:rsid w:val="00E450A7"/>
    <w:rsid w:val="00E4725C"/>
    <w:rsid w:val="00E506BD"/>
    <w:rsid w:val="00E51AF9"/>
    <w:rsid w:val="00E57AF1"/>
    <w:rsid w:val="00E66DE4"/>
    <w:rsid w:val="00E76A29"/>
    <w:rsid w:val="00E77520"/>
    <w:rsid w:val="00E842AC"/>
    <w:rsid w:val="00E85640"/>
    <w:rsid w:val="00E920A5"/>
    <w:rsid w:val="00E923E0"/>
    <w:rsid w:val="00EA001B"/>
    <w:rsid w:val="00EA7103"/>
    <w:rsid w:val="00EA7635"/>
    <w:rsid w:val="00EA7962"/>
    <w:rsid w:val="00EB2544"/>
    <w:rsid w:val="00EB37B7"/>
    <w:rsid w:val="00ED3EC2"/>
    <w:rsid w:val="00ED4F08"/>
    <w:rsid w:val="00EF0887"/>
    <w:rsid w:val="00EF4F84"/>
    <w:rsid w:val="00F01B8E"/>
    <w:rsid w:val="00F07667"/>
    <w:rsid w:val="00F11AC2"/>
    <w:rsid w:val="00F14E91"/>
    <w:rsid w:val="00F20CB4"/>
    <w:rsid w:val="00F27962"/>
    <w:rsid w:val="00F306E9"/>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160E"/>
    <w:rsid w:val="00FC7981"/>
    <w:rsid w:val="00FD2032"/>
    <w:rsid w:val="00FD631E"/>
    <w:rsid w:val="00FD63B6"/>
    <w:rsid w:val="00FE1CB5"/>
    <w:rsid w:val="00FE592F"/>
    <w:rsid w:val="00FF21E8"/>
    <w:rsid w:val="00FF3EAC"/>
    <w:rsid w:val="00FF773F"/>
    <w:rsid w:val="00FF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B00F6C1-1AE4-466E-822E-CCD4B9D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22">
    <w:name w:val="Body Text 2"/>
    <w:basedOn w:val="a"/>
    <w:link w:val="23"/>
    <w:uiPriority w:val="99"/>
    <w:semiHidden/>
    <w:unhideWhenUsed/>
    <w:rsid w:val="00C414BA"/>
    <w:pPr>
      <w:spacing w:after="120" w:line="480" w:lineRule="auto"/>
    </w:pPr>
  </w:style>
  <w:style w:type="character" w:customStyle="1" w:styleId="23">
    <w:name w:val="Основной текст 2 Знак"/>
    <w:basedOn w:val="a0"/>
    <w:link w:val="22"/>
    <w:uiPriority w:val="99"/>
    <w:semiHidden/>
    <w:rsid w:val="00C414BA"/>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9B049-AA1C-4881-8E5C-167E4633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Овелян Людмила Сергеевна</cp:lastModifiedBy>
  <cp:revision>5</cp:revision>
  <cp:lastPrinted>2019-07-30T15:35:00Z</cp:lastPrinted>
  <dcterms:created xsi:type="dcterms:W3CDTF">2019-07-30T12:52:00Z</dcterms:created>
  <dcterms:modified xsi:type="dcterms:W3CDTF">2019-07-31T07:50:00Z</dcterms:modified>
</cp:coreProperties>
</file>