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
        <w:tblW w:w="5000" w:type="pct"/>
        <w:jc w:val="center"/>
        <w:tblBorders>
          <w:top w:val="single" w:sz="4" w:space="0" w:color="17406D"/>
          <w:left w:val="single" w:sz="4" w:space="0" w:color="17406D"/>
          <w:bottom w:val="single" w:sz="4" w:space="0" w:color="17406D"/>
          <w:right w:val="single" w:sz="4" w:space="0" w:color="17406D"/>
          <w:insideH w:val="single" w:sz="4" w:space="0" w:color="17406D"/>
          <w:insideV w:val="single" w:sz="4" w:space="0" w:color="17406D"/>
        </w:tblBorders>
        <w:tblLayout w:type="fixed"/>
        <w:tblCellMar>
          <w:left w:w="85" w:type="dxa"/>
        </w:tblCellMar>
        <w:tblLook w:val="04A0"/>
      </w:tblPr>
      <w:tblGrid>
        <w:gridCol w:w="2010"/>
        <w:gridCol w:w="8207"/>
      </w:tblGrid>
      <w:tr w:rsidR="00160511" w:rsidRPr="00160511" w:rsidTr="00160511">
        <w:trPr>
          <w:trHeight w:val="1069"/>
          <w:jc w:val="center"/>
        </w:trPr>
        <w:tc>
          <w:tcPr>
            <w:tcW w:w="1838" w:type="dxa"/>
            <w:noWrap/>
            <w:tcMar>
              <w:top w:w="57" w:type="dxa"/>
              <w:left w:w="57" w:type="dxa"/>
              <w:bottom w:w="57" w:type="dxa"/>
              <w:right w:w="57" w:type="dxa"/>
            </w:tcMar>
            <w:vAlign w:val="center"/>
          </w:tcPr>
          <w:p w:rsidR="00160511" w:rsidRPr="00160511" w:rsidRDefault="00160511" w:rsidP="00160511">
            <w:pPr>
              <w:jc w:val="center"/>
              <w:rPr>
                <w:rFonts w:ascii="Calibri Light" w:eastAsia="Calibri" w:hAnsi="Calibri Light" w:cs="Calibri Light"/>
                <w:smallCaps/>
                <w:noProof/>
                <w:sz w:val="24"/>
                <w:lang w:eastAsia="ru-RU"/>
              </w:rPr>
            </w:pPr>
            <w:r w:rsidRPr="00160511">
              <w:rPr>
                <w:rFonts w:ascii="Calibri Light" w:eastAsia="Calibri" w:hAnsi="Calibri Light" w:cs="Calibri Light"/>
                <w:smallCaps/>
                <w:noProof/>
                <w:sz w:val="24"/>
                <w:lang w:eastAsia="ru-RU"/>
              </w:rPr>
              <w:drawing>
                <wp:inline distT="0" distB="0" distL="0" distR="0">
                  <wp:extent cx="1016931" cy="820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7506" w:type="dxa"/>
            <w:tcMar>
              <w:top w:w="57" w:type="dxa"/>
              <w:bottom w:w="57" w:type="dxa"/>
            </w:tcMar>
            <w:vAlign w:val="center"/>
          </w:tcPr>
          <w:p w:rsidR="00160511" w:rsidRPr="00160511" w:rsidRDefault="00160511" w:rsidP="00160511">
            <w:pPr>
              <w:spacing w:line="276" w:lineRule="auto"/>
              <w:jc w:val="center"/>
              <w:rPr>
                <w:rFonts w:ascii="Times New Roman" w:eastAsia="Calibri" w:hAnsi="Times New Roman" w:cs="Times New Roman"/>
                <w:b/>
                <w:color w:val="17406D"/>
                <w:sz w:val="30"/>
                <w:szCs w:val="30"/>
              </w:rPr>
            </w:pPr>
            <w:r w:rsidRPr="00160511">
              <w:rPr>
                <w:rFonts w:ascii="Times New Roman" w:eastAsia="Calibri" w:hAnsi="Times New Roman" w:cs="Times New Roman"/>
                <w:b/>
                <w:color w:val="17406D"/>
                <w:sz w:val="30"/>
                <w:szCs w:val="30"/>
              </w:rPr>
              <w:t>АКЦИОНЕРНОЕ ОБЩЕСТВО «ВАГОНРЕММАШ»</w:t>
            </w:r>
          </w:p>
          <w:p w:rsidR="00160511" w:rsidRPr="00E3121D" w:rsidRDefault="00160511" w:rsidP="00160511">
            <w:pPr>
              <w:spacing w:line="276" w:lineRule="auto"/>
              <w:jc w:val="center"/>
              <w:rPr>
                <w:rFonts w:ascii="Times New Roman" w:eastAsia="Calibri" w:hAnsi="Times New Roman" w:cs="Times New Roman"/>
                <w:bCs/>
                <w:color w:val="17406D"/>
                <w:kern w:val="28"/>
                <w:sz w:val="26"/>
                <w:szCs w:val="26"/>
                <w:lang w:bidi="en-US"/>
              </w:rPr>
            </w:pPr>
            <w:r w:rsidRPr="00160511">
              <w:rPr>
                <w:rFonts w:ascii="Times New Roman" w:eastAsia="Calibri" w:hAnsi="Times New Roman" w:cs="Times New Roman"/>
                <w:bCs/>
                <w:color w:val="17406D"/>
                <w:kern w:val="28"/>
                <w:sz w:val="26"/>
                <w:szCs w:val="26"/>
                <w:lang w:bidi="en-US"/>
              </w:rPr>
              <w:t>105005, г. Москва, наб. Академика Туполева, дом 15, корпус 2</w:t>
            </w:r>
            <w:r w:rsidR="00E3121D" w:rsidRPr="00E3121D">
              <w:rPr>
                <w:rFonts w:ascii="Times New Roman" w:eastAsia="Calibri" w:hAnsi="Times New Roman" w:cs="Times New Roman"/>
                <w:bCs/>
                <w:color w:val="17406D"/>
                <w:kern w:val="28"/>
                <w:sz w:val="26"/>
                <w:szCs w:val="26"/>
                <w:lang w:bidi="en-US"/>
              </w:rPr>
              <w:t>,</w:t>
            </w:r>
            <w:r w:rsidR="00E3121D">
              <w:rPr>
                <w:rFonts w:ascii="Times New Roman" w:eastAsia="Calibri" w:hAnsi="Times New Roman" w:cs="Times New Roman"/>
                <w:bCs/>
                <w:color w:val="17406D"/>
                <w:kern w:val="28"/>
                <w:sz w:val="26"/>
                <w:szCs w:val="26"/>
                <w:lang w:bidi="en-US"/>
              </w:rPr>
              <w:t xml:space="preserve"> офис 27</w:t>
            </w:r>
          </w:p>
          <w:p w:rsidR="00160511" w:rsidRPr="00160511" w:rsidRDefault="00160511" w:rsidP="00160511">
            <w:pPr>
              <w:spacing w:line="276" w:lineRule="auto"/>
              <w:jc w:val="center"/>
              <w:rPr>
                <w:rFonts w:ascii="Calibri Light" w:eastAsia="Calibri" w:hAnsi="Calibri Light" w:cs="Arial"/>
                <w:bCs/>
                <w:color w:val="17406D"/>
                <w:kern w:val="28"/>
                <w:szCs w:val="18"/>
                <w:lang w:bidi="en-US"/>
              </w:rPr>
            </w:pPr>
            <w:r w:rsidRPr="00160511">
              <w:rPr>
                <w:rFonts w:ascii="Times New Roman" w:eastAsia="Calibri" w:hAnsi="Times New Roman" w:cs="Times New Roman"/>
                <w:bCs/>
                <w:color w:val="17406D"/>
                <w:kern w:val="28"/>
                <w:sz w:val="26"/>
                <w:szCs w:val="26"/>
                <w:lang w:bidi="en-US"/>
              </w:rPr>
              <w:t>тел. (499) 550-28-90, факс (499) 550-28-96, www.vagonremmash.ru</w:t>
            </w:r>
          </w:p>
        </w:tc>
      </w:tr>
    </w:tbl>
    <w:p w:rsidR="004B7E1D" w:rsidRDefault="004B7E1D" w:rsidP="004B7E1D">
      <w:pPr>
        <w:tabs>
          <w:tab w:val="left" w:pos="282"/>
        </w:tabs>
      </w:pPr>
      <w:r>
        <w:tab/>
      </w:r>
    </w:p>
    <w:p w:rsidR="004B7E1D" w:rsidRPr="00B73F5C" w:rsidRDefault="004B7E1D" w:rsidP="004B7E1D">
      <w:pPr>
        <w:spacing w:after="0"/>
        <w:jc w:val="center"/>
        <w:rPr>
          <w:rFonts w:ascii="Times New Roman" w:hAnsi="Times New Roman" w:cs="Times New Roman"/>
          <w:b/>
          <w:sz w:val="32"/>
          <w:szCs w:val="32"/>
        </w:rPr>
      </w:pPr>
      <w:r w:rsidRPr="00B73F5C">
        <w:rPr>
          <w:rFonts w:ascii="Times New Roman" w:hAnsi="Times New Roman" w:cs="Times New Roman"/>
          <w:b/>
          <w:sz w:val="32"/>
          <w:szCs w:val="32"/>
        </w:rPr>
        <w:t xml:space="preserve">ПРОТОКОЛ </w:t>
      </w:r>
    </w:p>
    <w:p w:rsidR="004B7E1D" w:rsidRDefault="004B7E1D" w:rsidP="004B7E1D">
      <w:pPr>
        <w:spacing w:after="0" w:line="240" w:lineRule="auto"/>
        <w:jc w:val="center"/>
        <w:rPr>
          <w:rFonts w:ascii="Times New Roman" w:hAnsi="Times New Roman" w:cs="Times New Roman"/>
          <w:b/>
          <w:sz w:val="32"/>
          <w:szCs w:val="32"/>
        </w:rPr>
      </w:pPr>
      <w:r w:rsidRPr="00B73F5C">
        <w:rPr>
          <w:rFonts w:ascii="Times New Roman" w:hAnsi="Times New Roman" w:cs="Times New Roman"/>
          <w:b/>
          <w:sz w:val="32"/>
          <w:szCs w:val="32"/>
        </w:rPr>
        <w:t xml:space="preserve">заседания </w:t>
      </w:r>
      <w:r>
        <w:rPr>
          <w:rFonts w:ascii="Times New Roman" w:hAnsi="Times New Roman" w:cs="Times New Roman"/>
          <w:b/>
          <w:sz w:val="32"/>
          <w:szCs w:val="32"/>
        </w:rPr>
        <w:t>конкурсной комиссии</w:t>
      </w:r>
    </w:p>
    <w:p w:rsidR="00160511" w:rsidRPr="00160511" w:rsidRDefault="00160511" w:rsidP="00160511">
      <w:pPr>
        <w:spacing w:after="0" w:line="240" w:lineRule="auto"/>
        <w:jc w:val="center"/>
        <w:rPr>
          <w:rFonts w:ascii="Times New Roman" w:hAnsi="Times New Roman" w:cs="Times New Roman"/>
          <w:b/>
          <w:sz w:val="32"/>
          <w:szCs w:val="32"/>
        </w:rPr>
      </w:pPr>
      <w:r w:rsidRPr="00160511">
        <w:rPr>
          <w:rFonts w:ascii="Times New Roman" w:hAnsi="Times New Roman" w:cs="Times New Roman"/>
          <w:b/>
          <w:sz w:val="32"/>
          <w:szCs w:val="32"/>
        </w:rPr>
        <w:t>АКЦИОНЕРНОЕ ОБЩЕСТВО «ВАГОНРЕММАШ» (АО «ВРМ»)</w:t>
      </w:r>
    </w:p>
    <w:p w:rsidR="004B7E1D" w:rsidRPr="00DA0879" w:rsidRDefault="004B7E1D" w:rsidP="004B7E1D">
      <w:pPr>
        <w:spacing w:after="0" w:line="240" w:lineRule="auto"/>
        <w:jc w:val="center"/>
        <w:rPr>
          <w:sz w:val="28"/>
          <w:szCs w:val="28"/>
        </w:rPr>
      </w:pPr>
    </w:p>
    <w:p w:rsidR="004B7E1D" w:rsidRPr="00DA0879" w:rsidRDefault="0020548C" w:rsidP="001518F5">
      <w:pPr>
        <w:rPr>
          <w:rFonts w:ascii="Times New Roman" w:hAnsi="Times New Roman" w:cs="Times New Roman"/>
          <w:sz w:val="28"/>
          <w:szCs w:val="28"/>
        </w:rPr>
      </w:pPr>
      <w:r>
        <w:rPr>
          <w:rFonts w:ascii="Times New Roman" w:hAnsi="Times New Roman" w:cs="Times New Roman"/>
          <w:sz w:val="28"/>
          <w:szCs w:val="28"/>
        </w:rPr>
        <w:t xml:space="preserve">    </w:t>
      </w:r>
      <w:r w:rsidR="00D268EE">
        <w:rPr>
          <w:rFonts w:ascii="Times New Roman" w:hAnsi="Times New Roman" w:cs="Times New Roman"/>
          <w:sz w:val="28"/>
          <w:szCs w:val="28"/>
        </w:rPr>
        <w:t>24</w:t>
      </w:r>
      <w:r w:rsidR="00896E86">
        <w:rPr>
          <w:rFonts w:ascii="Times New Roman" w:hAnsi="Times New Roman" w:cs="Times New Roman"/>
          <w:sz w:val="28"/>
          <w:szCs w:val="28"/>
        </w:rPr>
        <w:t xml:space="preserve"> января</w:t>
      </w:r>
      <w:r>
        <w:rPr>
          <w:rFonts w:ascii="Times New Roman" w:hAnsi="Times New Roman" w:cs="Times New Roman"/>
          <w:sz w:val="28"/>
          <w:szCs w:val="28"/>
        </w:rPr>
        <w:t xml:space="preserve"> </w:t>
      </w:r>
      <w:r w:rsidR="00E3121D">
        <w:rPr>
          <w:rFonts w:ascii="Times New Roman" w:hAnsi="Times New Roman" w:cs="Times New Roman"/>
          <w:sz w:val="28"/>
          <w:szCs w:val="28"/>
        </w:rPr>
        <w:t>2020</w:t>
      </w:r>
      <w:r w:rsidR="00896E86">
        <w:rPr>
          <w:rFonts w:ascii="Times New Roman" w:hAnsi="Times New Roman" w:cs="Times New Roman"/>
          <w:sz w:val="28"/>
          <w:szCs w:val="28"/>
        </w:rPr>
        <w:t xml:space="preserve"> </w:t>
      </w:r>
      <w:r>
        <w:rPr>
          <w:rFonts w:ascii="Times New Roman" w:hAnsi="Times New Roman" w:cs="Times New Roman"/>
          <w:sz w:val="28"/>
          <w:szCs w:val="28"/>
        </w:rPr>
        <w:t>г.</w:t>
      </w:r>
      <w:r w:rsidR="00160511" w:rsidRPr="00DA0879">
        <w:rPr>
          <w:rFonts w:ascii="Times New Roman" w:hAnsi="Times New Roman" w:cs="Times New Roman"/>
          <w:sz w:val="28"/>
          <w:szCs w:val="28"/>
        </w:rPr>
        <w:tab/>
      </w:r>
      <w:r w:rsidR="00160511" w:rsidRPr="00DA0879">
        <w:rPr>
          <w:rFonts w:ascii="Times New Roman" w:hAnsi="Times New Roman" w:cs="Times New Roman"/>
          <w:sz w:val="28"/>
          <w:szCs w:val="28"/>
        </w:rPr>
        <w:tab/>
      </w:r>
      <w:r w:rsidR="00160511" w:rsidRPr="00DA0879">
        <w:rPr>
          <w:rFonts w:ascii="Times New Roman" w:hAnsi="Times New Roman" w:cs="Times New Roman"/>
          <w:sz w:val="28"/>
          <w:szCs w:val="28"/>
        </w:rPr>
        <w:tab/>
      </w:r>
      <w:r w:rsidR="00160511" w:rsidRPr="00DA0879">
        <w:rPr>
          <w:rFonts w:ascii="Times New Roman" w:hAnsi="Times New Roman" w:cs="Times New Roman"/>
          <w:sz w:val="28"/>
          <w:szCs w:val="28"/>
        </w:rPr>
        <w:tab/>
      </w:r>
      <w:r w:rsidR="00160511" w:rsidRPr="00DA0879">
        <w:rPr>
          <w:rFonts w:ascii="Times New Roman" w:hAnsi="Times New Roman" w:cs="Times New Roman"/>
          <w:sz w:val="28"/>
          <w:szCs w:val="28"/>
        </w:rPr>
        <w:tab/>
      </w:r>
      <w:r w:rsidR="00160511" w:rsidRPr="00DA0879">
        <w:rPr>
          <w:rFonts w:ascii="Times New Roman" w:hAnsi="Times New Roman" w:cs="Times New Roman"/>
          <w:sz w:val="28"/>
          <w:szCs w:val="28"/>
        </w:rPr>
        <w:tab/>
      </w:r>
      <w:r w:rsidR="00160511" w:rsidRPr="00DA0879">
        <w:rPr>
          <w:rFonts w:ascii="Times New Roman" w:eastAsia="Times New Roman" w:hAnsi="Times New Roman" w:cs="Times New Roman"/>
          <w:sz w:val="28"/>
          <w:szCs w:val="28"/>
          <w:lang w:eastAsia="ru-RU"/>
        </w:rPr>
        <w:t xml:space="preserve">№ </w:t>
      </w:r>
      <w:r w:rsidR="001518F5" w:rsidRPr="00DA0879">
        <w:rPr>
          <w:rFonts w:ascii="Times New Roman" w:hAnsi="Times New Roman" w:cs="Times New Roman"/>
          <w:sz w:val="28"/>
          <w:szCs w:val="28"/>
        </w:rPr>
        <w:t>ВРМ – ОК/</w:t>
      </w:r>
      <w:r w:rsidR="00EB34BF">
        <w:rPr>
          <w:rFonts w:ascii="Times New Roman" w:hAnsi="Times New Roman" w:cs="Times New Roman"/>
          <w:sz w:val="28"/>
          <w:szCs w:val="28"/>
        </w:rPr>
        <w:t>79</w:t>
      </w:r>
      <w:r w:rsidR="001518F5" w:rsidRPr="00DA0879">
        <w:rPr>
          <w:rFonts w:ascii="Times New Roman" w:hAnsi="Times New Roman" w:cs="Times New Roman"/>
          <w:sz w:val="28"/>
          <w:szCs w:val="28"/>
        </w:rPr>
        <w:t xml:space="preserve"> - КК</w:t>
      </w:r>
      <w:proofErr w:type="gramStart"/>
      <w:r w:rsidR="001518F5" w:rsidRPr="00DA0879">
        <w:rPr>
          <w:rFonts w:ascii="Times New Roman" w:hAnsi="Times New Roman" w:cs="Times New Roman"/>
          <w:sz w:val="28"/>
          <w:szCs w:val="28"/>
        </w:rPr>
        <w:t>1</w:t>
      </w:r>
      <w:proofErr w:type="gramEnd"/>
    </w:p>
    <w:p w:rsidR="004B7E1D" w:rsidRPr="00DA0879" w:rsidRDefault="004B7E1D" w:rsidP="004B7E1D">
      <w:pPr>
        <w:spacing w:after="0" w:line="240" w:lineRule="auto"/>
        <w:rPr>
          <w:rFonts w:ascii="Times New Roman" w:hAnsi="Times New Roman" w:cs="Times New Roman"/>
          <w:sz w:val="28"/>
          <w:szCs w:val="28"/>
        </w:rPr>
      </w:pPr>
    </w:p>
    <w:p w:rsidR="004B7E1D" w:rsidRPr="00DA0879" w:rsidRDefault="004B7E1D" w:rsidP="004B7E1D">
      <w:pPr>
        <w:spacing w:after="0" w:line="240" w:lineRule="auto"/>
        <w:rPr>
          <w:rFonts w:ascii="Times New Roman" w:hAnsi="Times New Roman" w:cs="Times New Roman"/>
          <w:sz w:val="28"/>
          <w:szCs w:val="28"/>
        </w:rPr>
      </w:pPr>
      <w:r w:rsidRPr="00DA0879">
        <w:rPr>
          <w:rFonts w:ascii="Times New Roman" w:hAnsi="Times New Roman" w:cs="Times New Roman"/>
          <w:sz w:val="28"/>
          <w:szCs w:val="28"/>
        </w:rPr>
        <w:t>Присутствовали:</w:t>
      </w:r>
    </w:p>
    <w:p w:rsidR="00C92591" w:rsidRPr="00DA0879" w:rsidRDefault="00F548D7" w:rsidP="00F548D7">
      <w:pPr>
        <w:tabs>
          <w:tab w:val="left" w:pos="1050"/>
        </w:tabs>
        <w:spacing w:after="0" w:line="240" w:lineRule="auto"/>
        <w:rPr>
          <w:rFonts w:ascii="Times New Roman" w:hAnsi="Times New Roman" w:cs="Times New Roman"/>
          <w:sz w:val="28"/>
          <w:szCs w:val="28"/>
        </w:rPr>
      </w:pPr>
      <w:r>
        <w:rPr>
          <w:rFonts w:ascii="Times New Roman" w:hAnsi="Times New Roman" w:cs="Times New Roman"/>
          <w:sz w:val="28"/>
          <w:szCs w:val="28"/>
        </w:rPr>
        <w:tab/>
      </w: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96"/>
        <w:gridCol w:w="2551"/>
      </w:tblGrid>
      <w:tr w:rsidR="00977AD8" w:rsidRPr="000876C4" w:rsidTr="00977AD8">
        <w:trPr>
          <w:trHeight w:val="1538"/>
        </w:trPr>
        <w:tc>
          <w:tcPr>
            <w:tcW w:w="7196" w:type="dxa"/>
          </w:tcPr>
          <w:p w:rsidR="00977AD8" w:rsidRPr="00977AD8" w:rsidRDefault="00977AD8" w:rsidP="00D66AA6">
            <w:pPr>
              <w:rPr>
                <w:rFonts w:ascii="Times New Roman" w:hAnsi="Times New Roman" w:cs="Times New Roman"/>
                <w:sz w:val="28"/>
              </w:rPr>
            </w:pPr>
            <w:r w:rsidRPr="00977AD8">
              <w:rPr>
                <w:rFonts w:ascii="Times New Roman" w:hAnsi="Times New Roman" w:cs="Times New Roman"/>
                <w:sz w:val="28"/>
              </w:rPr>
              <w:t>Председатель Конкурсной</w:t>
            </w:r>
          </w:p>
          <w:p w:rsidR="0028776A" w:rsidRDefault="00977AD8" w:rsidP="0028776A">
            <w:pPr>
              <w:rPr>
                <w:rFonts w:ascii="Times New Roman" w:hAnsi="Times New Roman" w:cs="Times New Roman"/>
                <w:sz w:val="28"/>
              </w:rPr>
            </w:pPr>
            <w:r w:rsidRPr="00977AD8">
              <w:rPr>
                <w:rFonts w:ascii="Times New Roman" w:hAnsi="Times New Roman" w:cs="Times New Roman"/>
                <w:sz w:val="28"/>
              </w:rPr>
              <w:t>комиссии</w:t>
            </w:r>
            <w:r w:rsidRPr="00977AD8">
              <w:rPr>
                <w:rFonts w:ascii="Times New Roman" w:hAnsi="Times New Roman" w:cs="Times New Roman"/>
                <w:sz w:val="28"/>
              </w:rPr>
              <w:tab/>
            </w:r>
          </w:p>
          <w:p w:rsidR="00977AD8" w:rsidRPr="00977AD8" w:rsidRDefault="00977AD8" w:rsidP="0028776A">
            <w:pPr>
              <w:rPr>
                <w:rFonts w:ascii="Times New Roman" w:hAnsi="Times New Roman" w:cs="Times New Roman"/>
                <w:sz w:val="28"/>
              </w:rPr>
            </w:pPr>
            <w:r w:rsidRPr="00977AD8">
              <w:rPr>
                <w:rFonts w:ascii="Times New Roman" w:hAnsi="Times New Roman" w:cs="Times New Roman"/>
                <w:sz w:val="28"/>
                <w:u w:val="single"/>
              </w:rPr>
              <w:t>Члены Конкурсной комиссии</w:t>
            </w:r>
          </w:p>
        </w:tc>
        <w:tc>
          <w:tcPr>
            <w:tcW w:w="2551" w:type="dxa"/>
          </w:tcPr>
          <w:p w:rsidR="00977AD8" w:rsidRPr="00977AD8" w:rsidRDefault="00977AD8" w:rsidP="00D66AA6">
            <w:pPr>
              <w:rPr>
                <w:rFonts w:ascii="Times New Roman" w:hAnsi="Times New Roman" w:cs="Times New Roman"/>
                <w:sz w:val="28"/>
              </w:rPr>
            </w:pPr>
          </w:p>
          <w:p w:rsidR="00977AD8" w:rsidRPr="00977AD8" w:rsidRDefault="00977AD8" w:rsidP="00D66AA6">
            <w:pPr>
              <w:rPr>
                <w:rFonts w:ascii="Times New Roman" w:hAnsi="Times New Roman" w:cs="Times New Roman"/>
                <w:sz w:val="28"/>
              </w:rPr>
            </w:pPr>
          </w:p>
        </w:tc>
      </w:tr>
    </w:tbl>
    <w:p w:rsidR="004B7E1D" w:rsidRPr="00DA0879" w:rsidRDefault="004B7E1D" w:rsidP="004B7E1D">
      <w:pPr>
        <w:spacing w:after="0" w:line="240" w:lineRule="auto"/>
        <w:rPr>
          <w:rFonts w:ascii="Times New Roman" w:hAnsi="Times New Roman" w:cs="Times New Roman"/>
          <w:sz w:val="28"/>
          <w:szCs w:val="28"/>
        </w:rPr>
      </w:pPr>
    </w:p>
    <w:p w:rsidR="006227E5" w:rsidRDefault="006227E5" w:rsidP="004B7E1D">
      <w:pPr>
        <w:tabs>
          <w:tab w:val="left" w:pos="3969"/>
        </w:tabs>
        <w:spacing w:after="0" w:line="240" w:lineRule="auto"/>
        <w:jc w:val="center"/>
        <w:rPr>
          <w:rFonts w:ascii="Times New Roman" w:hAnsi="Times New Roman" w:cs="Times New Roman"/>
          <w:b/>
          <w:sz w:val="28"/>
          <w:szCs w:val="28"/>
        </w:rPr>
      </w:pPr>
    </w:p>
    <w:p w:rsidR="006227E5" w:rsidRDefault="006227E5" w:rsidP="004B7E1D">
      <w:pPr>
        <w:tabs>
          <w:tab w:val="left" w:pos="3969"/>
        </w:tabs>
        <w:spacing w:after="0" w:line="240" w:lineRule="auto"/>
        <w:jc w:val="center"/>
        <w:rPr>
          <w:rFonts w:ascii="Times New Roman" w:hAnsi="Times New Roman" w:cs="Times New Roman"/>
          <w:b/>
          <w:sz w:val="28"/>
          <w:szCs w:val="28"/>
        </w:rPr>
      </w:pPr>
    </w:p>
    <w:p w:rsidR="004B7E1D" w:rsidRPr="00DA0879" w:rsidRDefault="004B7E1D" w:rsidP="004B7E1D">
      <w:pPr>
        <w:tabs>
          <w:tab w:val="left" w:pos="3969"/>
        </w:tabs>
        <w:spacing w:after="0" w:line="240" w:lineRule="auto"/>
        <w:jc w:val="center"/>
        <w:rPr>
          <w:rFonts w:ascii="Times New Roman" w:hAnsi="Times New Roman" w:cs="Times New Roman"/>
          <w:b/>
          <w:sz w:val="28"/>
          <w:szCs w:val="28"/>
        </w:rPr>
      </w:pPr>
      <w:r w:rsidRPr="00DA0879">
        <w:rPr>
          <w:rFonts w:ascii="Times New Roman" w:hAnsi="Times New Roman" w:cs="Times New Roman"/>
          <w:b/>
          <w:sz w:val="28"/>
          <w:szCs w:val="28"/>
        </w:rPr>
        <w:t>Повестка дня:</w:t>
      </w:r>
    </w:p>
    <w:p w:rsidR="004B7E1D" w:rsidRPr="00DA0879" w:rsidRDefault="004B7E1D" w:rsidP="004B7E1D">
      <w:pPr>
        <w:tabs>
          <w:tab w:val="left" w:pos="3969"/>
        </w:tabs>
        <w:spacing w:after="0" w:line="240" w:lineRule="auto"/>
        <w:jc w:val="center"/>
        <w:rPr>
          <w:rFonts w:ascii="Times New Roman" w:hAnsi="Times New Roman" w:cs="Times New Roman"/>
          <w:b/>
          <w:sz w:val="28"/>
          <w:szCs w:val="28"/>
        </w:rPr>
      </w:pPr>
    </w:p>
    <w:p w:rsidR="00880C6E" w:rsidRDefault="004B7E1D" w:rsidP="000353A0">
      <w:pPr>
        <w:pStyle w:val="10"/>
        <w:ind w:firstLine="426"/>
        <w:rPr>
          <w:color w:val="000000"/>
          <w:szCs w:val="28"/>
        </w:rPr>
      </w:pPr>
      <w:r w:rsidRPr="00DA0879">
        <w:rPr>
          <w:szCs w:val="28"/>
        </w:rPr>
        <w:t xml:space="preserve">     </w:t>
      </w:r>
      <w:r w:rsidR="000353A0">
        <w:rPr>
          <w:szCs w:val="28"/>
        </w:rPr>
        <w:t>О</w:t>
      </w:r>
      <w:r w:rsidRPr="00DA0879">
        <w:rPr>
          <w:szCs w:val="28"/>
        </w:rPr>
        <w:t xml:space="preserve"> подведени</w:t>
      </w:r>
      <w:r w:rsidR="00B1487D" w:rsidRPr="00DA0879">
        <w:rPr>
          <w:szCs w:val="28"/>
        </w:rPr>
        <w:t xml:space="preserve">и итогов открытого конкурса </w:t>
      </w:r>
      <w:r w:rsidR="00E3121D" w:rsidRPr="00E3121D">
        <w:rPr>
          <w:szCs w:val="28"/>
        </w:rPr>
        <w:t>№ ОК/</w:t>
      </w:r>
      <w:r w:rsidR="00EB34BF">
        <w:rPr>
          <w:szCs w:val="28"/>
        </w:rPr>
        <w:t>79</w:t>
      </w:r>
      <w:r w:rsidR="00E3121D" w:rsidRPr="00E3121D">
        <w:rPr>
          <w:szCs w:val="28"/>
        </w:rPr>
        <w:t xml:space="preserve">-АО </w:t>
      </w:r>
      <w:r w:rsidR="006F007C">
        <w:rPr>
          <w:szCs w:val="28"/>
        </w:rPr>
        <w:t>«</w:t>
      </w:r>
      <w:r w:rsidR="00E3121D" w:rsidRPr="00E3121D">
        <w:rPr>
          <w:szCs w:val="28"/>
        </w:rPr>
        <w:t>ВРМ</w:t>
      </w:r>
      <w:r w:rsidR="006F007C">
        <w:rPr>
          <w:szCs w:val="28"/>
        </w:rPr>
        <w:t>»</w:t>
      </w:r>
      <w:r w:rsidR="00E3121D" w:rsidRPr="00E3121D">
        <w:rPr>
          <w:szCs w:val="28"/>
        </w:rPr>
        <w:t xml:space="preserve">/2019 </w:t>
      </w:r>
      <w:r w:rsidR="00CD5366" w:rsidRPr="00DA0879">
        <w:rPr>
          <w:szCs w:val="28"/>
        </w:rPr>
        <w:t xml:space="preserve">на право заключения </w:t>
      </w:r>
      <w:r w:rsidR="00EB34BF" w:rsidRPr="00E445E2">
        <w:rPr>
          <w:szCs w:val="28"/>
        </w:rPr>
        <w:t>Договора поставки элементов интерьера</w:t>
      </w:r>
      <w:r w:rsidR="00EB34BF" w:rsidRPr="00E445E2">
        <w:rPr>
          <w:color w:val="000000"/>
          <w:szCs w:val="28"/>
        </w:rPr>
        <w:t xml:space="preserve"> для пассажирских вагонов 47к</w:t>
      </w:r>
      <w:r w:rsidR="00EB34BF" w:rsidRPr="00E445E2">
        <w:rPr>
          <w:bCs/>
          <w:szCs w:val="28"/>
        </w:rPr>
        <w:t xml:space="preserve"> </w:t>
      </w:r>
      <w:r w:rsidR="006F007C">
        <w:rPr>
          <w:bCs/>
          <w:szCs w:val="28"/>
        </w:rPr>
        <w:t xml:space="preserve"> </w:t>
      </w:r>
      <w:r w:rsidR="00EB34BF" w:rsidRPr="00E445E2">
        <w:rPr>
          <w:szCs w:val="28"/>
        </w:rPr>
        <w:t>для нужд Тамбовского ВРЗ, Воронежского ВРЗ - филиалов АО «ВРМ» в 2020 г</w:t>
      </w:r>
      <w:r w:rsidR="00EB34BF" w:rsidRPr="00E445E2">
        <w:rPr>
          <w:color w:val="000000"/>
          <w:szCs w:val="28"/>
        </w:rPr>
        <w:t>.</w:t>
      </w:r>
    </w:p>
    <w:p w:rsidR="00EB34BF" w:rsidRPr="00DA0879" w:rsidRDefault="00EB34BF" w:rsidP="00EB34BF">
      <w:pPr>
        <w:pStyle w:val="10"/>
        <w:ind w:firstLine="709"/>
        <w:rPr>
          <w:szCs w:val="28"/>
        </w:rPr>
      </w:pPr>
    </w:p>
    <w:p w:rsidR="004B7E1D" w:rsidRPr="00DA0879" w:rsidRDefault="004B7E1D" w:rsidP="00E3121D">
      <w:pPr>
        <w:spacing w:after="0"/>
        <w:ind w:left="426"/>
        <w:jc w:val="both"/>
        <w:rPr>
          <w:rFonts w:ascii="Times New Roman" w:hAnsi="Times New Roman" w:cs="Times New Roman"/>
          <w:sz w:val="28"/>
          <w:szCs w:val="28"/>
        </w:rPr>
      </w:pPr>
      <w:r w:rsidRPr="00DA0879">
        <w:rPr>
          <w:rFonts w:ascii="Times New Roman" w:hAnsi="Times New Roman" w:cs="Times New Roman"/>
          <w:sz w:val="28"/>
          <w:szCs w:val="28"/>
        </w:rPr>
        <w:t xml:space="preserve">    </w:t>
      </w:r>
      <w:r w:rsidR="00C6577A">
        <w:rPr>
          <w:rFonts w:ascii="Times New Roman" w:hAnsi="Times New Roman" w:cs="Times New Roman"/>
          <w:sz w:val="28"/>
          <w:szCs w:val="28"/>
        </w:rPr>
        <w:tab/>
      </w:r>
      <w:r w:rsidRPr="00DA0879">
        <w:rPr>
          <w:rFonts w:ascii="Times New Roman" w:hAnsi="Times New Roman" w:cs="Times New Roman"/>
          <w:sz w:val="28"/>
          <w:szCs w:val="28"/>
        </w:rPr>
        <w:t xml:space="preserve">Информация представлена </w:t>
      </w:r>
      <w:r w:rsidR="00EB34BF">
        <w:rPr>
          <w:rFonts w:ascii="Times New Roman" w:hAnsi="Times New Roman" w:cs="Times New Roman"/>
          <w:sz w:val="28"/>
          <w:szCs w:val="28"/>
        </w:rPr>
        <w:t xml:space="preserve">заместителем </w:t>
      </w:r>
      <w:r w:rsidR="00D25828">
        <w:rPr>
          <w:rFonts w:ascii="Times New Roman" w:hAnsi="Times New Roman" w:cs="Times New Roman"/>
          <w:sz w:val="28"/>
          <w:szCs w:val="28"/>
        </w:rPr>
        <w:t>начальник</w:t>
      </w:r>
      <w:r w:rsidR="00EB34BF">
        <w:rPr>
          <w:rFonts w:ascii="Times New Roman" w:hAnsi="Times New Roman" w:cs="Times New Roman"/>
          <w:sz w:val="28"/>
          <w:szCs w:val="28"/>
        </w:rPr>
        <w:t>а службы МТО Комаровым В.А.</w:t>
      </w:r>
    </w:p>
    <w:p w:rsidR="004B7E1D" w:rsidRPr="00DA0879" w:rsidRDefault="004B7E1D" w:rsidP="008E3D51">
      <w:pPr>
        <w:spacing w:before="120" w:after="0" w:line="240" w:lineRule="auto"/>
        <w:jc w:val="center"/>
        <w:rPr>
          <w:rFonts w:ascii="Times New Roman" w:hAnsi="Times New Roman" w:cs="Times New Roman"/>
          <w:sz w:val="28"/>
          <w:szCs w:val="28"/>
        </w:rPr>
      </w:pPr>
      <w:r w:rsidRPr="00DA0879">
        <w:rPr>
          <w:rFonts w:ascii="Times New Roman" w:hAnsi="Times New Roman" w:cs="Times New Roman"/>
          <w:b/>
          <w:sz w:val="28"/>
          <w:szCs w:val="28"/>
        </w:rPr>
        <w:t>Комиссия решила</w:t>
      </w:r>
      <w:r w:rsidRPr="00DA0879">
        <w:rPr>
          <w:rFonts w:ascii="Times New Roman" w:hAnsi="Times New Roman" w:cs="Times New Roman"/>
          <w:sz w:val="28"/>
          <w:szCs w:val="28"/>
        </w:rPr>
        <w:t>:</w:t>
      </w:r>
    </w:p>
    <w:p w:rsidR="00284EE6" w:rsidRPr="00DA0879" w:rsidRDefault="00284EE6" w:rsidP="004B7E1D">
      <w:pPr>
        <w:spacing w:after="0" w:line="240" w:lineRule="auto"/>
        <w:jc w:val="center"/>
        <w:rPr>
          <w:rFonts w:ascii="Times New Roman" w:hAnsi="Times New Roman" w:cs="Times New Roman"/>
          <w:sz w:val="28"/>
          <w:szCs w:val="28"/>
        </w:rPr>
      </w:pPr>
    </w:p>
    <w:p w:rsidR="00D25828" w:rsidRPr="00D25828" w:rsidRDefault="00D25828" w:rsidP="00D25828">
      <w:pPr>
        <w:pStyle w:val="a3"/>
        <w:numPr>
          <w:ilvl w:val="0"/>
          <w:numId w:val="2"/>
        </w:numPr>
        <w:ind w:left="426" w:firstLine="284"/>
        <w:jc w:val="both"/>
        <w:rPr>
          <w:rFonts w:ascii="Times New Roman" w:hAnsi="Times New Roman" w:cs="Times New Roman"/>
          <w:sz w:val="28"/>
          <w:szCs w:val="28"/>
        </w:rPr>
      </w:pPr>
      <w:r w:rsidRPr="00D25828">
        <w:rPr>
          <w:rFonts w:ascii="Times New Roman" w:hAnsi="Times New Roman" w:cs="Times New Roman"/>
          <w:sz w:val="28"/>
          <w:szCs w:val="28"/>
        </w:rPr>
        <w:t>Согласиться с выводами и предложениями экспертной группы (протокол от «</w:t>
      </w:r>
      <w:r w:rsidR="006F007C">
        <w:rPr>
          <w:rFonts w:ascii="Times New Roman" w:hAnsi="Times New Roman" w:cs="Times New Roman"/>
          <w:sz w:val="28"/>
          <w:szCs w:val="28"/>
        </w:rPr>
        <w:t>23</w:t>
      </w:r>
      <w:r w:rsidRPr="00D25828">
        <w:rPr>
          <w:rFonts w:ascii="Times New Roman" w:hAnsi="Times New Roman" w:cs="Times New Roman"/>
          <w:sz w:val="28"/>
          <w:szCs w:val="28"/>
        </w:rPr>
        <w:t>» января 20</w:t>
      </w:r>
      <w:r w:rsidR="00E3121D">
        <w:rPr>
          <w:rFonts w:ascii="Times New Roman" w:hAnsi="Times New Roman" w:cs="Times New Roman"/>
          <w:sz w:val="28"/>
          <w:szCs w:val="28"/>
        </w:rPr>
        <w:t>20 г. № ВРМ-ОК</w:t>
      </w:r>
      <w:r w:rsidR="006F007C">
        <w:rPr>
          <w:rFonts w:ascii="Times New Roman" w:hAnsi="Times New Roman" w:cs="Times New Roman"/>
          <w:sz w:val="28"/>
          <w:szCs w:val="28"/>
        </w:rPr>
        <w:t>/79</w:t>
      </w:r>
      <w:r w:rsidRPr="00D25828">
        <w:rPr>
          <w:rFonts w:ascii="Times New Roman" w:hAnsi="Times New Roman" w:cs="Times New Roman"/>
          <w:sz w:val="28"/>
          <w:szCs w:val="28"/>
        </w:rPr>
        <w:t>-ЭГ2).</w:t>
      </w:r>
    </w:p>
    <w:p w:rsidR="006F007C" w:rsidRDefault="006F007C" w:rsidP="006F007C">
      <w:pPr>
        <w:pStyle w:val="a3"/>
        <w:spacing w:after="0" w:line="240" w:lineRule="auto"/>
        <w:ind w:left="709"/>
        <w:jc w:val="both"/>
        <w:outlineLvl w:val="0"/>
        <w:rPr>
          <w:rFonts w:ascii="Times New Roman" w:hAnsi="Times New Roman" w:cs="Times New Roman"/>
          <w:sz w:val="28"/>
          <w:szCs w:val="28"/>
        </w:rPr>
      </w:pPr>
      <w:r w:rsidRPr="006F007C">
        <w:rPr>
          <w:rFonts w:ascii="Times New Roman" w:eastAsia="Times New Roman" w:hAnsi="Times New Roman" w:cs="Times New Roman"/>
          <w:sz w:val="28"/>
          <w:szCs w:val="28"/>
          <w:lang w:eastAsia="ru-RU"/>
        </w:rPr>
        <w:t xml:space="preserve">          </w:t>
      </w:r>
      <w:r w:rsidR="00E3121D" w:rsidRPr="006F007C">
        <w:rPr>
          <w:rFonts w:ascii="Times New Roman" w:eastAsia="Times New Roman" w:hAnsi="Times New Roman" w:cs="Times New Roman"/>
          <w:sz w:val="28"/>
          <w:szCs w:val="28"/>
          <w:lang w:eastAsia="ru-RU"/>
        </w:rPr>
        <w:t xml:space="preserve"> </w:t>
      </w:r>
      <w:proofErr w:type="gramStart"/>
      <w:r w:rsidRPr="006F007C">
        <w:rPr>
          <w:rFonts w:ascii="Times New Roman" w:hAnsi="Times New Roman" w:cs="Times New Roman"/>
          <w:sz w:val="28"/>
          <w:szCs w:val="28"/>
        </w:rPr>
        <w:t xml:space="preserve">Признать победителем открытого конкурса </w:t>
      </w:r>
      <w:r w:rsidRPr="006F007C">
        <w:rPr>
          <w:rFonts w:ascii="Times New Roman" w:hAnsi="Times New Roman" w:cs="Times New Roman"/>
          <w:bCs/>
          <w:sz w:val="28"/>
          <w:szCs w:val="28"/>
        </w:rPr>
        <w:t>№ ОК/79-АО «ВРМ» /2019</w:t>
      </w:r>
      <w:r w:rsidRPr="006F007C">
        <w:rPr>
          <w:rFonts w:ascii="Times New Roman" w:hAnsi="Times New Roman" w:cs="Times New Roman"/>
          <w:sz w:val="28"/>
          <w:szCs w:val="28"/>
        </w:rPr>
        <w:t xml:space="preserve"> - ООО «КМТ Сервис», получившее максимальную балльную оценку и поручить службе МТО АО «ВРМ» в установленном порядке обеспечить заключение договора со стоимостью предложения 220 268 450 (Двести двадцать миллионов двести шестьдесят восемь тысяч четыреста пятьдесят) рублей 00 копеек, без НДС, 264 322 140 (Двести шестьдесят четыре миллиона триста двадцать две тысячи сто сорок</w:t>
      </w:r>
      <w:proofErr w:type="gramEnd"/>
      <w:r w:rsidRPr="006F007C">
        <w:rPr>
          <w:rFonts w:ascii="Times New Roman" w:hAnsi="Times New Roman" w:cs="Times New Roman"/>
          <w:sz w:val="28"/>
          <w:szCs w:val="28"/>
        </w:rPr>
        <w:t>) рублей 00 копеек с учетом всех налогов, включая НДС.</w:t>
      </w:r>
    </w:p>
    <w:p w:rsidR="0028776A" w:rsidRDefault="0028776A" w:rsidP="006F007C">
      <w:pPr>
        <w:pStyle w:val="a3"/>
        <w:spacing w:after="0" w:line="240" w:lineRule="auto"/>
        <w:ind w:left="709"/>
        <w:jc w:val="both"/>
        <w:outlineLvl w:val="0"/>
        <w:rPr>
          <w:rFonts w:ascii="Times New Roman" w:hAnsi="Times New Roman" w:cs="Times New Roman"/>
          <w:sz w:val="28"/>
          <w:szCs w:val="28"/>
        </w:rPr>
      </w:pPr>
    </w:p>
    <w:p w:rsidR="006F007C" w:rsidRDefault="0028776A" w:rsidP="006F007C">
      <w:pPr>
        <w:pStyle w:val="a3"/>
        <w:spacing w:after="0" w:line="240" w:lineRule="auto"/>
        <w:ind w:left="709"/>
        <w:jc w:val="both"/>
        <w:outlineLvl w:val="0"/>
        <w:rPr>
          <w:rFonts w:ascii="Times New Roman" w:hAnsi="Times New Roman" w:cs="Times New Roman"/>
          <w:sz w:val="28"/>
          <w:szCs w:val="28"/>
        </w:rPr>
      </w:pPr>
      <w:r>
        <w:rPr>
          <w:rFonts w:ascii="Times New Roman" w:hAnsi="Times New Roman" w:cs="Times New Roman"/>
          <w:sz w:val="28"/>
          <w:szCs w:val="28"/>
        </w:rPr>
        <w:t>Подписи</w:t>
      </w:r>
    </w:p>
    <w:sectPr w:rsidR="006F007C" w:rsidSect="00D25828">
      <w:pgSz w:w="11906" w:h="16838"/>
      <w:pgMar w:top="720" w:right="720" w:bottom="72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72C74"/>
    <w:multiLevelType w:val="hybridMultilevel"/>
    <w:tmpl w:val="B846C6A2"/>
    <w:lvl w:ilvl="0" w:tplc="F244DA10">
      <w:start w:val="1"/>
      <w:numFmt w:val="decimal"/>
      <w:lvlText w:val="%1."/>
      <w:lvlJc w:val="left"/>
      <w:pPr>
        <w:ind w:left="1070" w:hanging="360"/>
      </w:pPr>
      <w:rPr>
        <w:rFonts w:ascii="Times New Roman" w:eastAsia="Times New Roman" w:hAnsi="Times New Roman" w:cs="Times New Roman"/>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6921E64"/>
    <w:multiLevelType w:val="hybridMultilevel"/>
    <w:tmpl w:val="D7989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9B719B"/>
    <w:multiLevelType w:val="hybridMultilevel"/>
    <w:tmpl w:val="CF184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B7E1D"/>
    <w:rsid w:val="000152B7"/>
    <w:rsid w:val="000353A0"/>
    <w:rsid w:val="000E66E0"/>
    <w:rsid w:val="00124EF5"/>
    <w:rsid w:val="001518F5"/>
    <w:rsid w:val="00160511"/>
    <w:rsid w:val="00187FA7"/>
    <w:rsid w:val="001E7F2E"/>
    <w:rsid w:val="0020548C"/>
    <w:rsid w:val="00284EE6"/>
    <w:rsid w:val="0028776A"/>
    <w:rsid w:val="002E6242"/>
    <w:rsid w:val="00310F8A"/>
    <w:rsid w:val="0033622A"/>
    <w:rsid w:val="003A032D"/>
    <w:rsid w:val="003A4FB3"/>
    <w:rsid w:val="003A7976"/>
    <w:rsid w:val="003F3F99"/>
    <w:rsid w:val="00451EB8"/>
    <w:rsid w:val="00493D5E"/>
    <w:rsid w:val="004B7E1D"/>
    <w:rsid w:val="005171BD"/>
    <w:rsid w:val="005A7F1B"/>
    <w:rsid w:val="006118B3"/>
    <w:rsid w:val="006227E5"/>
    <w:rsid w:val="00670599"/>
    <w:rsid w:val="006A5E5B"/>
    <w:rsid w:val="006C79DD"/>
    <w:rsid w:val="006F007C"/>
    <w:rsid w:val="00716557"/>
    <w:rsid w:val="00750FA0"/>
    <w:rsid w:val="007B19EF"/>
    <w:rsid w:val="007D1B17"/>
    <w:rsid w:val="00880C6E"/>
    <w:rsid w:val="00896D8D"/>
    <w:rsid w:val="00896E86"/>
    <w:rsid w:val="008E3D51"/>
    <w:rsid w:val="00903D27"/>
    <w:rsid w:val="0091164D"/>
    <w:rsid w:val="00915372"/>
    <w:rsid w:val="00916DC0"/>
    <w:rsid w:val="00943AE1"/>
    <w:rsid w:val="00950502"/>
    <w:rsid w:val="00977AD8"/>
    <w:rsid w:val="009D02AE"/>
    <w:rsid w:val="009E4AD9"/>
    <w:rsid w:val="00A25249"/>
    <w:rsid w:val="00A318B2"/>
    <w:rsid w:val="00A63702"/>
    <w:rsid w:val="00A86AA9"/>
    <w:rsid w:val="00AB1DD4"/>
    <w:rsid w:val="00AC417B"/>
    <w:rsid w:val="00AF28A5"/>
    <w:rsid w:val="00B1487D"/>
    <w:rsid w:val="00B642D1"/>
    <w:rsid w:val="00BB7D9A"/>
    <w:rsid w:val="00C2017A"/>
    <w:rsid w:val="00C6577A"/>
    <w:rsid w:val="00C75143"/>
    <w:rsid w:val="00C771C1"/>
    <w:rsid w:val="00C92591"/>
    <w:rsid w:val="00CC20DB"/>
    <w:rsid w:val="00CD5366"/>
    <w:rsid w:val="00D0460A"/>
    <w:rsid w:val="00D25828"/>
    <w:rsid w:val="00D268EE"/>
    <w:rsid w:val="00D3464E"/>
    <w:rsid w:val="00D37CA9"/>
    <w:rsid w:val="00D42D73"/>
    <w:rsid w:val="00DA0879"/>
    <w:rsid w:val="00DC3F2D"/>
    <w:rsid w:val="00DE4207"/>
    <w:rsid w:val="00E3121D"/>
    <w:rsid w:val="00E34196"/>
    <w:rsid w:val="00E366D0"/>
    <w:rsid w:val="00E36A6D"/>
    <w:rsid w:val="00E61253"/>
    <w:rsid w:val="00EB34BF"/>
    <w:rsid w:val="00EF0288"/>
    <w:rsid w:val="00F548D7"/>
    <w:rsid w:val="00FE5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E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7E1D"/>
    <w:pPr>
      <w:ind w:left="720"/>
      <w:contextualSpacing/>
    </w:pPr>
  </w:style>
  <w:style w:type="table" w:customStyle="1" w:styleId="1">
    <w:name w:val="Сетка таблицы1"/>
    <w:basedOn w:val="a1"/>
    <w:uiPriority w:val="59"/>
    <w:rsid w:val="004B7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Шапка письма - адрес"/>
    <w:basedOn w:val="a"/>
    <w:link w:val="-0"/>
    <w:qFormat/>
    <w:rsid w:val="004B7E1D"/>
    <w:pPr>
      <w:spacing w:after="0"/>
      <w:jc w:val="center"/>
    </w:pPr>
    <w:rPr>
      <w:rFonts w:asciiTheme="majorHAnsi" w:hAnsiTheme="majorHAnsi" w:cs="Arial"/>
      <w:bCs/>
      <w:color w:val="1F497D" w:themeColor="text2"/>
      <w:kern w:val="28"/>
      <w:szCs w:val="32"/>
      <w:lang w:bidi="en-US"/>
    </w:rPr>
  </w:style>
  <w:style w:type="paragraph" w:customStyle="1" w:styleId="-1">
    <w:name w:val="Шапка письма - название компании"/>
    <w:basedOn w:val="a4"/>
    <w:link w:val="-2"/>
    <w:qFormat/>
    <w:rsid w:val="004B7E1D"/>
    <w:pPr>
      <w:spacing w:line="276" w:lineRule="auto"/>
      <w:jc w:val="center"/>
    </w:pPr>
    <w:rPr>
      <w:b/>
      <w:color w:val="1F497D" w:themeColor="text2"/>
      <w:sz w:val="24"/>
      <w:szCs w:val="24"/>
    </w:rPr>
  </w:style>
  <w:style w:type="character" w:customStyle="1" w:styleId="-0">
    <w:name w:val="Шапка письма - адрес Знак"/>
    <w:basedOn w:val="a0"/>
    <w:link w:val="-"/>
    <w:rsid w:val="004B7E1D"/>
    <w:rPr>
      <w:rFonts w:asciiTheme="majorHAnsi" w:hAnsiTheme="majorHAnsi" w:cs="Arial"/>
      <w:bCs/>
      <w:color w:val="1F497D" w:themeColor="text2"/>
      <w:kern w:val="28"/>
      <w:szCs w:val="32"/>
      <w:lang w:bidi="en-US"/>
    </w:rPr>
  </w:style>
  <w:style w:type="paragraph" w:customStyle="1" w:styleId="-3">
    <w:name w:val="Шапка письма - эмблема"/>
    <w:basedOn w:val="a"/>
    <w:link w:val="-4"/>
    <w:qFormat/>
    <w:rsid w:val="004B7E1D"/>
    <w:pPr>
      <w:tabs>
        <w:tab w:val="left" w:pos="180"/>
      </w:tabs>
      <w:spacing w:after="80" w:line="240" w:lineRule="auto"/>
      <w:jc w:val="center"/>
    </w:pPr>
    <w:rPr>
      <w:rFonts w:asciiTheme="majorHAnsi" w:hAnsiTheme="majorHAnsi" w:cstheme="majorHAnsi"/>
      <w:smallCaps/>
      <w:noProof/>
      <w:sz w:val="24"/>
      <w:lang w:eastAsia="ru-RU"/>
    </w:rPr>
  </w:style>
  <w:style w:type="character" w:customStyle="1" w:styleId="-2">
    <w:name w:val="Шапка письма - название компании Знак"/>
    <w:basedOn w:val="a0"/>
    <w:link w:val="-1"/>
    <w:rsid w:val="004B7E1D"/>
    <w:rPr>
      <w:b/>
      <w:color w:val="1F497D" w:themeColor="text2"/>
      <w:sz w:val="24"/>
      <w:szCs w:val="24"/>
    </w:rPr>
  </w:style>
  <w:style w:type="character" w:customStyle="1" w:styleId="-4">
    <w:name w:val="Шапка письма - эмблема Знак"/>
    <w:basedOn w:val="a0"/>
    <w:link w:val="-3"/>
    <w:rsid w:val="004B7E1D"/>
    <w:rPr>
      <w:rFonts w:asciiTheme="majorHAnsi" w:hAnsiTheme="majorHAnsi" w:cstheme="majorHAnsi"/>
      <w:smallCaps/>
      <w:noProof/>
      <w:sz w:val="24"/>
      <w:lang w:eastAsia="ru-RU"/>
    </w:rPr>
  </w:style>
  <w:style w:type="paragraph" w:styleId="a4">
    <w:name w:val="No Spacing"/>
    <w:uiPriority w:val="1"/>
    <w:qFormat/>
    <w:rsid w:val="004B7E1D"/>
    <w:pPr>
      <w:spacing w:after="0" w:line="240" w:lineRule="auto"/>
    </w:pPr>
  </w:style>
  <w:style w:type="paragraph" w:styleId="a5">
    <w:name w:val="Balloon Text"/>
    <w:basedOn w:val="a"/>
    <w:link w:val="a6"/>
    <w:uiPriority w:val="99"/>
    <w:semiHidden/>
    <w:unhideWhenUsed/>
    <w:rsid w:val="004B7E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7E1D"/>
    <w:rPr>
      <w:rFonts w:ascii="Tahoma" w:hAnsi="Tahoma" w:cs="Tahoma"/>
      <w:sz w:val="16"/>
      <w:szCs w:val="16"/>
    </w:rPr>
  </w:style>
  <w:style w:type="table" w:styleId="a7">
    <w:name w:val="Table Grid"/>
    <w:basedOn w:val="a1"/>
    <w:uiPriority w:val="59"/>
    <w:rsid w:val="001605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locked/>
    <w:rsid w:val="00F548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link w:val="Normal"/>
    <w:rsid w:val="00E6125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0"/>
    <w:rsid w:val="00E61253"/>
    <w:rPr>
      <w:rFonts w:ascii="Times New Roman" w:eastAsia="Times New Roman" w:hAnsi="Times New Roman" w:cs="Times New Roman"/>
      <w:sz w:val="28"/>
      <w:szCs w:val="20"/>
      <w:lang w:eastAsia="ru-RU"/>
    </w:rPr>
  </w:style>
  <w:style w:type="table" w:customStyle="1" w:styleId="3">
    <w:name w:val="Сетка таблицы3"/>
    <w:basedOn w:val="a1"/>
    <w:next w:val="a7"/>
    <w:uiPriority w:val="59"/>
    <w:rsid w:val="00E312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384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1151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belenkovsa</cp:lastModifiedBy>
  <cp:revision>2</cp:revision>
  <cp:lastPrinted>2018-06-04T14:23:00Z</cp:lastPrinted>
  <dcterms:created xsi:type="dcterms:W3CDTF">2020-01-27T13:28:00Z</dcterms:created>
  <dcterms:modified xsi:type="dcterms:W3CDTF">2020-01-27T13:28:00Z</dcterms:modified>
</cp:coreProperties>
</file>