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8383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080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7D11D8">
        <w:rPr>
          <w:color w:val="0D0D0D" w:themeColor="text1" w:themeTint="F2"/>
        </w:rPr>
        <w:t xml:space="preserve"> 080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24496B">
        <w:rPr>
          <w:color w:val="000000" w:themeColor="text1"/>
        </w:rPr>
        <w:t>продукции литейного производства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24496B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24496B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496B" w:rsidRPr="0024496B" w:rsidRDefault="00062749" w:rsidP="0024496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 w:rsidRPr="002449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496B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Тамбовский ВРЗ АО «ВРМ» (далее – Заказчик) сообщает о проведении запроса котировок цен № 080/ТВРЗ/2019 с целью выбора организации на право заключения договора поставки продукции литейного производства для нужд Тамбовского ВРЗ АО «ВРМ»  в январе-марте 2020 года. </w:t>
            </w:r>
          </w:p>
          <w:p w:rsidR="0024496B" w:rsidRPr="0024496B" w:rsidRDefault="0024496B" w:rsidP="0024496B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24496B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24496B">
              <w:rPr>
                <w:b/>
                <w:i/>
                <w:szCs w:val="28"/>
              </w:rPr>
              <w:t>московского</w:t>
            </w:r>
            <w:r w:rsidRPr="0024496B">
              <w:rPr>
                <w:szCs w:val="28"/>
              </w:rPr>
              <w:t xml:space="preserve"> времени </w:t>
            </w:r>
            <w:r w:rsidRPr="0024496B">
              <w:rPr>
                <w:b/>
                <w:color w:val="auto"/>
                <w:szCs w:val="28"/>
              </w:rPr>
              <w:t>«</w:t>
            </w:r>
            <w:r>
              <w:rPr>
                <w:b/>
                <w:color w:val="auto"/>
                <w:szCs w:val="28"/>
              </w:rPr>
              <w:t>27</w:t>
            </w:r>
            <w:r w:rsidRPr="0024496B">
              <w:rPr>
                <w:b/>
                <w:color w:val="auto"/>
                <w:szCs w:val="28"/>
              </w:rPr>
              <w:t>»</w:t>
            </w:r>
            <w:r w:rsidRPr="0024496B">
              <w:rPr>
                <w:b/>
                <w:szCs w:val="28"/>
              </w:rPr>
              <w:t xml:space="preserve"> декабря 2019г.</w:t>
            </w:r>
            <w:r w:rsidRPr="0024496B">
              <w:rPr>
                <w:szCs w:val="28"/>
              </w:rPr>
              <w:t xml:space="preserve"> по адресу: 392009, г. Тамбов, пл. Мастерских, д. 1.</w:t>
            </w:r>
          </w:p>
          <w:p w:rsidR="0024496B" w:rsidRPr="0024496B" w:rsidRDefault="0024496B" w:rsidP="0024496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244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3538ED">
              <w:fldChar w:fldCharType="begin"/>
            </w:r>
            <w:r w:rsidR="00054E33">
              <w:instrText>HYPERLINK "mailto:%20kv.jiltsova@vagonremmash.ru"</w:instrText>
            </w:r>
            <w:r w:rsidR="003538ED">
              <w:fldChar w:fldCharType="separate"/>
            </w:r>
            <w:r w:rsidRPr="002449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="003538ED">
              <w:fldChar w:fldCharType="end"/>
            </w:r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№080/ТВРЗ/2019 размещено на официальном сайте АО «ВРМ» </w:t>
            </w:r>
            <w:hyperlink r:id="rId5" w:history="1">
              <w:r w:rsidRPr="002449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Предметом запроса котировок цен является поставка продукции литейного производства для нужд Тамбовского ВРЗ АО «ВРМ» в январе-марте 2020 года.</w:t>
            </w:r>
            <w:r w:rsidRPr="0024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24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>42 982 560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(сорок два миллиона девятьсот восемьдесят две тысячи пятьсот шестьдесят</w:t>
            </w:r>
            <w:proofErr w:type="gramStart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рублей  00 коп, без учета НДС;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51 579 072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(пятьдесят один миллион пятьсот семьдесят девять тысяч семьдесят два) рубля 00 коп</w:t>
            </w:r>
            <w:proofErr w:type="gramStart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учетом всех налогов, включая НДС.</w:t>
            </w:r>
          </w:p>
          <w:p w:rsidR="0024496B" w:rsidRPr="0024496B" w:rsidRDefault="0024496B" w:rsidP="0024496B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color w:val="000000" w:themeColor="text1"/>
                <w:szCs w:val="28"/>
              </w:rPr>
              <w:t xml:space="preserve">        Настоящим приглашаем Вас принять участие в запросе котировок цен на нижеизложенных условиях (прилагаются)</w:t>
            </w:r>
            <w:proofErr w:type="gramStart"/>
            <w:r w:rsidRPr="0024496B">
              <w:rPr>
                <w:color w:val="000000" w:themeColor="text1"/>
                <w:szCs w:val="28"/>
              </w:rPr>
              <w:t>.»</w:t>
            </w:r>
            <w:proofErr w:type="gramEnd"/>
          </w:p>
          <w:p w:rsidR="006D3E51" w:rsidRPr="0024496B" w:rsidRDefault="006D3E51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</w:p>
          <w:p w:rsidR="006D3E51" w:rsidRPr="0024496B" w:rsidRDefault="006D3E51" w:rsidP="006D3E51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color w:val="000000" w:themeColor="text1"/>
                <w:szCs w:val="28"/>
              </w:rPr>
              <w:t xml:space="preserve">    2.</w:t>
            </w:r>
            <w:r w:rsidRPr="0024496B">
              <w:rPr>
                <w:szCs w:val="28"/>
              </w:rPr>
              <w:t xml:space="preserve"> Внести изменения в п.2.5. котировочной документации и изложить его в следующей редакции:</w:t>
            </w:r>
          </w:p>
          <w:p w:rsidR="006D3E51" w:rsidRPr="0024496B" w:rsidRDefault="00304AA1" w:rsidP="006D3E51">
            <w:pPr>
              <w:pStyle w:val="a3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E51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до 10-00 часов </w:t>
            </w:r>
            <w:r w:rsidR="006D3E51" w:rsidRPr="0024496B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="006D3E51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="0024496B">
              <w:rPr>
                <w:rFonts w:ascii="Times New Roman" w:hAnsi="Times New Roman" w:cs="Times New Roman"/>
                <w:b/>
                <w:sz w:val="28"/>
                <w:szCs w:val="28"/>
              </w:rPr>
              <w:t>«27</w:t>
            </w:r>
            <w:r w:rsidR="00475479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25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  <w:r w:rsidR="006D3E51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="006D3E51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  <w:r w:rsidR="0024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2749" w:rsidRPr="0024496B" w:rsidRDefault="006D3E51" w:rsidP="00062749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bCs/>
                <w:color w:val="000000"/>
                <w:szCs w:val="28"/>
              </w:rPr>
              <w:t xml:space="preserve">    3</w:t>
            </w:r>
            <w:r w:rsidR="00062749" w:rsidRPr="0024496B">
              <w:rPr>
                <w:bCs/>
                <w:color w:val="000000"/>
                <w:szCs w:val="28"/>
              </w:rPr>
              <w:t>.</w:t>
            </w:r>
            <w:r w:rsidR="006A455F" w:rsidRPr="0024496B">
              <w:rPr>
                <w:szCs w:val="28"/>
              </w:rPr>
              <w:t xml:space="preserve">  Внести изменения в п.5</w:t>
            </w:r>
            <w:r w:rsidR="00062749" w:rsidRPr="0024496B">
              <w:rPr>
                <w:szCs w:val="28"/>
              </w:rPr>
              <w:t>.2. котировочной документации и изложить его в следующей редакции:</w:t>
            </w:r>
          </w:p>
          <w:p w:rsidR="006A455F" w:rsidRPr="0024496B" w:rsidRDefault="00955149" w:rsidP="006A4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449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A455F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="0024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A455F" w:rsidRPr="0024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 часов</w:t>
            </w:r>
            <w:r w:rsidR="006A455F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</w:t>
            </w:r>
            <w:r w:rsidR="0024496B">
              <w:rPr>
                <w:rFonts w:ascii="Times New Roman" w:hAnsi="Times New Roman" w:cs="Times New Roman"/>
                <w:b/>
                <w:sz w:val="28"/>
                <w:szCs w:val="28"/>
              </w:rPr>
              <w:t>времени «27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25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="002449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2749" w:rsidRPr="0024496B" w:rsidRDefault="006D3E51" w:rsidP="00062749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szCs w:val="28"/>
              </w:rPr>
              <w:t xml:space="preserve">    4</w:t>
            </w:r>
            <w:r w:rsidR="006A455F" w:rsidRPr="0024496B">
              <w:rPr>
                <w:szCs w:val="28"/>
              </w:rPr>
              <w:t>. Внести изменения в п.5.8. котировочной документации и изложить его в следующей редакции:</w:t>
            </w:r>
          </w:p>
          <w:p w:rsidR="006A455F" w:rsidRPr="0024496B" w:rsidRDefault="006A455F" w:rsidP="00062749">
            <w:pPr>
              <w:pStyle w:val="2"/>
              <w:ind w:firstLine="0"/>
              <w:rPr>
                <w:b/>
                <w:szCs w:val="28"/>
              </w:rPr>
            </w:pPr>
            <w:r w:rsidRPr="0024496B">
              <w:rPr>
                <w:szCs w:val="28"/>
              </w:rPr>
              <w:t xml:space="preserve">       </w:t>
            </w:r>
            <w:r w:rsidR="0024496B">
              <w:rPr>
                <w:szCs w:val="28"/>
              </w:rPr>
              <w:t>«</w:t>
            </w:r>
            <w:r w:rsidRPr="0024496B">
              <w:rPr>
                <w:szCs w:val="28"/>
              </w:rPr>
              <w:t xml:space="preserve"> Подведение итогов запроса котировок цен проводится по адресу: 392009,  г. </w:t>
            </w:r>
            <w:r w:rsidR="0024496B">
              <w:rPr>
                <w:szCs w:val="28"/>
              </w:rPr>
              <w:t>Тамбов, пл. Мастерских, д.1 в 17</w:t>
            </w:r>
            <w:r w:rsidRPr="0024496B">
              <w:rPr>
                <w:szCs w:val="28"/>
              </w:rPr>
              <w:t xml:space="preserve">-00 часов московского времени                       </w:t>
            </w:r>
            <w:r w:rsidR="0024496B">
              <w:rPr>
                <w:b/>
                <w:szCs w:val="28"/>
              </w:rPr>
              <w:t>«27</w:t>
            </w:r>
            <w:r w:rsidRPr="0024496B">
              <w:rPr>
                <w:b/>
                <w:szCs w:val="28"/>
              </w:rPr>
              <w:t xml:space="preserve">» </w:t>
            </w:r>
            <w:r w:rsidR="00225D78">
              <w:rPr>
                <w:b/>
                <w:szCs w:val="28"/>
              </w:rPr>
              <w:t>декабря</w:t>
            </w:r>
            <w:r w:rsidRPr="0024496B">
              <w:rPr>
                <w:b/>
                <w:szCs w:val="28"/>
              </w:rPr>
              <w:t xml:space="preserve"> 2019 г.</w:t>
            </w:r>
            <w:r w:rsidR="00304AA1" w:rsidRPr="0024496B">
              <w:rPr>
                <w:b/>
                <w:szCs w:val="28"/>
              </w:rPr>
              <w:t>»</w:t>
            </w:r>
            <w:r w:rsidR="0024496B">
              <w:rPr>
                <w:b/>
                <w:szCs w:val="28"/>
              </w:rPr>
              <w:t>»</w:t>
            </w:r>
          </w:p>
          <w:p w:rsidR="0024496B" w:rsidRDefault="0024496B" w:rsidP="0024496B">
            <w:pPr>
              <w:pStyle w:val="2"/>
              <w:ind w:firstLine="0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  <w:r w:rsidRPr="0024496B">
              <w:rPr>
                <w:bCs/>
                <w:color w:val="000000"/>
                <w:szCs w:val="28"/>
              </w:rPr>
              <w:t>.</w:t>
            </w:r>
            <w:r>
              <w:rPr>
                <w:szCs w:val="28"/>
              </w:rPr>
              <w:t xml:space="preserve">  Внести изменения в п.7.5</w:t>
            </w:r>
            <w:r w:rsidRPr="0024496B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  <w:r w:rsidRPr="0024496B">
              <w:rPr>
                <w:szCs w:val="28"/>
              </w:rPr>
              <w:t xml:space="preserve"> котировочной документации и изложить его в следующей редакции:</w:t>
            </w:r>
          </w:p>
          <w:p w:rsidR="0024496B" w:rsidRPr="0024496B" w:rsidRDefault="0024496B" w:rsidP="0024496B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« Срок поставки Товара </w:t>
            </w:r>
            <w:proofErr w:type="gramStart"/>
            <w:r>
              <w:rPr>
                <w:szCs w:val="28"/>
              </w:rPr>
              <w:t>с даты заключения</w:t>
            </w:r>
            <w:proofErr w:type="gramEnd"/>
            <w:r>
              <w:rPr>
                <w:szCs w:val="28"/>
              </w:rPr>
              <w:t xml:space="preserve"> договора по 31.03.2020г.»</w:t>
            </w:r>
          </w:p>
          <w:p w:rsidR="001C1BAB" w:rsidRPr="0024496B" w:rsidRDefault="001C1BAB" w:rsidP="00062749">
            <w:pPr>
              <w:tabs>
                <w:tab w:val="left" w:pos="93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24496B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4496B" w:rsidRPr="000C2016" w:rsidRDefault="0024496B" w:rsidP="0024496B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54E33"/>
    <w:rsid w:val="00062749"/>
    <w:rsid w:val="001041F5"/>
    <w:rsid w:val="001C1BAB"/>
    <w:rsid w:val="00225D78"/>
    <w:rsid w:val="0024496B"/>
    <w:rsid w:val="00304AA1"/>
    <w:rsid w:val="003538ED"/>
    <w:rsid w:val="00415C94"/>
    <w:rsid w:val="00475479"/>
    <w:rsid w:val="00487BE5"/>
    <w:rsid w:val="004E25DC"/>
    <w:rsid w:val="00501791"/>
    <w:rsid w:val="00532552"/>
    <w:rsid w:val="0058110E"/>
    <w:rsid w:val="005D1DA5"/>
    <w:rsid w:val="006A455F"/>
    <w:rsid w:val="006D3E51"/>
    <w:rsid w:val="00700AB1"/>
    <w:rsid w:val="007164B5"/>
    <w:rsid w:val="00764D81"/>
    <w:rsid w:val="00770170"/>
    <w:rsid w:val="007D11D8"/>
    <w:rsid w:val="00875400"/>
    <w:rsid w:val="008E33BC"/>
    <w:rsid w:val="00925B8B"/>
    <w:rsid w:val="00934B0D"/>
    <w:rsid w:val="00955149"/>
    <w:rsid w:val="00962DC7"/>
    <w:rsid w:val="00A32909"/>
    <w:rsid w:val="00B8383B"/>
    <w:rsid w:val="00BA59C1"/>
    <w:rsid w:val="00C167D7"/>
    <w:rsid w:val="00C86B3E"/>
    <w:rsid w:val="00CF5C83"/>
    <w:rsid w:val="00DA64BE"/>
    <w:rsid w:val="00E734C0"/>
    <w:rsid w:val="00EA077F"/>
    <w:rsid w:val="00ED5D7C"/>
    <w:rsid w:val="00F13F3D"/>
    <w:rsid w:val="00F3690F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2</cp:revision>
  <cp:lastPrinted>2019-12-24T07:00:00Z</cp:lastPrinted>
  <dcterms:created xsi:type="dcterms:W3CDTF">2019-12-24T07:19:00Z</dcterms:created>
  <dcterms:modified xsi:type="dcterms:W3CDTF">2019-12-24T07:19:00Z</dcterms:modified>
</cp:coreProperties>
</file>