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067/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272485" w:rsidRDefault="0056185F" w:rsidP="0056185F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067/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56185F" w:rsidRPr="006E4EDD" w:rsidRDefault="0056185F" w:rsidP="0056185F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762BB7">
        <w:rPr>
          <w:sz w:val="28"/>
          <w:szCs w:val="28"/>
        </w:rPr>
        <w:t>07</w:t>
      </w:r>
      <w:r w:rsidRPr="006E4EDD">
        <w:rPr>
          <w:sz w:val="28"/>
          <w:szCs w:val="28"/>
        </w:rPr>
        <w:t xml:space="preserve">» </w:t>
      </w:r>
      <w:r w:rsidR="00762BB7">
        <w:rPr>
          <w:sz w:val="28"/>
          <w:szCs w:val="28"/>
        </w:rPr>
        <w:t xml:space="preserve">ноября </w:t>
      </w:r>
      <w:bookmarkStart w:id="0" w:name="_GoBack"/>
      <w:bookmarkEnd w:id="0"/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</w:tbl>
    <w:p w:rsidR="0056185F" w:rsidRPr="0062152A" w:rsidRDefault="0056185F" w:rsidP="0056185F">
      <w:pPr>
        <w:jc w:val="center"/>
        <w:outlineLvl w:val="0"/>
        <w:rPr>
          <w:b/>
          <w:sz w:val="22"/>
          <w:szCs w:val="22"/>
          <w:u w:val="single"/>
        </w:rPr>
      </w:pPr>
    </w:p>
    <w:p w:rsidR="0056185F" w:rsidRPr="00460CDE" w:rsidRDefault="0056185F" w:rsidP="0056185F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067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пластин суфле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 Тамбовского ВРЗ АО «ВРМ» в</w:t>
      </w:r>
      <w:r>
        <w:rPr>
          <w:sz w:val="28"/>
          <w:szCs w:val="28"/>
        </w:rPr>
        <w:t xml:space="preserve"> 2020 году.</w:t>
      </w:r>
    </w:p>
    <w:p w:rsidR="0056185F" w:rsidRPr="008345EE" w:rsidRDefault="0056185F" w:rsidP="0056185F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067</w:t>
      </w:r>
      <w:r w:rsidRPr="008345EE">
        <w:rPr>
          <w:sz w:val="28"/>
          <w:szCs w:val="28"/>
        </w:rPr>
        <w:t>/ТВРЗ/2019.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067/ТВРЗ/2019.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07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56185F" w:rsidRPr="00EC411A" w:rsidRDefault="0056185F" w:rsidP="0056185F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</w:t>
      </w:r>
      <w:r w:rsidRPr="00EC411A">
        <w:rPr>
          <w:sz w:val="32"/>
          <w:szCs w:val="32"/>
        </w:rPr>
        <w:t xml:space="preserve"> </w:t>
      </w:r>
      <w:r w:rsidRPr="00EC411A">
        <w:rPr>
          <w:sz w:val="28"/>
          <w:szCs w:val="28"/>
        </w:rPr>
        <w:t xml:space="preserve">ООО «ИТЭК», ИНН 5050098569 </w:t>
      </w:r>
      <w:r w:rsidR="00076ACC">
        <w:rPr>
          <w:sz w:val="28"/>
          <w:szCs w:val="28"/>
        </w:rPr>
        <w:t>Московская обл.,г.Щелково</w:t>
      </w:r>
    </w:p>
    <w:p w:rsidR="0056185F" w:rsidRPr="00EC411A" w:rsidRDefault="0056185F" w:rsidP="0056185F">
      <w:pPr>
        <w:ind w:right="26"/>
        <w:jc w:val="both"/>
        <w:rPr>
          <w:sz w:val="28"/>
          <w:szCs w:val="28"/>
        </w:rPr>
      </w:pPr>
      <w:r w:rsidRPr="00EC411A">
        <w:rPr>
          <w:sz w:val="28"/>
          <w:szCs w:val="28"/>
        </w:rPr>
        <w:t xml:space="preserve">              ООО « Прайм» ИНН 3663128240 г.</w:t>
      </w:r>
      <w:r>
        <w:rPr>
          <w:sz w:val="28"/>
          <w:szCs w:val="28"/>
        </w:rPr>
        <w:t xml:space="preserve"> </w:t>
      </w:r>
      <w:r w:rsidRPr="00EC411A">
        <w:rPr>
          <w:sz w:val="28"/>
          <w:szCs w:val="28"/>
        </w:rPr>
        <w:t>Воронеж</w:t>
      </w:r>
    </w:p>
    <w:p w:rsidR="0056185F" w:rsidRDefault="0056185F" w:rsidP="0056185F">
      <w:pPr>
        <w:ind w:right="26"/>
        <w:rPr>
          <w:sz w:val="28"/>
          <w:szCs w:val="28"/>
        </w:rPr>
      </w:pP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 xml:space="preserve">отировочная заявка </w:t>
      </w:r>
      <w:r w:rsidRPr="00EC411A">
        <w:rPr>
          <w:b/>
          <w:sz w:val="28"/>
          <w:szCs w:val="28"/>
        </w:rPr>
        <w:t>ООО «ИТЭК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067/ТВРЗ/2019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 xml:space="preserve">ООО </w:t>
      </w:r>
      <w:r w:rsidRPr="00460CD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Прайм</w:t>
      </w:r>
      <w:r w:rsidRPr="00460C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4813">
        <w:rPr>
          <w:sz w:val="28"/>
          <w:szCs w:val="28"/>
        </w:rPr>
        <w:t>н</w:t>
      </w:r>
      <w:r>
        <w:rPr>
          <w:sz w:val="28"/>
          <w:szCs w:val="28"/>
        </w:rPr>
        <w:t>е соответствует</w:t>
      </w:r>
      <w:r w:rsidR="00761EB5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 xml:space="preserve"> пп.17 п.2.16 котировочной документации.</w:t>
      </w: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ИТЭК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№067/ТВРЗ/2019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067/ТВРЗ/2019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ИТЭК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067/ТВРЗ/2019 на основании пп.2.п.5.14. котировочной документации признать запрос котировок цен № 067/ТВРЗ/2019</w:t>
      </w:r>
      <w:r w:rsidRPr="005D45B5">
        <w:rPr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ИТЭК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11 083 170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>(одиннадцать миллионов восемьдесят три тысячи сто семьдесят 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13 299 804 </w:t>
      </w:r>
      <w:r>
        <w:rPr>
          <w:sz w:val="28"/>
          <w:szCs w:val="28"/>
        </w:rPr>
        <w:t>(тринадцать миллионов двести девяносто девять тысяч восемьсот четыре) рубля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41" w:rsidRDefault="007E6F41" w:rsidP="005D7EDB">
      <w:r>
        <w:separator/>
      </w:r>
    </w:p>
  </w:endnote>
  <w:endnote w:type="continuationSeparator" w:id="0">
    <w:p w:rsidR="007E6F41" w:rsidRDefault="007E6F41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41" w:rsidRDefault="007E6F41" w:rsidP="005D7EDB">
      <w:r>
        <w:separator/>
      </w:r>
    </w:p>
  </w:footnote>
  <w:footnote w:type="continuationSeparator" w:id="0">
    <w:p w:rsidR="007E6F41" w:rsidRDefault="007E6F41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A5E7-D355-41C8-8962-EE89929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CB72-2B3B-49E3-B4BF-C4338475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10</cp:revision>
  <cp:lastPrinted>2019-02-11T06:09:00Z</cp:lastPrinted>
  <dcterms:created xsi:type="dcterms:W3CDTF">2019-04-19T12:47:00Z</dcterms:created>
  <dcterms:modified xsi:type="dcterms:W3CDTF">2019-11-13T06:22:00Z</dcterms:modified>
</cp:coreProperties>
</file>