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FC2A3D">
        <w:rPr>
          <w:rFonts w:eastAsia="MS Mincho"/>
          <w:color w:val="000000"/>
          <w:sz w:val="36"/>
          <w:szCs w:val="36"/>
        </w:rPr>
        <w:t>Конкурс №</w:t>
      </w:r>
      <w:r w:rsidR="00027AF5" w:rsidRPr="00FC2A3D">
        <w:rPr>
          <w:rFonts w:eastAsia="MS Mincho"/>
          <w:color w:val="000000"/>
          <w:sz w:val="36"/>
          <w:szCs w:val="36"/>
        </w:rPr>
        <w:t xml:space="preserve"> </w:t>
      </w:r>
      <w:r w:rsidR="00027AF5" w:rsidRPr="009B4AFE">
        <w:rPr>
          <w:rFonts w:eastAsia="MS Mincho"/>
          <w:color w:val="000000"/>
          <w:sz w:val="36"/>
          <w:szCs w:val="36"/>
        </w:rPr>
        <w:t>0</w:t>
      </w:r>
      <w:r w:rsidR="009B4AFE" w:rsidRPr="009B4AFE">
        <w:rPr>
          <w:rFonts w:eastAsia="MS Mincho"/>
          <w:color w:val="000000"/>
          <w:sz w:val="36"/>
          <w:szCs w:val="36"/>
        </w:rPr>
        <w:t>56</w:t>
      </w:r>
      <w:r w:rsidRPr="009B4AFE">
        <w:rPr>
          <w:sz w:val="36"/>
          <w:szCs w:val="36"/>
        </w:rPr>
        <w:t>/ТВРЗ/201</w:t>
      </w:r>
      <w:r w:rsidR="00C22EAB" w:rsidRPr="009B4AFE">
        <w:rPr>
          <w:sz w:val="36"/>
          <w:szCs w:val="36"/>
        </w:rPr>
        <w:t>9</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C0278E" w:rsidRDefault="002C12E4" w:rsidP="002C12E4">
      <w:pPr>
        <w:pStyle w:val="130"/>
        <w:spacing w:before="0" w:after="0"/>
        <w:rPr>
          <w:rFonts w:eastAsia="MS Mincho"/>
          <w:b w:val="0"/>
          <w:kern w:val="0"/>
        </w:rPr>
      </w:pPr>
      <w:r w:rsidRPr="00C0278E">
        <w:rPr>
          <w:rFonts w:eastAsia="MS Mincho"/>
          <w:b w:val="0"/>
          <w:kern w:val="0"/>
        </w:rPr>
        <w:t>201</w:t>
      </w:r>
      <w:r w:rsidR="00C22EAB">
        <w:rPr>
          <w:rFonts w:eastAsia="MS Mincho"/>
          <w:b w:val="0"/>
          <w:kern w:val="0"/>
        </w:rPr>
        <w:t>9</w:t>
      </w:r>
    </w:p>
    <w:p w:rsidR="002C12E4" w:rsidRPr="00C0278E" w:rsidRDefault="002C12E4" w:rsidP="002C12E4">
      <w:pPr>
        <w:pStyle w:val="36"/>
        <w:rPr>
          <w:rFonts w:eastAsia="MS Mincho"/>
        </w:rPr>
      </w:pPr>
    </w:p>
    <w:tbl>
      <w:tblPr>
        <w:tblW w:w="10314" w:type="dxa"/>
        <w:tblLook w:val="01E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r>
              <w:rPr>
                <w:b/>
                <w:sz w:val="28"/>
                <w:szCs w:val="28"/>
              </w:rPr>
              <w:t>___________________Грибков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b/>
                <w:sz w:val="28"/>
                <w:szCs w:val="28"/>
              </w:rPr>
            </w:pPr>
            <w:r w:rsidRPr="00C0278E">
              <w:rPr>
                <w:b/>
                <w:sz w:val="28"/>
                <w:szCs w:val="28"/>
              </w:rPr>
              <w:t>«_____» ___________201</w:t>
            </w:r>
            <w:r w:rsidR="00C22EAB">
              <w:rPr>
                <w:b/>
                <w:sz w:val="28"/>
                <w:szCs w:val="28"/>
              </w:rPr>
              <w:t>9</w:t>
            </w:r>
            <w:r w:rsidRPr="00C0278E">
              <w:rPr>
                <w:b/>
                <w:sz w:val="28"/>
                <w:szCs w:val="28"/>
              </w:rPr>
              <w:t xml:space="preserve"> г</w:t>
            </w:r>
            <w:r>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076999" w:rsidRPr="00076999" w:rsidRDefault="002C12E4" w:rsidP="00397A58">
      <w:pPr>
        <w:pStyle w:val="12"/>
        <w:numPr>
          <w:ilvl w:val="2"/>
          <w:numId w:val="4"/>
        </w:numPr>
        <w:ind w:left="0" w:firstLine="709"/>
      </w:pPr>
      <w:proofErr w:type="gramStart"/>
      <w:r w:rsidRPr="00076999">
        <w:rPr>
          <w:szCs w:val="28"/>
        </w:rPr>
        <w:t>Акционерное общество «Вагонреммаш» (АО «ВРМ»)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sidRPr="009B4AFE">
        <w:rPr>
          <w:szCs w:val="28"/>
        </w:rPr>
        <w:t xml:space="preserve">№ </w:t>
      </w:r>
      <w:r w:rsidR="009B4AFE" w:rsidRPr="009B4AFE">
        <w:rPr>
          <w:szCs w:val="28"/>
        </w:rPr>
        <w:t>056</w:t>
      </w:r>
      <w:r w:rsidR="00C22EAB">
        <w:rPr>
          <w:szCs w:val="28"/>
        </w:rPr>
        <w:t>/ТВРЗ/2019</w:t>
      </w:r>
      <w:r>
        <w:t xml:space="preserve"> </w:t>
      </w:r>
      <w:r w:rsidRPr="00CE350B">
        <w:t xml:space="preserve">(далее – </w:t>
      </w:r>
      <w:r>
        <w:t>открытый к</w:t>
      </w:r>
      <w:r w:rsidRPr="00CE350B">
        <w:t>онкурс)</w:t>
      </w:r>
      <w:r w:rsidRPr="00076999">
        <w:rPr>
          <w:szCs w:val="28"/>
        </w:rPr>
        <w:t xml:space="preserve"> на право заключения договора</w:t>
      </w:r>
      <w:r w:rsidR="00D34871" w:rsidRPr="00076999">
        <w:rPr>
          <w:szCs w:val="28"/>
        </w:rPr>
        <w:t xml:space="preserve"> </w:t>
      </w:r>
      <w:r w:rsidR="00C73AED" w:rsidRPr="004170DC">
        <w:rPr>
          <w:color w:val="000000"/>
          <w:szCs w:val="28"/>
        </w:rPr>
        <w:t>по</w:t>
      </w:r>
      <w:r w:rsidR="0091667D">
        <w:rPr>
          <w:szCs w:val="28"/>
        </w:rPr>
        <w:t xml:space="preserve"> </w:t>
      </w:r>
      <w:r w:rsidR="0091667D" w:rsidRPr="00CE3C26">
        <w:rPr>
          <w:szCs w:val="28"/>
        </w:rPr>
        <w:t>строи</w:t>
      </w:r>
      <w:r w:rsidR="0091667D">
        <w:rPr>
          <w:szCs w:val="28"/>
        </w:rPr>
        <w:t>тельству площадки для отгрузки и хранения металлической стружки, согласно проектной документации ПИ 34/19 «Площадка для</w:t>
      </w:r>
      <w:r w:rsidR="00F34771">
        <w:rPr>
          <w:szCs w:val="28"/>
        </w:rPr>
        <w:t xml:space="preserve"> отгрузки и</w:t>
      </w:r>
      <w:r w:rsidR="0091667D">
        <w:rPr>
          <w:szCs w:val="28"/>
        </w:rPr>
        <w:t xml:space="preserve"> хранения металлической стружки на </w:t>
      </w:r>
      <w:r w:rsidR="00F34771">
        <w:rPr>
          <w:szCs w:val="28"/>
        </w:rPr>
        <w:t>Тамбовском</w:t>
      </w:r>
      <w:r w:rsidR="0091667D">
        <w:rPr>
          <w:szCs w:val="28"/>
        </w:rPr>
        <w:t xml:space="preserve"> ВРЗ АО «ВРМ»</w:t>
      </w:r>
      <w:r w:rsidR="0091667D" w:rsidRPr="00F637C6">
        <w:rPr>
          <w:szCs w:val="28"/>
        </w:rPr>
        <w:t>,</w:t>
      </w:r>
      <w:r w:rsidR="00B117EC">
        <w:rPr>
          <w:szCs w:val="28"/>
        </w:rPr>
        <w:t xml:space="preserve"> </w:t>
      </w:r>
      <w:r w:rsidR="0091667D" w:rsidRPr="00CE3C26">
        <w:rPr>
          <w:szCs w:val="28"/>
        </w:rPr>
        <w:t>на территории Тамбовско</w:t>
      </w:r>
      <w:r w:rsidR="0091667D">
        <w:rPr>
          <w:szCs w:val="28"/>
        </w:rPr>
        <w:t xml:space="preserve">го ВРЗ - филиале АО «ВРМ» </w:t>
      </w:r>
      <w:r w:rsidR="0091667D" w:rsidRPr="00CE3C26">
        <w:rPr>
          <w:szCs w:val="28"/>
        </w:rPr>
        <w:t>расположенного</w:t>
      </w:r>
      <w:proofErr w:type="gramEnd"/>
      <w:r w:rsidR="0091667D" w:rsidRPr="00CE3C26">
        <w:rPr>
          <w:szCs w:val="28"/>
        </w:rPr>
        <w:t xml:space="preserve"> по адресу: </w:t>
      </w:r>
      <w:proofErr w:type="gramStart"/>
      <w:r w:rsidR="0091667D" w:rsidRPr="00CE3C26">
        <w:rPr>
          <w:szCs w:val="28"/>
        </w:rPr>
        <w:t>г</w:t>
      </w:r>
      <w:proofErr w:type="gramEnd"/>
      <w:r w:rsidR="0091667D" w:rsidRPr="00CE3C26">
        <w:rPr>
          <w:szCs w:val="28"/>
        </w:rPr>
        <w:t>.</w:t>
      </w:r>
      <w:r w:rsidR="0091667D">
        <w:rPr>
          <w:szCs w:val="28"/>
        </w:rPr>
        <w:t xml:space="preserve"> </w:t>
      </w:r>
      <w:r w:rsidR="0091667D" w:rsidRPr="00CE3C26">
        <w:rPr>
          <w:szCs w:val="28"/>
        </w:rPr>
        <w:t>Тамбов, пл.</w:t>
      </w:r>
      <w:r w:rsidR="0091667D">
        <w:rPr>
          <w:szCs w:val="28"/>
        </w:rPr>
        <w:t xml:space="preserve"> </w:t>
      </w:r>
      <w:r w:rsidR="00B117EC">
        <w:rPr>
          <w:szCs w:val="28"/>
        </w:rPr>
        <w:t>Мастерских, 1.</w:t>
      </w:r>
      <w:r w:rsidR="008274F4">
        <w:rPr>
          <w:szCs w:val="28"/>
        </w:rPr>
        <w:t xml:space="preserve">, </w:t>
      </w:r>
      <w:r w:rsidR="00076999" w:rsidRPr="00076999">
        <w:rPr>
          <w:szCs w:val="28"/>
        </w:rPr>
        <w:t>(далее</w:t>
      </w:r>
      <w:r w:rsidR="00042378">
        <w:rPr>
          <w:szCs w:val="28"/>
        </w:rPr>
        <w:t>-</w:t>
      </w:r>
      <w:r w:rsidR="00076999" w:rsidRPr="00076999">
        <w:rPr>
          <w:szCs w:val="28"/>
        </w:rPr>
        <w:t>Договор)</w:t>
      </w:r>
      <w:r w:rsidR="009B4AFE">
        <w:rPr>
          <w:szCs w:val="28"/>
        </w:rPr>
        <w:t xml:space="preserve"> в рамках выполнения</w:t>
      </w:r>
      <w:r w:rsidR="00076999" w:rsidRPr="00076999">
        <w:rPr>
          <w:szCs w:val="28"/>
        </w:rPr>
        <w:t xml:space="preserve"> </w:t>
      </w:r>
      <w:r w:rsidR="00B117EC">
        <w:rPr>
          <w:szCs w:val="28"/>
        </w:rPr>
        <w:t xml:space="preserve">инвестиционной программы </w:t>
      </w:r>
      <w:r w:rsidR="00896AFE">
        <w:rPr>
          <w:szCs w:val="28"/>
        </w:rPr>
        <w:t>АО «ВРМ»</w:t>
      </w:r>
      <w:r w:rsidR="00943987">
        <w:rPr>
          <w:szCs w:val="28"/>
        </w:rPr>
        <w:t xml:space="preserve"> в </w:t>
      </w:r>
      <w:r w:rsidR="00F27E52">
        <w:rPr>
          <w:szCs w:val="28"/>
        </w:rPr>
        <w:t xml:space="preserve">2019 </w:t>
      </w:r>
      <w:r w:rsidR="00571232" w:rsidRPr="004B0525">
        <w:rPr>
          <w:szCs w:val="28"/>
        </w:rPr>
        <w:t>г</w:t>
      </w:r>
      <w:r w:rsidR="00076999" w:rsidRPr="004B0525">
        <w:rPr>
          <w:szCs w:val="28"/>
        </w:rPr>
        <w:t>.</w:t>
      </w:r>
      <w:r w:rsidR="00076999" w:rsidRPr="00076999">
        <w:rPr>
          <w:szCs w:val="28"/>
        </w:rPr>
        <w:t xml:space="preserve"> </w:t>
      </w:r>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076999">
        <w:rPr>
          <w:lang w:val="en-US"/>
        </w:rPr>
        <w:t>IV</w:t>
      </w:r>
      <w:r w:rsidRPr="0012183B">
        <w:t xml:space="preserve"> настоящей конкурсной документации).</w:t>
      </w:r>
    </w:p>
    <w:p w:rsidR="002C12E4" w:rsidRPr="00EC02E2" w:rsidRDefault="002C12E4" w:rsidP="00076999">
      <w:pPr>
        <w:pStyle w:val="12"/>
        <w:numPr>
          <w:ilvl w:val="2"/>
          <w:numId w:val="1"/>
        </w:numPr>
        <w:ind w:left="0" w:firstLine="709"/>
      </w:pPr>
      <w:r w:rsidRPr="00EC02E2">
        <w:rPr>
          <w:color w:val="000000"/>
          <w:szCs w:val="28"/>
        </w:rPr>
        <w:t xml:space="preserve">Ответственным представителем заказчика является ведущий инженер </w:t>
      </w:r>
      <w:r w:rsidRPr="00EC02E2">
        <w:rPr>
          <w:szCs w:val="28"/>
        </w:rPr>
        <w:t xml:space="preserve">Энерго-механического отдела Тамбовского ВРЗ АО «ВРМ» </w:t>
      </w:r>
      <w:r w:rsidRPr="00EC02E2">
        <w:rPr>
          <w:bCs/>
          <w:color w:val="000000"/>
          <w:szCs w:val="28"/>
        </w:rPr>
        <w:t>- Абрамов Александр Владимирович,</w:t>
      </w:r>
      <w:r w:rsidRPr="00EC02E2">
        <w:rPr>
          <w:szCs w:val="28"/>
        </w:rPr>
        <w:t xml:space="preserve"> телефон/факс:  (4752) 79-09-31 доб.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r w:rsidRPr="00EC02E2">
          <w:rPr>
            <w:rStyle w:val="af"/>
            <w:szCs w:val="28"/>
            <w:lang w:val="en-US"/>
          </w:rPr>
          <w:t>vagonremmash</w:t>
        </w:r>
        <w:r w:rsidRPr="00EC02E2">
          <w:rPr>
            <w:rStyle w:val="af"/>
            <w:szCs w:val="28"/>
          </w:rPr>
          <w:t>.</w:t>
        </w:r>
        <w:proofErr w:type="spellStart"/>
        <w:r w:rsidRPr="00EC02E2">
          <w:rPr>
            <w:rStyle w:val="af"/>
            <w:szCs w:val="28"/>
          </w:rPr>
          <w:t>ru</w:t>
        </w:r>
        <w:proofErr w:type="spellEnd"/>
      </w:hyperlink>
      <w:r w:rsidRPr="00EC02E2">
        <w:t>.</w:t>
      </w:r>
    </w:p>
    <w:p w:rsidR="002C12E4" w:rsidRPr="0012183B" w:rsidRDefault="002C12E4" w:rsidP="002C12E4">
      <w:pPr>
        <w:pStyle w:val="12"/>
        <w:numPr>
          <w:ilvl w:val="2"/>
          <w:numId w:val="1"/>
        </w:numPr>
        <w:ind w:left="0" w:firstLine="709"/>
      </w:pPr>
      <w:proofErr w:type="gramStart"/>
      <w:r w:rsidRPr="0012183B">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2183B">
        <w:t xml:space="preserve"> закупки, подавшие в установленные сроки конкурсную заявку на участие в открытом конкурсе. </w:t>
      </w:r>
    </w:p>
    <w:p w:rsidR="002C12E4" w:rsidRPr="0012183B" w:rsidRDefault="002C12E4" w:rsidP="002C12E4">
      <w:pPr>
        <w:pStyle w:val="12"/>
        <w:numPr>
          <w:ilvl w:val="2"/>
          <w:numId w:val="1"/>
        </w:numPr>
        <w:ind w:left="0" w:firstLine="709"/>
      </w:pPr>
      <w:r w:rsidRPr="0012183B">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w:t>
      </w:r>
      <w:r w:rsidR="00D74A7F" w:rsidRPr="0012183B">
        <w:t>предусмотренные пунктами 2.3, 2.4 на</w:t>
      </w:r>
      <w:r w:rsidR="00D74A7F">
        <w:t>стоящей конкурсной документаци</w:t>
      </w:r>
      <w:r w:rsidR="00D74A7F" w:rsidRPr="000626F4">
        <w:t>и, техническим заданием (если предоставление документов предусмотрено техническим заданием конкурсной документации).</w:t>
      </w:r>
      <w:r w:rsidR="00D74A7F">
        <w:t xml:space="preserve"> </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 xml:space="preserve">т никакой ответственности по </w:t>
      </w:r>
      <w:r w:rsidRPr="0012183B">
        <w:lastRenderedPageBreak/>
        <w:t>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proofErr w:type="gramStart"/>
      <w:r w:rsidRPr="0012183B">
        <w:t>Конфиденциальная информация, ставшая известной сторонам при проведении открытого конкурса не может</w:t>
      </w:r>
      <w:proofErr w:type="gramEnd"/>
      <w:r w:rsidRPr="0012183B">
        <w:t xml:space="preserve">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 xml:space="preserve">В </w:t>
      </w:r>
      <w:proofErr w:type="gramStart"/>
      <w:r w:rsidRPr="0012183B">
        <w:t>случае</w:t>
      </w:r>
      <w:proofErr w:type="gramEnd"/>
      <w:r w:rsidRPr="0012183B">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 xml:space="preserve">Разъяснения предоставляются в течение 5 (пяти) рабочих дней со </w:t>
      </w:r>
      <w:r w:rsidR="00491532" w:rsidRPr="0083186F">
        <w:rPr>
          <w:rFonts w:eastAsia="MS Mincho"/>
          <w:sz w:val="28"/>
          <w:szCs w:val="28"/>
        </w:rPr>
        <w:t>дня поступления</w:t>
      </w:r>
      <w:r w:rsidRPr="0083186F">
        <w:rPr>
          <w:rFonts w:eastAsia="MS Mincho"/>
          <w:sz w:val="28"/>
          <w:szCs w:val="28"/>
        </w:rPr>
        <w:t xml:space="preserve">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 xml:space="preserve">Заказчик обязан </w:t>
      </w:r>
      <w:proofErr w:type="gramStart"/>
      <w:r w:rsidRPr="0083186F">
        <w:rPr>
          <w:rFonts w:eastAsia="MS Mincho"/>
          <w:sz w:val="28"/>
          <w:szCs w:val="28"/>
        </w:rPr>
        <w:t>разместить разъяснения</w:t>
      </w:r>
      <w:proofErr w:type="gramEnd"/>
      <w:r w:rsidRPr="0083186F">
        <w:rPr>
          <w:rFonts w:eastAsia="MS Mincho"/>
          <w:sz w:val="28"/>
          <w:szCs w:val="28"/>
        </w:rPr>
        <w:t xml:space="preserve">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proofErr w:type="gramStart"/>
      <w:r w:rsidRPr="0012183B">
        <w:rPr>
          <w:sz w:val="28"/>
          <w:szCs w:val="28"/>
        </w:rPr>
        <w:t>с даты принятия</w:t>
      </w:r>
      <w:proofErr w:type="gramEnd"/>
      <w:r w:rsidRPr="0012183B">
        <w:rPr>
          <w:sz w:val="28"/>
          <w:szCs w:val="28"/>
        </w:rPr>
        <w:t xml:space="preserve">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proofErr w:type="gramStart"/>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roofErr w:type="gramEnd"/>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w:t>
      </w:r>
      <w:proofErr w:type="gramStart"/>
      <w:r w:rsidRPr="0012183B">
        <w:rPr>
          <w:sz w:val="28"/>
          <w:szCs w:val="28"/>
        </w:rPr>
        <w:t>случае</w:t>
      </w:r>
      <w:proofErr w:type="gramEnd"/>
      <w:r w:rsidRPr="0012183B">
        <w:rPr>
          <w:sz w:val="28"/>
          <w:szCs w:val="28"/>
        </w:rPr>
        <w:t xml:space="preserve">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w:t>
      </w:r>
      <w:proofErr w:type="gramStart"/>
      <w:r w:rsidRPr="0012183B">
        <w:rPr>
          <w:sz w:val="28"/>
          <w:szCs w:val="28"/>
        </w:rPr>
        <w:t>предоставляются документы</w:t>
      </w:r>
      <w:proofErr w:type="gramEnd"/>
      <w:r w:rsidRPr="0012183B">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12183B">
        <w:rPr>
          <w:sz w:val="28"/>
          <w:szCs w:val="28"/>
        </w:rPr>
        <w:t>случае</w:t>
      </w:r>
      <w:proofErr w:type="gramEnd"/>
      <w:r w:rsidRPr="0012183B">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В </w:t>
      </w:r>
      <w:proofErr w:type="gramStart"/>
      <w:r w:rsidRPr="0012183B">
        <w:rPr>
          <w:sz w:val="28"/>
          <w:szCs w:val="28"/>
        </w:rPr>
        <w:t>случае</w:t>
      </w:r>
      <w:proofErr w:type="gramEnd"/>
      <w:r w:rsidRPr="0012183B">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4D38AF">
        <w:rPr>
          <w:b/>
          <w:sz w:val="28"/>
        </w:rPr>
        <w:t xml:space="preserve">17.00 </w:t>
      </w:r>
      <w:r w:rsidR="004D38AF" w:rsidRPr="004B79A2">
        <w:rPr>
          <w:b/>
          <w:sz w:val="28"/>
        </w:rPr>
        <w:t>часов</w:t>
      </w:r>
      <w:r w:rsidRPr="004B79A2">
        <w:rPr>
          <w:b/>
          <w:sz w:val="28"/>
        </w:rPr>
        <w:t xml:space="preserve"> </w:t>
      </w:r>
      <w:r w:rsidR="00355671">
        <w:rPr>
          <w:b/>
          <w:sz w:val="28"/>
        </w:rPr>
        <w:t xml:space="preserve">московского времени </w:t>
      </w:r>
      <w:r w:rsidR="00355671" w:rsidRPr="00836D84">
        <w:rPr>
          <w:b/>
          <w:color w:val="000000" w:themeColor="text1"/>
          <w:sz w:val="28"/>
        </w:rPr>
        <w:t>«</w:t>
      </w:r>
      <w:r w:rsidR="00FE0D3A">
        <w:rPr>
          <w:b/>
          <w:color w:val="000000" w:themeColor="text1"/>
          <w:sz w:val="28"/>
        </w:rPr>
        <w:t>23</w:t>
      </w:r>
      <w:r w:rsidR="00644FBE">
        <w:rPr>
          <w:b/>
          <w:color w:val="000000" w:themeColor="text1"/>
          <w:sz w:val="28"/>
        </w:rPr>
        <w:t>» сентября</w:t>
      </w:r>
      <w:r w:rsidR="00A20B12" w:rsidRPr="00836D84">
        <w:rPr>
          <w:b/>
          <w:color w:val="000000" w:themeColor="text1"/>
          <w:sz w:val="28"/>
        </w:rPr>
        <w:t xml:space="preserve"> </w:t>
      </w:r>
      <w:r w:rsidR="00943987" w:rsidRPr="00836D84">
        <w:rPr>
          <w:b/>
          <w:color w:val="000000" w:themeColor="text1"/>
          <w:sz w:val="28"/>
        </w:rPr>
        <w:t>2019</w:t>
      </w:r>
      <w:r w:rsidRPr="00836D84">
        <w:rPr>
          <w:b/>
          <w:color w:val="000000" w:themeColor="text1"/>
          <w:sz w:val="28"/>
        </w:rPr>
        <w:t xml:space="preserve"> г.</w:t>
      </w:r>
      <w:r w:rsidRPr="00836D84">
        <w:rPr>
          <w:sz w:val="28"/>
        </w:rPr>
        <w:t xml:space="preserve"> </w:t>
      </w:r>
      <w:r w:rsidRPr="00836D84">
        <w:rPr>
          <w:rFonts w:eastAsia="MS Mincho"/>
          <w:sz w:val="28"/>
        </w:rPr>
        <w:t>по адресу: 392009, г. Тамбов, пл.</w:t>
      </w:r>
      <w:r>
        <w:rPr>
          <w:rFonts w:eastAsia="MS Mincho"/>
          <w:sz w:val="28"/>
        </w:rPr>
        <w:t xml:space="preserve">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5-24</w:t>
      </w:r>
      <w:r w:rsidRPr="001141C8">
        <w:rPr>
          <w:sz w:val="28"/>
          <w:szCs w:val="28"/>
        </w:rPr>
        <w:t xml:space="preserve">, </w:t>
      </w:r>
      <w:r>
        <w:rPr>
          <w:sz w:val="28"/>
          <w:szCs w:val="28"/>
        </w:rPr>
        <w:t xml:space="preserve">либо предварительно </w:t>
      </w:r>
      <w:proofErr w:type="gramStart"/>
      <w:r>
        <w:rPr>
          <w:sz w:val="28"/>
          <w:szCs w:val="28"/>
        </w:rPr>
        <w:t>по</w:t>
      </w:r>
      <w:proofErr w:type="gramEnd"/>
      <w:r>
        <w:rPr>
          <w:sz w:val="28"/>
          <w:szCs w:val="28"/>
        </w:rPr>
        <w:t xml:space="preserve"> </w:t>
      </w:r>
      <w:proofErr w:type="gramStart"/>
      <w:r>
        <w:rPr>
          <w:sz w:val="28"/>
          <w:szCs w:val="28"/>
        </w:rPr>
        <w:t>тел</w:t>
      </w:r>
      <w:proofErr w:type="gramEnd"/>
      <w:r>
        <w:rPr>
          <w:sz w:val="28"/>
          <w:szCs w:val="28"/>
        </w:rPr>
        <w:t>. (4752) 79</w:t>
      </w:r>
      <w:r w:rsidRPr="001141C8">
        <w:rPr>
          <w:sz w:val="28"/>
          <w:szCs w:val="28"/>
        </w:rPr>
        <w:t>-</w:t>
      </w:r>
      <w:r>
        <w:rPr>
          <w:sz w:val="28"/>
          <w:szCs w:val="28"/>
        </w:rPr>
        <w:t>09-31 доб.524 в группу по капитальному строительству и ремонту Энерго-механического отдела Абрамову Александру Владимировичу</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12183B">
        <w:rPr>
          <w:sz w:val="28"/>
        </w:rPr>
        <w:t>этом</w:t>
      </w:r>
      <w:proofErr w:type="gramEnd"/>
      <w:r w:rsidRPr="0012183B">
        <w:rPr>
          <w:sz w:val="28"/>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 xml:space="preserve">В </w:t>
      </w:r>
      <w:proofErr w:type="gramStart"/>
      <w:r w:rsidRPr="005F4AF7">
        <w:rPr>
          <w:sz w:val="28"/>
          <w:szCs w:val="28"/>
        </w:rPr>
        <w:t>случае</w:t>
      </w:r>
      <w:proofErr w:type="gramEnd"/>
      <w:r w:rsidRPr="005F4AF7">
        <w:rPr>
          <w:sz w:val="28"/>
          <w:szCs w:val="28"/>
        </w:rPr>
        <w:t xml:space="preserve">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lastRenderedPageBreak/>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proofErr w:type="gramStart"/>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2C12E4" w:rsidRPr="000F1BB0" w:rsidRDefault="002C12E4" w:rsidP="002C12E4">
      <w:pPr>
        <w:pStyle w:val="12"/>
        <w:rPr>
          <w:szCs w:val="24"/>
        </w:rPr>
      </w:pPr>
      <w:r>
        <w:rPr>
          <w:szCs w:val="24"/>
        </w:rPr>
        <w:t xml:space="preserve">1.7.2. </w:t>
      </w:r>
      <w:r w:rsidRPr="0012183B">
        <w:rPr>
          <w:szCs w:val="24"/>
        </w:rPr>
        <w:t xml:space="preserve">В </w:t>
      </w:r>
      <w:proofErr w:type="gramStart"/>
      <w:r w:rsidRPr="0012183B">
        <w:rPr>
          <w:szCs w:val="24"/>
        </w:rPr>
        <w:t>случае</w:t>
      </w:r>
      <w:proofErr w:type="gramEnd"/>
      <w:r w:rsidRPr="0012183B">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EA1370">
        <w:t xml:space="preserve"> ответственность сторон,</w:t>
      </w:r>
      <w:r w:rsidRPr="0012183B">
        <w:t xml:space="preserve"> цена за единицу </w:t>
      </w:r>
      <w:r w:rsidR="00851ACF" w:rsidRPr="004B0525">
        <w:t>Работ</w:t>
      </w:r>
      <w:r w:rsidR="00851ACF">
        <w:t xml:space="preserve"> </w:t>
      </w:r>
      <w:r w:rsidRPr="0012183B">
        <w:t>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sidR="00477782">
        <w:t>тся уклонившимся от заключения Д</w:t>
      </w:r>
      <w:r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 xml:space="preserve">В </w:t>
      </w:r>
      <w:proofErr w:type="gramStart"/>
      <w:r w:rsidRPr="0012183B">
        <w:rPr>
          <w:sz w:val="28"/>
          <w:szCs w:val="28"/>
        </w:rPr>
        <w:t>случае</w:t>
      </w:r>
      <w:proofErr w:type="gramEnd"/>
      <w:r w:rsidRPr="0012183B">
        <w:rPr>
          <w:sz w:val="28"/>
          <w:szCs w:val="28"/>
        </w:rPr>
        <w:t xml:space="preserve">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B315C" w:rsidRPr="0012183B" w:rsidRDefault="002C12E4" w:rsidP="00AB315C">
      <w:pPr>
        <w:pStyle w:val="a4"/>
        <w:suppressAutoHyphens/>
        <w:ind w:firstLine="720"/>
        <w:rPr>
          <w:sz w:val="28"/>
          <w:szCs w:val="28"/>
        </w:rPr>
      </w:pPr>
      <w:r w:rsidRPr="00AB315C">
        <w:rPr>
          <w:sz w:val="28"/>
          <w:szCs w:val="28"/>
        </w:rPr>
        <w:t>1.8.6.</w:t>
      </w:r>
      <w:r w:rsidR="00AB315C" w:rsidRPr="00AB315C">
        <w:rPr>
          <w:sz w:val="28"/>
          <w:szCs w:val="28"/>
        </w:rPr>
        <w:t xml:space="preserve"> Порядок и срок выполнения обязательств по Договору определяется на основании требований настоящей конкурсной документации и условий технического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B268ED">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w:t>
      </w:r>
      <w:r w:rsidRPr="00896AFE">
        <w:rPr>
          <w:sz w:val="28"/>
          <w:szCs w:val="28"/>
        </w:rPr>
        <w:t>фонды</w:t>
      </w:r>
      <w:r w:rsidR="00FB12DE" w:rsidRPr="00896AFE">
        <w:rPr>
          <w:sz w:val="28"/>
          <w:szCs w:val="28"/>
        </w:rPr>
        <w:t xml:space="preserve"> </w:t>
      </w:r>
      <w:r w:rsidR="00FB12DE" w:rsidRPr="00896AFE">
        <w:rPr>
          <w:rFonts w:eastAsia="Times New Roman"/>
          <w:bCs/>
          <w:sz w:val="28"/>
          <w:szCs w:val="28"/>
        </w:rPr>
        <w:t xml:space="preserve">в размере более </w:t>
      </w:r>
      <w:r w:rsidR="00477782" w:rsidRPr="00FC0041">
        <w:rPr>
          <w:rFonts w:eastAsia="Times New Roman"/>
          <w:bCs/>
          <w:sz w:val="28"/>
          <w:szCs w:val="28"/>
        </w:rPr>
        <w:t>1000,00 рублей</w:t>
      </w:r>
      <w:r w:rsidR="00FB12DE" w:rsidRPr="00896AFE">
        <w:rPr>
          <w:rFonts w:eastAsia="Times New Roman"/>
          <w:bCs/>
          <w:sz w:val="28"/>
          <w:szCs w:val="28"/>
        </w:rPr>
        <w:t>;</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AC3065" w:rsidRDefault="002C12E4" w:rsidP="002C12E4">
      <w:pPr>
        <w:pStyle w:val="a4"/>
        <w:tabs>
          <w:tab w:val="left" w:pos="1080"/>
        </w:tabs>
        <w:rPr>
          <w:sz w:val="28"/>
          <w:szCs w:val="28"/>
        </w:rPr>
      </w:pPr>
      <w:r w:rsidRPr="00AC306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8F7657" w:rsidRDefault="002C12E4" w:rsidP="002C12E4">
      <w:pPr>
        <w:pStyle w:val="a4"/>
        <w:tabs>
          <w:tab w:val="left" w:pos="1080"/>
        </w:tabs>
        <w:rPr>
          <w:sz w:val="28"/>
          <w:szCs w:val="28"/>
        </w:rPr>
      </w:pPr>
      <w:r w:rsidRPr="004C67B9">
        <w:rPr>
          <w:sz w:val="28"/>
          <w:szCs w:val="28"/>
        </w:rPr>
        <w:t>а</w:t>
      </w:r>
      <w:r w:rsidRPr="008F7657">
        <w:rPr>
          <w:sz w:val="28"/>
          <w:szCs w:val="28"/>
        </w:rPr>
        <w:t>) претендент должен иметь разрешительные документы на право осуществления деятельности, предусмотренной настоящей конкурсной документацией</w:t>
      </w:r>
      <w:r w:rsidRPr="008F7657">
        <w:rPr>
          <w:b/>
          <w:sz w:val="28"/>
        </w:rPr>
        <w:t xml:space="preserve"> (</w:t>
      </w:r>
      <w:r w:rsidRPr="008F7657">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8F7657">
        <w:rPr>
          <w:b/>
          <w:sz w:val="28"/>
        </w:rPr>
        <w:t>)</w:t>
      </w:r>
      <w:r w:rsidRPr="008F7657">
        <w:rPr>
          <w:sz w:val="28"/>
          <w:szCs w:val="28"/>
        </w:rPr>
        <w:t>;</w:t>
      </w:r>
    </w:p>
    <w:p w:rsidR="002C12E4" w:rsidRPr="008F7657" w:rsidRDefault="002C12E4" w:rsidP="002C12E4">
      <w:pPr>
        <w:pStyle w:val="a4"/>
        <w:tabs>
          <w:tab w:val="left" w:pos="1080"/>
        </w:tabs>
        <w:rPr>
          <w:sz w:val="28"/>
          <w:szCs w:val="28"/>
        </w:rPr>
      </w:pPr>
      <w:r w:rsidRPr="008F7657">
        <w:rPr>
          <w:sz w:val="28"/>
          <w:szCs w:val="28"/>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8F7657" w:rsidRPr="00CB3B83" w:rsidRDefault="008F7657" w:rsidP="008F7657">
      <w:pPr>
        <w:pStyle w:val="a4"/>
        <w:tabs>
          <w:tab w:val="left" w:pos="1080"/>
        </w:tabs>
        <w:rPr>
          <w:color w:val="FF0000"/>
          <w:sz w:val="28"/>
          <w:szCs w:val="28"/>
        </w:rPr>
      </w:pPr>
      <w:proofErr w:type="gramStart"/>
      <w:r w:rsidRPr="009033DA">
        <w:rPr>
          <w:sz w:val="28"/>
          <w:szCs w:val="28"/>
        </w:rPr>
        <w:t xml:space="preserve">в) </w:t>
      </w:r>
      <w:r w:rsidRPr="00CB3B83">
        <w:rPr>
          <w:sz w:val="28"/>
          <w:szCs w:val="28"/>
        </w:rPr>
        <w:t xml:space="preserve">у претендента должны иметься производственные мощности (ресурсы) для выполнения работ по предмету открытого конкурса, в том числе: автомобиль-самосвал, грузоподъемность -15-20 </w:t>
      </w:r>
      <w:proofErr w:type="spellStart"/>
      <w:r w:rsidRPr="00CB3B83">
        <w:rPr>
          <w:sz w:val="28"/>
          <w:szCs w:val="28"/>
        </w:rPr>
        <w:t>тн</w:t>
      </w:r>
      <w:proofErr w:type="spellEnd"/>
      <w:r w:rsidRPr="00CB3B83">
        <w:rPr>
          <w:sz w:val="28"/>
          <w:szCs w:val="28"/>
        </w:rPr>
        <w:t xml:space="preserve">. (не менее 2 шт.), экскаватор-погрузчик (фронтальный, грузоподъемность- 4 </w:t>
      </w:r>
      <w:proofErr w:type="spellStart"/>
      <w:r w:rsidRPr="00CB3B83">
        <w:rPr>
          <w:sz w:val="28"/>
          <w:szCs w:val="28"/>
        </w:rPr>
        <w:t>тн</w:t>
      </w:r>
      <w:proofErr w:type="spellEnd"/>
      <w:r w:rsidRPr="00CB3B83">
        <w:rPr>
          <w:sz w:val="28"/>
          <w:szCs w:val="28"/>
        </w:rPr>
        <w:t xml:space="preserve">., вместимость ковша -2,2 м3) , экскаватор (обратная лопата, объем ковша 0,8-1,25 м3), каток- 5 </w:t>
      </w:r>
      <w:proofErr w:type="spellStart"/>
      <w:r w:rsidRPr="00CB3B83">
        <w:rPr>
          <w:sz w:val="28"/>
          <w:szCs w:val="28"/>
        </w:rPr>
        <w:t>тн</w:t>
      </w:r>
      <w:proofErr w:type="spellEnd"/>
      <w:r w:rsidRPr="00CB3B83">
        <w:rPr>
          <w:sz w:val="28"/>
          <w:szCs w:val="28"/>
        </w:rPr>
        <w:t xml:space="preserve">., молоток отбойный, бетоносмесительная установка (не менее 2 шт.), </w:t>
      </w:r>
      <w:proofErr w:type="spellStart"/>
      <w:r w:rsidRPr="00CB3B83">
        <w:rPr>
          <w:sz w:val="28"/>
          <w:szCs w:val="28"/>
        </w:rPr>
        <w:t>виброплита</w:t>
      </w:r>
      <w:proofErr w:type="spellEnd"/>
      <w:r w:rsidRPr="00CB3B83">
        <w:rPr>
          <w:sz w:val="28"/>
          <w:szCs w:val="28"/>
        </w:rPr>
        <w:t xml:space="preserve">, компрессор, шлифовальная машина. </w:t>
      </w:r>
      <w:proofErr w:type="gramEnd"/>
    </w:p>
    <w:p w:rsidR="008F7657" w:rsidRPr="005D3F88" w:rsidRDefault="008F7657" w:rsidP="008F7657">
      <w:pPr>
        <w:pStyle w:val="a4"/>
        <w:tabs>
          <w:tab w:val="left" w:pos="1080"/>
        </w:tabs>
        <w:rPr>
          <w:color w:val="FF0000"/>
          <w:sz w:val="28"/>
          <w:szCs w:val="28"/>
        </w:rPr>
      </w:pPr>
      <w:proofErr w:type="gramStart"/>
      <w:r w:rsidRPr="00A738BE">
        <w:rPr>
          <w:sz w:val="28"/>
          <w:szCs w:val="28"/>
        </w:rPr>
        <w:t>г) у претендента должен иметься квалифицированный административно-производственный персонал для выполнения работ по предмету открытого конкурса в количестве не менее 15 человек следующих специальностей: инженерно</w:t>
      </w:r>
      <w:r>
        <w:rPr>
          <w:sz w:val="28"/>
          <w:szCs w:val="28"/>
        </w:rPr>
        <w:t xml:space="preserve"> </w:t>
      </w:r>
      <w:r w:rsidRPr="00A738BE">
        <w:rPr>
          <w:sz w:val="28"/>
          <w:szCs w:val="28"/>
        </w:rPr>
        <w:t>- технический работник – не менее 3 человек</w:t>
      </w:r>
      <w:r>
        <w:rPr>
          <w:sz w:val="28"/>
          <w:szCs w:val="28"/>
        </w:rPr>
        <w:t>,</w:t>
      </w:r>
      <w:r w:rsidRPr="00A738BE">
        <w:rPr>
          <w:sz w:val="28"/>
          <w:szCs w:val="28"/>
        </w:rPr>
        <w:t xml:space="preserve"> землекоп, плотник, бетонщик, арматурщик, монтажник стальных и ж/б конструкций, слесарь механосборочных работ, электросварщик, маляр строительный, подсобный рабочий, прораб или мастер общестроительных работ, инженер-сметчик, инженер ПТО.</w:t>
      </w:r>
      <w:r>
        <w:rPr>
          <w:sz w:val="28"/>
          <w:szCs w:val="28"/>
        </w:rPr>
        <w:t xml:space="preserve"> </w:t>
      </w:r>
      <w:proofErr w:type="gramEnd"/>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lastRenderedPageBreak/>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proofErr w:type="gramStart"/>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roofErr w:type="gramEnd"/>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proofErr w:type="gramStart"/>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roofErr w:type="gramEnd"/>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sidR="00FA658C">
        <w:rPr>
          <w:sz w:val="28"/>
          <w:szCs w:val="28"/>
        </w:rPr>
        <w:t>еты о финансовых результатах за</w:t>
      </w:r>
      <w:r w:rsidR="0012299A">
        <w:rPr>
          <w:sz w:val="28"/>
          <w:szCs w:val="28"/>
        </w:rPr>
        <w:t xml:space="preserve"> </w:t>
      </w:r>
      <w:r w:rsidR="00FA1CC3">
        <w:rPr>
          <w:sz w:val="28"/>
          <w:szCs w:val="28"/>
        </w:rPr>
        <w:t>2018</w:t>
      </w:r>
      <w:r w:rsidR="0012299A">
        <w:rPr>
          <w:sz w:val="28"/>
          <w:szCs w:val="28"/>
        </w:rPr>
        <w:t xml:space="preserve"> </w:t>
      </w:r>
      <w:r w:rsidR="00852093">
        <w:rPr>
          <w:sz w:val="28"/>
          <w:szCs w:val="28"/>
        </w:rPr>
        <w:t>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w:t>
      </w:r>
      <w:r w:rsidRPr="001F643A">
        <w:rPr>
          <w:sz w:val="28"/>
          <w:szCs w:val="28"/>
        </w:rPr>
        <w:lastRenderedPageBreak/>
        <w:t>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bCs/>
          <w:sz w:val="28"/>
          <w:szCs w:val="28"/>
        </w:rPr>
        <w:t>Справку о среднесписочной численности работников</w:t>
      </w:r>
      <w:r w:rsidR="00FA1CC3">
        <w:rPr>
          <w:bCs/>
          <w:sz w:val="28"/>
          <w:szCs w:val="28"/>
        </w:rPr>
        <w:t xml:space="preserve"> на 01.01.2019 г.</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00BF7BBD" w:rsidRPr="00896AFE">
        <w:rPr>
          <w:sz w:val="28"/>
          <w:szCs w:val="28"/>
        </w:rPr>
        <w:t>отчетный</w:t>
      </w:r>
      <w:r w:rsidR="00BF7BBD">
        <w:rPr>
          <w:sz w:val="28"/>
          <w:szCs w:val="28"/>
        </w:rPr>
        <w:t xml:space="preserve"> </w:t>
      </w:r>
      <w:r w:rsidRPr="001F643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w:t>
      </w:r>
      <w:proofErr w:type="gramStart"/>
      <w:r w:rsidRPr="001F643A">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w:t>
      </w:r>
      <w:proofErr w:type="gramEnd"/>
      <w:r w:rsidRPr="001F643A">
        <w:rPr>
          <w:sz w:val="28"/>
          <w:szCs w:val="28"/>
        </w:rPr>
        <w:t xml:space="preserve">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proofErr w:type="gramStart"/>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1F643A">
        <w:rPr>
          <w:sz w:val="28"/>
          <w:szCs w:val="28"/>
        </w:rPr>
        <w:t xml:space="preserve">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0226E0"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12183B" w:rsidRDefault="002C12E4" w:rsidP="002C12E4">
      <w:pPr>
        <w:pStyle w:val="a4"/>
        <w:numPr>
          <w:ilvl w:val="0"/>
          <w:numId w:val="14"/>
        </w:numPr>
        <w:tabs>
          <w:tab w:val="num" w:pos="1440"/>
        </w:tabs>
        <w:suppressAutoHyphens/>
        <w:rPr>
          <w:b/>
          <w:i/>
          <w:sz w:val="28"/>
        </w:rPr>
      </w:pPr>
      <w:r w:rsidRPr="0012183B">
        <w:rPr>
          <w:b/>
          <w:i/>
          <w:sz w:val="28"/>
        </w:rPr>
        <w:t>В подтверждение наличия разрешительных документов:</w:t>
      </w:r>
    </w:p>
    <w:p w:rsidR="00324D06" w:rsidRPr="008E6232" w:rsidRDefault="00324D06" w:rsidP="00324D06">
      <w:pPr>
        <w:pStyle w:val="a4"/>
        <w:suppressAutoHyphens/>
        <w:rPr>
          <w:sz w:val="28"/>
        </w:rPr>
      </w:pPr>
      <w:r w:rsidRPr="008E6232">
        <w:rPr>
          <w:sz w:val="28"/>
        </w:rPr>
        <w:t xml:space="preserve">- </w:t>
      </w:r>
      <w:r w:rsidR="00EF1829">
        <w:rPr>
          <w:sz w:val="28"/>
        </w:rPr>
        <w:t xml:space="preserve">выписка из реестра членов </w:t>
      </w:r>
      <w:proofErr w:type="spellStart"/>
      <w:r w:rsidR="00EF1829">
        <w:rPr>
          <w:sz w:val="28"/>
        </w:rPr>
        <w:t>саморегулируемой</w:t>
      </w:r>
      <w:proofErr w:type="spellEnd"/>
      <w:r w:rsidR="00EF1829">
        <w:rPr>
          <w:sz w:val="28"/>
        </w:rPr>
        <w:t xml:space="preserve"> организации (</w:t>
      </w:r>
      <w:r w:rsidRPr="008E6232">
        <w:rPr>
          <w:sz w:val="28"/>
        </w:rPr>
        <w:t>СРО</w:t>
      </w:r>
      <w:r w:rsidR="00EF1829">
        <w:rPr>
          <w:sz w:val="28"/>
        </w:rPr>
        <w:t>)</w:t>
      </w:r>
      <w:r w:rsidRPr="008E6232">
        <w:rPr>
          <w:sz w:val="28"/>
        </w:rPr>
        <w:t xml:space="preserve"> к</w:t>
      </w:r>
      <w:r w:rsidR="00EF1829">
        <w:rPr>
          <w:sz w:val="28"/>
        </w:rPr>
        <w:t xml:space="preserve"> допуску для выполнения</w:t>
      </w:r>
      <w:r w:rsidRPr="008E6232">
        <w:rPr>
          <w:sz w:val="28"/>
        </w:rPr>
        <w:t xml:space="preserve"> Работ по предмету открытого конкурса (</w:t>
      </w:r>
      <w:r w:rsidR="00EF1829">
        <w:rPr>
          <w:sz w:val="28"/>
        </w:rPr>
        <w:t xml:space="preserve">оригинал или </w:t>
      </w:r>
      <w:r w:rsidRPr="008E6232">
        <w:rPr>
          <w:sz w:val="28"/>
        </w:rPr>
        <w:t>но</w:t>
      </w:r>
      <w:r w:rsidR="00EF1829">
        <w:rPr>
          <w:sz w:val="28"/>
        </w:rPr>
        <w:t>тариально заверенная копия</w:t>
      </w:r>
      <w:r w:rsidRPr="008E6232">
        <w:rPr>
          <w:sz w:val="28"/>
        </w:rPr>
        <w:t>);</w:t>
      </w:r>
    </w:p>
    <w:p w:rsidR="002C12E4" w:rsidRPr="007F7E73" w:rsidRDefault="002C12E4" w:rsidP="002C12E4">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2C12E4" w:rsidRPr="007F7E73" w:rsidRDefault="002C12E4" w:rsidP="002C12E4">
      <w:pPr>
        <w:pStyle w:val="a4"/>
        <w:suppressAutoHyphens/>
        <w:rPr>
          <w:sz w:val="28"/>
        </w:rPr>
      </w:pPr>
      <w:r w:rsidRPr="007F7E73">
        <w:rPr>
          <w:sz w:val="28"/>
        </w:rPr>
        <w:lastRenderedPageBreak/>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C12E4" w:rsidRPr="007F7E73" w:rsidRDefault="002C12E4" w:rsidP="002C12E4">
      <w:pPr>
        <w:pStyle w:val="a4"/>
        <w:suppressAutoHyphens/>
        <w:rPr>
          <w:sz w:val="28"/>
        </w:rPr>
      </w:pPr>
      <w:r w:rsidRPr="007F7E73">
        <w:rPr>
          <w:sz w:val="28"/>
        </w:rPr>
        <w:t>- копии актов о выполнении работ;</w:t>
      </w:r>
    </w:p>
    <w:p w:rsidR="002C12E4" w:rsidRDefault="002C12E4" w:rsidP="002C12E4">
      <w:pPr>
        <w:pStyle w:val="a4"/>
        <w:suppressAutoHyphens/>
        <w:rPr>
          <w:sz w:val="28"/>
        </w:rPr>
      </w:pPr>
      <w:r w:rsidRPr="007F7E73">
        <w:rPr>
          <w:sz w:val="28"/>
        </w:rPr>
        <w:t>- копии договоров на выполнение работ.</w:t>
      </w:r>
    </w:p>
    <w:p w:rsidR="002C12E4" w:rsidRDefault="00B34067" w:rsidP="002C12E4">
      <w:pPr>
        <w:pStyle w:val="a4"/>
        <w:suppressAutoHyphens/>
        <w:rPr>
          <w:sz w:val="28"/>
        </w:rPr>
      </w:pPr>
      <w:r>
        <w:rPr>
          <w:b/>
          <w:sz w:val="28"/>
        </w:rPr>
        <w:t>3</w:t>
      </w:r>
      <w:r w:rsidR="002C12E4" w:rsidRPr="007F7317">
        <w:rPr>
          <w:b/>
          <w:sz w:val="28"/>
        </w:rPr>
        <w:t>)</w:t>
      </w:r>
      <w:r w:rsidR="002C12E4" w:rsidRPr="003100A3">
        <w:rPr>
          <w:sz w:val="28"/>
        </w:rPr>
        <w:t xml:space="preserve"> </w:t>
      </w:r>
      <w:r w:rsidR="002C12E4" w:rsidRPr="00DC4681">
        <w:rPr>
          <w:b/>
          <w:i/>
          <w:sz w:val="28"/>
        </w:rPr>
        <w:t>В подтверждение наличия производственных мощностей, ресурсов</w:t>
      </w:r>
      <w:r w:rsidR="002C12E4">
        <w:rPr>
          <w:sz w:val="28"/>
        </w:rPr>
        <w:t>:</w:t>
      </w:r>
    </w:p>
    <w:p w:rsidR="002C12E4" w:rsidRDefault="002C12E4" w:rsidP="002C12E4">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w:t>
      </w:r>
      <w:proofErr w:type="gramStart"/>
      <w:r>
        <w:rPr>
          <w:sz w:val="28"/>
        </w:rPr>
        <w:t>и-</w:t>
      </w:r>
      <w:proofErr w:type="gramEnd"/>
      <w:r>
        <w:rPr>
          <w:sz w:val="28"/>
        </w:rPr>
        <w:t xml:space="preserve"> продажи, аренды, иных договоров);</w:t>
      </w:r>
    </w:p>
    <w:p w:rsidR="002C12E4" w:rsidRDefault="002C12E4" w:rsidP="002C12E4">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C12E4" w:rsidRPr="00FB3BAE" w:rsidRDefault="00B34067" w:rsidP="002C12E4">
      <w:pPr>
        <w:pStyle w:val="a4"/>
        <w:suppressAutoHyphens/>
        <w:rPr>
          <w:b/>
          <w:i/>
          <w:sz w:val="28"/>
        </w:rPr>
      </w:pPr>
      <w:r>
        <w:rPr>
          <w:b/>
          <w:sz w:val="28"/>
        </w:rPr>
        <w:t>4</w:t>
      </w:r>
      <w:r w:rsidR="002C12E4" w:rsidRPr="007F7317">
        <w:rPr>
          <w:b/>
          <w:sz w:val="28"/>
        </w:rPr>
        <w:t>)</w:t>
      </w:r>
      <w:r w:rsidR="002C12E4">
        <w:rPr>
          <w:sz w:val="28"/>
        </w:rPr>
        <w:t xml:space="preserve"> </w:t>
      </w:r>
      <w:r w:rsidR="002C12E4" w:rsidRPr="00FB3BAE">
        <w:rPr>
          <w:b/>
          <w:i/>
          <w:sz w:val="28"/>
        </w:rPr>
        <w:t>В подтверждение наличия квалифицированного административно-производственного персонала:</w:t>
      </w:r>
    </w:p>
    <w:p w:rsidR="002C12E4" w:rsidRDefault="002C12E4" w:rsidP="002C12E4">
      <w:pPr>
        <w:pStyle w:val="a4"/>
        <w:suppressAutoHyphens/>
        <w:rPr>
          <w:sz w:val="28"/>
        </w:rPr>
      </w:pPr>
      <w:r>
        <w:rPr>
          <w:sz w:val="28"/>
        </w:rPr>
        <w:t>- справка по форме Приложения № 6 к конкурсной документации;</w:t>
      </w:r>
    </w:p>
    <w:p w:rsidR="002C12E4" w:rsidRDefault="002C12E4" w:rsidP="002C12E4">
      <w:pPr>
        <w:pStyle w:val="a4"/>
        <w:suppressAutoHyphens/>
        <w:rPr>
          <w:sz w:val="28"/>
        </w:rPr>
      </w:pPr>
      <w:r>
        <w:rPr>
          <w:sz w:val="28"/>
        </w:rPr>
        <w:t>- штатное расписание (копия, заверенная претендентом);</w:t>
      </w:r>
    </w:p>
    <w:p w:rsidR="00C706B6" w:rsidRPr="00C706B6" w:rsidRDefault="00C706B6" w:rsidP="00C706B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C12E4" w:rsidRPr="00FF1E3B" w:rsidRDefault="002C12E4" w:rsidP="002C12E4">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2C12E4" w:rsidP="002C12E4">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чем за 30</w:t>
      </w:r>
      <w:r w:rsidR="00AB315C">
        <w:rPr>
          <w:sz w:val="28"/>
          <w:szCs w:val="28"/>
        </w:rPr>
        <w:t xml:space="preserve"> </w:t>
      </w:r>
      <w:r w:rsidR="00AB315C" w:rsidRPr="00AB315C">
        <w:rPr>
          <w:sz w:val="28"/>
          <w:szCs w:val="28"/>
        </w:rPr>
        <w:t>(тридцать) календарных дней</w:t>
      </w:r>
      <w:r w:rsidR="00AB315C">
        <w:rPr>
          <w:sz w:val="28"/>
          <w:szCs w:val="28"/>
        </w:rPr>
        <w:t xml:space="preserve"> </w:t>
      </w:r>
      <w:r>
        <w:rPr>
          <w:sz w:val="28"/>
          <w:szCs w:val="28"/>
        </w:rPr>
        <w:t xml:space="preserve">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w:t>
      </w:r>
      <w:r w:rsidR="009C3883">
        <w:rPr>
          <w:rFonts w:ascii="Times New Roman" w:hAnsi="Times New Roman"/>
          <w:sz w:val="28"/>
          <w:szCs w:val="28"/>
        </w:rPr>
        <w:t>конкурсе в</w:t>
      </w:r>
      <w:r>
        <w:rPr>
          <w:rFonts w:ascii="Times New Roman" w:hAnsi="Times New Roman"/>
          <w:sz w:val="28"/>
          <w:szCs w:val="28"/>
        </w:rPr>
        <w:t xml:space="preserve"> </w:t>
      </w:r>
      <w:r w:rsidRPr="00836D84">
        <w:rPr>
          <w:rFonts w:ascii="Times New Roman" w:hAnsi="Times New Roman"/>
          <w:b/>
          <w:sz w:val="28"/>
          <w:szCs w:val="28"/>
        </w:rPr>
        <w:t>14.00</w:t>
      </w:r>
      <w:r w:rsidR="00A374FF" w:rsidRPr="00836D84">
        <w:rPr>
          <w:rFonts w:ascii="Times New Roman" w:hAnsi="Times New Roman"/>
          <w:b/>
          <w:sz w:val="28"/>
          <w:szCs w:val="28"/>
        </w:rPr>
        <w:t xml:space="preserve"> часов московского времени </w:t>
      </w:r>
      <w:r w:rsidR="00CC75A5" w:rsidRPr="00836D84">
        <w:rPr>
          <w:rFonts w:ascii="Times New Roman" w:hAnsi="Times New Roman"/>
          <w:b/>
          <w:sz w:val="28"/>
          <w:szCs w:val="28"/>
        </w:rPr>
        <w:t>«</w:t>
      </w:r>
      <w:r w:rsidR="00FE0D3A">
        <w:rPr>
          <w:rFonts w:ascii="Times New Roman" w:hAnsi="Times New Roman"/>
          <w:b/>
          <w:sz w:val="28"/>
          <w:szCs w:val="28"/>
        </w:rPr>
        <w:t>24</w:t>
      </w:r>
      <w:r w:rsidR="00644FBE">
        <w:rPr>
          <w:rFonts w:ascii="Times New Roman" w:hAnsi="Times New Roman"/>
          <w:b/>
          <w:sz w:val="28"/>
          <w:szCs w:val="28"/>
        </w:rPr>
        <w:t>» сентября</w:t>
      </w:r>
      <w:r w:rsidR="004C67B9" w:rsidRPr="00836D84">
        <w:rPr>
          <w:rFonts w:ascii="Times New Roman" w:hAnsi="Times New Roman"/>
          <w:b/>
          <w:sz w:val="28"/>
          <w:szCs w:val="28"/>
        </w:rPr>
        <w:t xml:space="preserve"> 2019</w:t>
      </w:r>
      <w:r w:rsidRPr="00836D84">
        <w:rPr>
          <w:rFonts w:ascii="Times New Roman" w:hAnsi="Times New Roman"/>
          <w:b/>
          <w:sz w:val="28"/>
          <w:szCs w:val="28"/>
        </w:rPr>
        <w:t xml:space="preserve"> г</w:t>
      </w:r>
      <w:r w:rsidRPr="00CA06DA">
        <w:rPr>
          <w:rFonts w:ascii="Times New Roman" w:hAnsi="Times New Roman"/>
          <w:b/>
          <w:sz w:val="28"/>
          <w:szCs w:val="28"/>
        </w:rPr>
        <w:t>.</w:t>
      </w:r>
      <w:r w:rsidRPr="00CA06DA">
        <w:rPr>
          <w:rFonts w:ascii="Times New Roman" w:hAnsi="Times New Roman"/>
          <w:sz w:val="28"/>
          <w:szCs w:val="28"/>
        </w:rPr>
        <w:t xml:space="preserve"> </w:t>
      </w:r>
      <w:r w:rsidRPr="002110A2">
        <w:rPr>
          <w:rFonts w:ascii="Times New Roman" w:hAnsi="Times New Roman"/>
          <w:sz w:val="28"/>
          <w:szCs w:val="28"/>
        </w:rPr>
        <w:t xml:space="preserve">представленные </w:t>
      </w:r>
      <w:r w:rsidR="009C3883" w:rsidRPr="002110A2">
        <w:rPr>
          <w:rFonts w:ascii="Times New Roman" w:hAnsi="Times New Roman"/>
          <w:sz w:val="28"/>
          <w:szCs w:val="28"/>
        </w:rPr>
        <w:t>конверты с</w:t>
      </w:r>
      <w:r w:rsidRPr="002110A2">
        <w:rPr>
          <w:rFonts w:ascii="Times New Roman" w:hAnsi="Times New Roman"/>
          <w:sz w:val="28"/>
          <w:szCs w:val="28"/>
        </w:rPr>
        <w:t xml:space="preserve">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proofErr w:type="gramStart"/>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roofErr w:type="gramEnd"/>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2110A2">
        <w:rPr>
          <w:rFonts w:ascii="Times New Roman" w:hAnsi="Times New Roman"/>
          <w:sz w:val="28"/>
          <w:szCs w:val="28"/>
        </w:rPr>
        <w:t>протоколе</w:t>
      </w:r>
      <w:proofErr w:type="gramEnd"/>
      <w:r w:rsidRPr="002110A2">
        <w:rPr>
          <w:rFonts w:ascii="Times New Roman" w:hAnsi="Times New Roman"/>
          <w:sz w:val="28"/>
          <w:szCs w:val="28"/>
        </w:rPr>
        <w:t xml:space="preserve"> вскрытия конкурсных заявок не указывается информация об </w:t>
      </w:r>
      <w:r w:rsidR="006916CC" w:rsidRPr="002110A2">
        <w:rPr>
          <w:rFonts w:ascii="Times New Roman" w:hAnsi="Times New Roman"/>
          <w:sz w:val="28"/>
          <w:szCs w:val="28"/>
        </w:rPr>
        <w:t>их содержании</w:t>
      </w:r>
      <w:r w:rsidRPr="002110A2">
        <w:rPr>
          <w:rFonts w:ascii="Times New Roman" w:hAnsi="Times New Roman"/>
          <w:sz w:val="28"/>
          <w:szCs w:val="28"/>
        </w:rPr>
        <w:t xml:space="preserve"> или </w:t>
      </w:r>
      <w:r w:rsidR="006916CC" w:rsidRPr="002110A2">
        <w:rPr>
          <w:rFonts w:ascii="Times New Roman" w:hAnsi="Times New Roman"/>
          <w:sz w:val="28"/>
          <w:szCs w:val="28"/>
        </w:rPr>
        <w:t>рассмотрении,</w:t>
      </w:r>
      <w:r w:rsidRPr="002110A2">
        <w:rPr>
          <w:rFonts w:ascii="Times New Roman" w:hAnsi="Times New Roman"/>
          <w:sz w:val="28"/>
          <w:szCs w:val="28"/>
        </w:rPr>
        <w:t xml:space="preserve">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lastRenderedPageBreak/>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w:t>
      </w:r>
      <w:r w:rsidR="009C3883">
        <w:rPr>
          <w:sz w:val="28"/>
        </w:rPr>
        <w:t xml:space="preserve">группой </w:t>
      </w:r>
      <w:r w:rsidR="009C3883" w:rsidRPr="0012183B">
        <w:rPr>
          <w:sz w:val="28"/>
        </w:rPr>
        <w:t>по</w:t>
      </w:r>
      <w:r w:rsidRPr="0012183B">
        <w:rPr>
          <w:sz w:val="28"/>
        </w:rPr>
        <w:t xml:space="preserve">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sidRPr="00836D84">
        <w:rPr>
          <w:sz w:val="28"/>
        </w:rPr>
        <w:t>.</w:t>
      </w:r>
      <w:r w:rsidRPr="00836D84">
        <w:rPr>
          <w:sz w:val="28"/>
        </w:rPr>
        <w:t xml:space="preserve"> </w:t>
      </w:r>
      <w:r w:rsidR="00142F83" w:rsidRPr="00836D84">
        <w:rPr>
          <w:b/>
          <w:sz w:val="28"/>
        </w:rPr>
        <w:t>«</w:t>
      </w:r>
      <w:r w:rsidR="00FE0D3A">
        <w:rPr>
          <w:b/>
          <w:sz w:val="28"/>
        </w:rPr>
        <w:t>25</w:t>
      </w:r>
      <w:r w:rsidRPr="00836D84">
        <w:rPr>
          <w:b/>
          <w:sz w:val="28"/>
        </w:rPr>
        <w:t>»</w:t>
      </w:r>
      <w:r w:rsidR="00A20B12" w:rsidRPr="00836D84">
        <w:rPr>
          <w:b/>
          <w:sz w:val="28"/>
        </w:rPr>
        <w:t xml:space="preserve"> </w:t>
      </w:r>
      <w:r w:rsidR="00644FBE">
        <w:rPr>
          <w:b/>
          <w:sz w:val="28"/>
        </w:rPr>
        <w:t>сентября</w:t>
      </w:r>
      <w:r w:rsidR="004C67B9" w:rsidRPr="00836D84">
        <w:rPr>
          <w:b/>
          <w:sz w:val="28"/>
        </w:rPr>
        <w:t xml:space="preserve"> 2019</w:t>
      </w:r>
      <w:r w:rsidRPr="00836D84">
        <w:rPr>
          <w:b/>
          <w:sz w:val="28"/>
        </w:rPr>
        <w:t xml:space="preserve">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 xml:space="preserve">До истечения срока действия конкурсной заявки претенденту\участнику может быть </w:t>
      </w:r>
      <w:proofErr w:type="gramStart"/>
      <w:r w:rsidRPr="0012183B">
        <w:rPr>
          <w:sz w:val="28"/>
        </w:rPr>
        <w:t>предложено</w:t>
      </w:r>
      <w:proofErr w:type="gramEnd"/>
      <w:r w:rsidRPr="0012183B">
        <w:rPr>
          <w:sz w:val="28"/>
        </w:rPr>
        <w:t xml:space="preserve"> продлить срок действия заявок. В </w:t>
      </w:r>
      <w:proofErr w:type="gramStart"/>
      <w:r w:rsidRPr="0012183B">
        <w:rPr>
          <w:sz w:val="28"/>
        </w:rPr>
        <w:t>случае</w:t>
      </w:r>
      <w:proofErr w:type="gramEnd"/>
      <w:r w:rsidRPr="0012183B">
        <w:rPr>
          <w:sz w:val="28"/>
        </w:rPr>
        <w:t xml:space="preserve"> отказа претендента\участника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9C3883" w:rsidRPr="001E14E8">
        <w:rPr>
          <w:sz w:val="28"/>
        </w:rPr>
        <w:t>неисполненных обязательств перед</w:t>
      </w:r>
      <w:r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9C3883" w:rsidRPr="001E14E8">
        <w:rPr>
          <w:sz w:val="28"/>
        </w:rPr>
        <w:t>причинения вреда имуществу</w:t>
      </w:r>
      <w:r w:rsidRPr="001E14E8">
        <w:rPr>
          <w:sz w:val="28"/>
        </w:rPr>
        <w:t xml:space="preserve"> АО «ВРМ».</w:t>
      </w:r>
    </w:p>
    <w:p w:rsidR="002C12E4" w:rsidRPr="00430424"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w:t>
      </w:r>
      <w:r w:rsidR="00AB315C">
        <w:rPr>
          <w:sz w:val="28"/>
        </w:rPr>
        <w:t>подтверждения соответствия 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w:t>
      </w:r>
      <w:proofErr w:type="gramStart"/>
      <w:r w:rsidRPr="00430424">
        <w:rPr>
          <w:sz w:val="28"/>
        </w:rPr>
        <w:t>с даты направления</w:t>
      </w:r>
      <w:proofErr w:type="gramEnd"/>
      <w:r w:rsidRPr="00430424">
        <w:rPr>
          <w:sz w:val="28"/>
        </w:rPr>
        <w:t xml:space="preserve"> запроса без указания наименования участника.</w:t>
      </w:r>
    </w:p>
    <w:p w:rsidR="002C12E4" w:rsidRPr="007955D9" w:rsidRDefault="002C12E4" w:rsidP="002C12E4">
      <w:pPr>
        <w:pStyle w:val="a4"/>
        <w:suppressAutoHyphens/>
        <w:rPr>
          <w:sz w:val="28"/>
        </w:rPr>
      </w:pPr>
      <w:r w:rsidRPr="00430424">
        <w:rPr>
          <w:sz w:val="28"/>
        </w:rPr>
        <w:t>При наличии информации и документов, подт</w:t>
      </w:r>
      <w:r w:rsidR="00AB315C">
        <w:rPr>
          <w:sz w:val="28"/>
        </w:rPr>
        <w:t>верждающих, что Работ</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lastRenderedPageBreak/>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w:t>
      </w:r>
      <w:proofErr w:type="gramStart"/>
      <w:r w:rsidRPr="00093053">
        <w:rPr>
          <w:sz w:val="28"/>
          <w:szCs w:val="28"/>
        </w:rPr>
        <w:t>о</w:t>
      </w:r>
      <w:r>
        <w:rPr>
          <w:sz w:val="28"/>
          <w:szCs w:val="28"/>
        </w:rPr>
        <w:t>б</w:t>
      </w:r>
      <w:proofErr w:type="gramEnd"/>
      <w:r w:rsidR="0012299A">
        <w:rPr>
          <w:sz w:val="28"/>
          <w:szCs w:val="28"/>
        </w:rPr>
        <w:t xml:space="preserve"> работах</w:t>
      </w:r>
      <w:r w:rsidRPr="00093053">
        <w:rPr>
          <w:sz w:val="28"/>
          <w:szCs w:val="28"/>
        </w:rPr>
        <w:t>,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DE7216" w:rsidP="002C12E4">
      <w:pPr>
        <w:pStyle w:val="a4"/>
        <w:suppressAutoHyphens/>
        <w:rPr>
          <w:sz w:val="28"/>
          <w:szCs w:val="28"/>
        </w:rPr>
      </w:pPr>
      <w:r>
        <w:rPr>
          <w:sz w:val="28"/>
          <w:szCs w:val="28"/>
        </w:rPr>
        <w:t>- цена Д</w:t>
      </w:r>
      <w:r w:rsidR="002C12E4" w:rsidRPr="00C5032F">
        <w:rPr>
          <w:sz w:val="28"/>
          <w:szCs w:val="28"/>
        </w:rPr>
        <w:t xml:space="preserve">оговора. </w:t>
      </w:r>
    </w:p>
    <w:p w:rsidR="002C12E4" w:rsidRPr="00C5032F" w:rsidRDefault="002C12E4" w:rsidP="002C12E4">
      <w:pPr>
        <w:pStyle w:val="a4"/>
        <w:suppressAutoHyphens/>
        <w:rPr>
          <w:sz w:val="28"/>
          <w:szCs w:val="28"/>
        </w:rPr>
      </w:pPr>
      <w:r w:rsidRPr="00C5032F">
        <w:rPr>
          <w:sz w:val="28"/>
          <w:szCs w:val="28"/>
        </w:rPr>
        <w:lastRenderedPageBreak/>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w:t>
      </w:r>
      <w:r w:rsidR="00DE7216">
        <w:rPr>
          <w:sz w:val="28"/>
          <w:szCs w:val="28"/>
        </w:rPr>
        <w:t>рсных заявок по критерию «цена Д</w:t>
      </w:r>
      <w:r w:rsidRPr="00C5032F">
        <w:rPr>
          <w:sz w:val="28"/>
          <w:szCs w:val="28"/>
        </w:rPr>
        <w:t>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C5032F">
        <w:rPr>
          <w:sz w:val="28"/>
          <w:szCs w:val="28"/>
        </w:rPr>
        <w:t>случае</w:t>
      </w:r>
      <w:proofErr w:type="gramEnd"/>
      <w:r w:rsidRPr="00C5032F">
        <w:rPr>
          <w:sz w:val="28"/>
          <w:szCs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2C12E4">
      <w:pPr>
        <w:pStyle w:val="a4"/>
        <w:numPr>
          <w:ilvl w:val="1"/>
          <w:numId w:val="10"/>
        </w:numPr>
        <w:suppressAutoHyphens/>
        <w:ind w:left="0" w:firstLine="709"/>
        <w:rPr>
          <w:b/>
          <w:sz w:val="28"/>
        </w:rPr>
      </w:pPr>
      <w:r w:rsidRPr="007C35CA">
        <w:rPr>
          <w:b/>
          <w:sz w:val="28"/>
        </w:rPr>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836D84">
        <w:rPr>
          <w:b/>
          <w:sz w:val="28"/>
        </w:rPr>
        <w:t>«</w:t>
      </w:r>
      <w:r w:rsidR="00FE0D3A">
        <w:rPr>
          <w:b/>
          <w:sz w:val="28"/>
        </w:rPr>
        <w:t>27</w:t>
      </w:r>
      <w:r w:rsidRPr="00836D84">
        <w:rPr>
          <w:b/>
          <w:sz w:val="28"/>
        </w:rPr>
        <w:t>»</w:t>
      </w:r>
      <w:r w:rsidR="00644FBE">
        <w:rPr>
          <w:b/>
          <w:sz w:val="28"/>
        </w:rPr>
        <w:t xml:space="preserve"> сентября</w:t>
      </w:r>
      <w:r w:rsidR="004C67B9" w:rsidRPr="00836D84">
        <w:rPr>
          <w:b/>
          <w:sz w:val="28"/>
        </w:rPr>
        <w:t xml:space="preserve"> 2019</w:t>
      </w:r>
      <w:r w:rsidRPr="00836D84">
        <w:rPr>
          <w:b/>
          <w:sz w:val="28"/>
        </w:rPr>
        <w:t xml:space="preserve">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lastRenderedPageBreak/>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proofErr w:type="gramStart"/>
      <w:r w:rsidRPr="0007753E">
        <w:rPr>
          <w:sz w:val="28"/>
        </w:rPr>
        <w:t>с даты подписания</w:t>
      </w:r>
      <w:proofErr w:type="gramEnd"/>
      <w:r w:rsidRPr="0007753E">
        <w:rPr>
          <w:sz w:val="28"/>
        </w:rPr>
        <w:t xml:space="preserve"> протокола.</w:t>
      </w:r>
    </w:p>
    <w:p w:rsidR="002C12E4" w:rsidRDefault="002C12E4" w:rsidP="002C12E4">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07753E">
        <w:rPr>
          <w:sz w:val="28"/>
          <w:szCs w:val="28"/>
        </w:rPr>
        <w:t>из</w:t>
      </w:r>
      <w:proofErr w:type="gramEnd"/>
      <w:r w:rsidRPr="0007753E">
        <w:rPr>
          <w:sz w:val="28"/>
          <w:szCs w:val="28"/>
        </w:rPr>
        <w:t xml:space="preserve"> предложенных. В </w:t>
      </w:r>
      <w:proofErr w:type="gramStart"/>
      <w:r w:rsidRPr="0007753E">
        <w:rPr>
          <w:sz w:val="28"/>
          <w:szCs w:val="28"/>
        </w:rPr>
        <w:t>случае</w:t>
      </w:r>
      <w:proofErr w:type="gramEnd"/>
      <w:r w:rsidRPr="0007753E">
        <w:rPr>
          <w:sz w:val="28"/>
          <w:szCs w:val="28"/>
        </w:rPr>
        <w:t xml:space="preserve"> заключения договора с несколькими </w:t>
      </w:r>
      <w:r w:rsidR="006916CC" w:rsidRPr="0007753E">
        <w:rPr>
          <w:sz w:val="28"/>
          <w:szCs w:val="28"/>
        </w:rPr>
        <w:t>победителями объем</w:t>
      </w:r>
      <w:r w:rsidR="00AB315C">
        <w:rPr>
          <w:sz w:val="28"/>
          <w:szCs w:val="28"/>
        </w:rPr>
        <w:t xml:space="preserve"> 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lastRenderedPageBreak/>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203FC0">
        <w:rPr>
          <w:sz w:val="28"/>
        </w:rPr>
        <w:t>Оригинал конкурсной заявки на участие в открытом конкурсе</w:t>
      </w:r>
      <w:r>
        <w:rPr>
          <w:sz w:val="28"/>
          <w:szCs w:val="28"/>
        </w:rPr>
        <w:t xml:space="preserve"> </w:t>
      </w:r>
      <w:r w:rsidR="00BA57D4">
        <w:rPr>
          <w:sz w:val="28"/>
          <w:szCs w:val="28"/>
        </w:rPr>
        <w:t>№</w:t>
      </w:r>
      <w:r w:rsidR="00644FBE">
        <w:rPr>
          <w:sz w:val="28"/>
          <w:szCs w:val="28"/>
        </w:rPr>
        <w:t xml:space="preserve"> 056</w:t>
      </w:r>
      <w:r w:rsidR="00943987">
        <w:rPr>
          <w:sz w:val="28"/>
          <w:szCs w:val="28"/>
        </w:rPr>
        <w:t>/ТВРЗ/2019</w:t>
      </w:r>
      <w:r w:rsidRPr="00D90360">
        <w:rPr>
          <w:sz w:val="28"/>
          <w:szCs w:val="28"/>
        </w:rPr>
        <w:t>;</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Pr="003B7CE1" w:rsidRDefault="002C12E4" w:rsidP="002C12E4">
      <w:pPr>
        <w:pStyle w:val="a4"/>
        <w:tabs>
          <w:tab w:val="num" w:pos="2880"/>
        </w:tabs>
        <w:suppressAutoHyphens/>
        <w:rPr>
          <w:sz w:val="28"/>
        </w:rPr>
      </w:pPr>
      <w:r>
        <w:rPr>
          <w:sz w:val="28"/>
        </w:rPr>
        <w:t xml:space="preserve">Не вскрывать до </w:t>
      </w:r>
      <w:r w:rsidRPr="009D6619">
        <w:rPr>
          <w:sz w:val="28"/>
        </w:rPr>
        <w:t xml:space="preserve">14.00 часов </w:t>
      </w:r>
      <w:r w:rsidRPr="009D6619">
        <w:rPr>
          <w:i/>
          <w:sz w:val="28"/>
          <w:szCs w:val="28"/>
        </w:rPr>
        <w:t>московского</w:t>
      </w:r>
      <w:r w:rsidR="00836F70" w:rsidRPr="009D6619">
        <w:rPr>
          <w:sz w:val="28"/>
          <w:szCs w:val="28"/>
        </w:rPr>
        <w:t xml:space="preserve"> времени</w:t>
      </w:r>
      <w:r w:rsidR="009D6619" w:rsidRPr="009D6619">
        <w:rPr>
          <w:sz w:val="28"/>
          <w:szCs w:val="28"/>
        </w:rPr>
        <w:t xml:space="preserve"> 24</w:t>
      </w:r>
      <w:r w:rsidR="00836F70" w:rsidRPr="009D6619">
        <w:rPr>
          <w:sz w:val="28"/>
          <w:szCs w:val="28"/>
        </w:rPr>
        <w:t xml:space="preserve"> </w:t>
      </w:r>
      <w:r w:rsidR="00644FBE" w:rsidRPr="009D6619">
        <w:rPr>
          <w:sz w:val="28"/>
          <w:szCs w:val="28"/>
        </w:rPr>
        <w:t>сентября</w:t>
      </w:r>
      <w:r w:rsidRPr="009D6619">
        <w:rPr>
          <w:sz w:val="28"/>
        </w:rPr>
        <w:t xml:space="preserve"> </w:t>
      </w:r>
      <w:r w:rsidR="00943987" w:rsidRPr="009D6619">
        <w:rPr>
          <w:sz w:val="28"/>
        </w:rPr>
        <w:t>2019</w:t>
      </w:r>
      <w:r w:rsidRPr="009D6619">
        <w:rPr>
          <w:sz w:val="28"/>
        </w:rPr>
        <w:t> г.»</w:t>
      </w:r>
      <w:r w:rsidR="00D4319A" w:rsidRPr="009D6619">
        <w:rPr>
          <w:sz w:val="28"/>
        </w:rPr>
        <w:t xml:space="preserve"> </w:t>
      </w:r>
    </w:p>
    <w:p w:rsidR="002C12E4" w:rsidRPr="0012183B" w:rsidRDefault="004B0525" w:rsidP="002C12E4">
      <w:pPr>
        <w:pStyle w:val="a4"/>
        <w:tabs>
          <w:tab w:val="num" w:pos="2880"/>
        </w:tabs>
        <w:suppressAutoHyphens/>
        <w:rPr>
          <w:sz w:val="28"/>
        </w:rPr>
      </w:pPr>
      <w:r>
        <w:rPr>
          <w:sz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proofErr w:type="gramStart"/>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roofErr w:type="gramEnd"/>
    </w:p>
    <w:p w:rsidR="002C12E4" w:rsidRPr="00513DF6" w:rsidRDefault="002C12E4" w:rsidP="002C12E4">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lastRenderedPageBreak/>
        <w:t>- бухгалтерскую отчетность, а именно: бухгалтерские балансы и отч</w:t>
      </w:r>
      <w:r w:rsidR="00E30E6C">
        <w:rPr>
          <w:sz w:val="28"/>
          <w:szCs w:val="28"/>
        </w:rPr>
        <w:t xml:space="preserve">еты о финансовых результатах за </w:t>
      </w:r>
      <w:r w:rsidR="00F06651">
        <w:rPr>
          <w:sz w:val="28"/>
          <w:szCs w:val="28"/>
        </w:rPr>
        <w:t>2018</w:t>
      </w:r>
      <w:r w:rsidR="00FF757C">
        <w:rPr>
          <w:sz w:val="28"/>
          <w:szCs w:val="28"/>
        </w:rPr>
        <w:t xml:space="preserve"> </w:t>
      </w:r>
      <w:r w:rsidR="00F06651">
        <w:rPr>
          <w:sz w:val="28"/>
          <w:szCs w:val="28"/>
        </w:rPr>
        <w:t>г</w:t>
      </w:r>
      <w:r w:rsidRPr="00D71F69">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00F06651">
        <w:rPr>
          <w:rFonts w:ascii="Times New Roman" w:hAnsi="Times New Roman"/>
          <w:bCs/>
          <w:sz w:val="28"/>
          <w:szCs w:val="28"/>
        </w:rPr>
        <w:t xml:space="preserve"> на 01.01.2019 г.</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00A4239B" w:rsidRPr="00896AFE">
        <w:rPr>
          <w:rFonts w:ascii="Times New Roman" w:hAnsi="Times New Roman"/>
          <w:sz w:val="28"/>
          <w:szCs w:val="28"/>
        </w:rPr>
        <w:t xml:space="preserve">отчетный </w:t>
      </w:r>
      <w:r w:rsidRPr="00896AFE">
        <w:rPr>
          <w:rFonts w:ascii="Times New Roman" w:hAnsi="Times New Roman"/>
          <w:sz w:val="28"/>
          <w:szCs w:val="28"/>
        </w:rPr>
        <w:t>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proofErr w:type="gramStart"/>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(оригинал либо нотариально</w:t>
      </w:r>
      <w:proofErr w:type="gramEnd"/>
      <w:r w:rsidRPr="00D71F69">
        <w:rPr>
          <w:rFonts w:ascii="Times New Roman" w:hAnsi="Times New Roman"/>
          <w:sz w:val="28"/>
        </w:rPr>
        <w:t xml:space="preserve"> </w:t>
      </w:r>
      <w:proofErr w:type="gramStart"/>
      <w:r w:rsidRPr="00D71F69">
        <w:rPr>
          <w:rFonts w:ascii="Times New Roman" w:hAnsi="Times New Roman"/>
          <w:sz w:val="28"/>
        </w:rPr>
        <w:t xml:space="preserve">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roofErr w:type="gramEnd"/>
    </w:p>
    <w:p w:rsidR="002C12E4" w:rsidRPr="00513DF6" w:rsidRDefault="002C12E4" w:rsidP="002C12E4">
      <w:pPr>
        <w:pStyle w:val="a4"/>
        <w:suppressAutoHyphens/>
        <w:ind w:firstLine="1276"/>
        <w:rPr>
          <w:sz w:val="28"/>
          <w:szCs w:val="28"/>
        </w:rPr>
      </w:pPr>
      <w:proofErr w:type="gramStart"/>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513DF6">
        <w:rPr>
          <w:sz w:val="28"/>
          <w:szCs w:val="28"/>
        </w:rPr>
        <w:t xml:space="preserve">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lastRenderedPageBreak/>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В случае если маркировка конверта не соответствует требованиям настоящей конкурсной документации, конвер</w:t>
      </w:r>
      <w:proofErr w:type="gramStart"/>
      <w:r w:rsidRPr="0012183B">
        <w:rPr>
          <w:sz w:val="28"/>
          <w:szCs w:val="28"/>
        </w:rPr>
        <w:t>т(</w:t>
      </w:r>
      <w:proofErr w:type="gramEnd"/>
      <w:r w:rsidRPr="0012183B">
        <w:rPr>
          <w:sz w:val="28"/>
          <w:szCs w:val="28"/>
        </w:rPr>
        <w:t xml:space="preserve">ы) не запечатан(ы),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Pr="0012183B" w:rsidRDefault="002C12E4" w:rsidP="002C12E4">
      <w:pPr>
        <w:pStyle w:val="a"/>
      </w:pPr>
      <w:r w:rsidRPr="0012183B">
        <w:t xml:space="preserve"> </w:t>
      </w:r>
      <w:proofErr w:type="gramStart"/>
      <w:r w:rsidRPr="0012183B">
        <w:t xml:space="preserve">Для целей единообразного подхода к расчету сумм финансово-коммерческого предложения суммы с учетом НДС необходимо рассчитывать </w:t>
      </w:r>
      <w:r w:rsidR="00896AFE">
        <w:t xml:space="preserve">следующим образом: цена единицы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w:t>
      </w:r>
      <w:r w:rsidR="00864012">
        <w:t>сле запятой и умножается на 1,20</w:t>
      </w:r>
      <w:r w:rsidRPr="0012183B">
        <w:t xml:space="preserve"> (либо иной коэффициент в зависимости от ставки НДС, применяемой в отношении </w:t>
      </w:r>
      <w:r w:rsidRPr="0012183B">
        <w:lastRenderedPageBreak/>
        <w:t>претендента).</w:t>
      </w:r>
      <w:proofErr w:type="gramEnd"/>
      <w:r w:rsidR="00970459">
        <w:t xml:space="preserve"> </w:t>
      </w:r>
      <w:r w:rsidR="00047FA6">
        <w:t xml:space="preserve">В </w:t>
      </w:r>
      <w:proofErr w:type="gramStart"/>
      <w:r w:rsidR="00047FA6">
        <w:t>случае</w:t>
      </w:r>
      <w:proofErr w:type="gramEnd"/>
      <w:r w:rsidR="00047FA6">
        <w:t xml:space="preserve"> изменения налогового законодательства, виды и ставки налогов будут применяться в соответствии с такими изменениями.</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w:t>
      </w:r>
      <w:r w:rsidR="004D38AF" w:rsidRPr="0012183B">
        <w:t>показателей,</w:t>
      </w:r>
      <w:r w:rsidRPr="0012183B">
        <w:t xml:space="preserve"> изложенных цифрами и прописью, приоритет имеют написанные прописью.</w:t>
      </w:r>
    </w:p>
    <w:p w:rsidR="002C12E4" w:rsidRPr="0012183B" w:rsidRDefault="002C12E4" w:rsidP="002C12E4">
      <w:pPr>
        <w:pStyle w:val="a"/>
      </w:pPr>
      <w:r w:rsidRPr="0012183B">
        <w:t xml:space="preserve">Предложение претендента о цене, содержащееся в финансово-коммерческом предложении </w:t>
      </w:r>
      <w:r w:rsidR="00851ACF" w:rsidRPr="004B0525">
        <w:t>не может</w:t>
      </w:r>
      <w:r w:rsidRPr="004B0525">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851ACF" w:rsidRPr="004B0525">
        <w:t>могут</w:t>
      </w:r>
      <w:r w:rsidRPr="0012183B">
        <w:t xml:space="preserve"> превышать единичные расценки, установленные в конкурсной документации (с учетом НДС и без учета НДС).</w:t>
      </w:r>
    </w:p>
    <w:p w:rsidR="0043265B" w:rsidRDefault="0043265B" w:rsidP="0043265B">
      <w:pPr>
        <w:pStyle w:val="a4"/>
        <w:suppressAutoHyphens/>
        <w:ind w:left="705" w:firstLine="0"/>
        <w:rPr>
          <w:b/>
          <w:sz w:val="28"/>
          <w:szCs w:val="28"/>
        </w:rPr>
      </w:pPr>
    </w:p>
    <w:p w:rsidR="002C12E4" w:rsidRPr="0043265B" w:rsidRDefault="0043265B" w:rsidP="0043265B">
      <w:pPr>
        <w:pStyle w:val="a4"/>
        <w:suppressAutoHyphens/>
        <w:ind w:left="705" w:firstLine="0"/>
        <w:rPr>
          <w:b/>
          <w:sz w:val="28"/>
          <w:szCs w:val="28"/>
        </w:rPr>
      </w:pPr>
      <w:r w:rsidRPr="009E6554">
        <w:rPr>
          <w:b/>
          <w:sz w:val="28"/>
          <w:szCs w:val="28"/>
        </w:rPr>
        <w:t>Раздел I</w:t>
      </w:r>
      <w:r w:rsidRPr="009E6554">
        <w:rPr>
          <w:b/>
          <w:sz w:val="28"/>
          <w:szCs w:val="28"/>
          <w:lang w:val="en-US"/>
        </w:rPr>
        <w:t>V</w:t>
      </w:r>
      <w:r w:rsidRPr="009E6554">
        <w:rPr>
          <w:b/>
          <w:sz w:val="28"/>
          <w:szCs w:val="28"/>
        </w:rPr>
        <w:t>. Техническое задание</w:t>
      </w:r>
    </w:p>
    <w:p w:rsidR="00B117EC" w:rsidRPr="003920A6" w:rsidRDefault="003920A6" w:rsidP="00B117EC">
      <w:pPr>
        <w:pStyle w:val="a4"/>
        <w:suppressAutoHyphens/>
        <w:ind w:right="-1" w:firstLine="567"/>
        <w:rPr>
          <w:b/>
          <w:sz w:val="28"/>
          <w:szCs w:val="28"/>
        </w:rPr>
      </w:pPr>
      <w:r w:rsidRPr="003920A6">
        <w:rPr>
          <w:sz w:val="28"/>
          <w:szCs w:val="28"/>
        </w:rPr>
        <w:t>4</w:t>
      </w:r>
      <w:r w:rsidR="00B117EC" w:rsidRPr="003920A6">
        <w:rPr>
          <w:sz w:val="28"/>
          <w:szCs w:val="28"/>
        </w:rPr>
        <w:t xml:space="preserve">.1.  </w:t>
      </w:r>
      <w:r w:rsidRPr="005B3945">
        <w:rPr>
          <w:color w:val="000000"/>
          <w:sz w:val="28"/>
          <w:szCs w:val="28"/>
        </w:rPr>
        <w:t xml:space="preserve">Предмет настоящего открытого конкурса </w:t>
      </w:r>
      <w:r w:rsidR="00B117EC" w:rsidRPr="005B3945">
        <w:rPr>
          <w:sz w:val="28"/>
          <w:szCs w:val="28"/>
        </w:rPr>
        <w:t xml:space="preserve">– выполнение работ </w:t>
      </w:r>
      <w:r w:rsidR="005B3945" w:rsidRPr="005B3945">
        <w:rPr>
          <w:color w:val="000000"/>
          <w:sz w:val="28"/>
          <w:szCs w:val="28"/>
        </w:rPr>
        <w:t>по</w:t>
      </w:r>
      <w:r w:rsidR="005B3945" w:rsidRPr="005B3945">
        <w:rPr>
          <w:sz w:val="28"/>
          <w:szCs w:val="28"/>
        </w:rPr>
        <w:t xml:space="preserve"> строительству площадки для отгрузки и хранения металлической стружки, согласно проектной документации ПИ 34/19 «Площадка для отгрузки и хранения металлической стружки на Тамбовском ВРЗ АО «ВРМ», на территории Тамбовского ВРЗ - филиале АО «ВРМ» расположенного по адресу: г. Тамбов, пл. Мастерских, 1.</w:t>
      </w:r>
      <w:r w:rsidR="00B117EC" w:rsidRPr="003920A6">
        <w:rPr>
          <w:sz w:val="28"/>
          <w:szCs w:val="28"/>
        </w:rPr>
        <w:t xml:space="preserve"> </w:t>
      </w:r>
    </w:p>
    <w:p w:rsidR="00B117EC" w:rsidRPr="00C53465" w:rsidRDefault="00B117EC" w:rsidP="00B117EC">
      <w:pPr>
        <w:pStyle w:val="36"/>
      </w:pPr>
      <w:r w:rsidRPr="009E6554">
        <w:t>Началь</w:t>
      </w:r>
      <w:r>
        <w:t>ная (максимальная) цена Д</w:t>
      </w:r>
      <w:r w:rsidRPr="009E6554">
        <w:t>оговора</w:t>
      </w:r>
      <w:r>
        <w:t xml:space="preserve"> составляет</w:t>
      </w:r>
      <w:r w:rsidRPr="009066C9">
        <w:t xml:space="preserve"> </w:t>
      </w:r>
      <w:r w:rsidR="003920A6">
        <w:t>1 712 961</w:t>
      </w:r>
      <w:r w:rsidRPr="007C5A1A">
        <w:t xml:space="preserve"> (</w:t>
      </w:r>
      <w:r w:rsidR="003920A6">
        <w:t>один миллион семьсот двенадцать</w:t>
      </w:r>
      <w:r w:rsidRPr="007C5A1A">
        <w:t xml:space="preserve"> тысяч</w:t>
      </w:r>
      <w:r w:rsidR="003920A6">
        <w:t xml:space="preserve"> девятьсот шестьдесят один) рубль</w:t>
      </w:r>
      <w:r w:rsidRPr="007C5A1A">
        <w:t xml:space="preserve"> 00 копеек</w:t>
      </w:r>
      <w:r>
        <w:t>,</w:t>
      </w:r>
      <w:r w:rsidR="00BD64DC">
        <w:t xml:space="preserve"> без учета НДС; 2 055</w:t>
      </w:r>
      <w:r w:rsidR="009D6619">
        <w:t> </w:t>
      </w:r>
      <w:r w:rsidR="00BD64DC">
        <w:t>553</w:t>
      </w:r>
      <w:r w:rsidR="009D6619">
        <w:t xml:space="preserve"> </w:t>
      </w:r>
      <w:r w:rsidR="00BD64DC">
        <w:t>(два</w:t>
      </w:r>
      <w:r>
        <w:t xml:space="preserve"> миллион</w:t>
      </w:r>
      <w:r w:rsidR="00BD64DC">
        <w:t>а пятьдесят пять</w:t>
      </w:r>
      <w:r>
        <w:t xml:space="preserve"> ты</w:t>
      </w:r>
      <w:r w:rsidR="00BD64DC">
        <w:t>сяч пятьсот пятьдесят три) рубля 2</w:t>
      </w:r>
      <w:r>
        <w:t xml:space="preserve">0 копеек, с учетом НДС. </w:t>
      </w:r>
    </w:p>
    <w:p w:rsidR="00B117EC" w:rsidRPr="003920A6" w:rsidRDefault="00B117EC" w:rsidP="00B117EC">
      <w:pPr>
        <w:ind w:firstLine="720"/>
        <w:jc w:val="both"/>
        <w:rPr>
          <w:sz w:val="28"/>
          <w:szCs w:val="28"/>
        </w:rPr>
      </w:pPr>
      <w:r w:rsidRPr="003920A6">
        <w:rPr>
          <w:sz w:val="28"/>
          <w:szCs w:val="28"/>
        </w:rPr>
        <w:t xml:space="preserve">Срок выполнения Работ – с момента заключения договора </w:t>
      </w:r>
      <w:r w:rsidR="00BD64DC">
        <w:rPr>
          <w:sz w:val="28"/>
          <w:szCs w:val="28"/>
        </w:rPr>
        <w:t>до 31.10.2019</w:t>
      </w:r>
      <w:r w:rsidRPr="003920A6">
        <w:rPr>
          <w:sz w:val="28"/>
          <w:szCs w:val="28"/>
        </w:rPr>
        <w:t xml:space="preserve"> года.</w:t>
      </w:r>
    </w:p>
    <w:p w:rsidR="00B117EC" w:rsidRPr="00BD64DC" w:rsidRDefault="00B117EC" w:rsidP="00B117EC">
      <w:pPr>
        <w:ind w:firstLine="720"/>
        <w:jc w:val="both"/>
        <w:rPr>
          <w:sz w:val="28"/>
          <w:szCs w:val="28"/>
        </w:rPr>
      </w:pPr>
      <w:r w:rsidRPr="00BD64DC">
        <w:rPr>
          <w:sz w:val="28"/>
          <w:szCs w:val="28"/>
        </w:rPr>
        <w:t>Адрес выполнения работ: г</w:t>
      </w:r>
      <w:proofErr w:type="gramStart"/>
      <w:r w:rsidRPr="00BD64DC">
        <w:rPr>
          <w:sz w:val="28"/>
          <w:szCs w:val="28"/>
        </w:rPr>
        <w:t>.Т</w:t>
      </w:r>
      <w:proofErr w:type="gramEnd"/>
      <w:r w:rsidRPr="00BD64DC">
        <w:rPr>
          <w:sz w:val="28"/>
          <w:szCs w:val="28"/>
        </w:rPr>
        <w:t>амбов, пл. Мастерских, д. 1.</w:t>
      </w:r>
    </w:p>
    <w:p w:rsidR="00B117EC" w:rsidRPr="003920A6" w:rsidRDefault="00B117EC" w:rsidP="00B117EC">
      <w:pPr>
        <w:ind w:firstLine="720"/>
        <w:jc w:val="both"/>
        <w:rPr>
          <w:sz w:val="28"/>
          <w:szCs w:val="28"/>
        </w:rPr>
      </w:pPr>
      <w:r w:rsidRPr="003920A6">
        <w:rPr>
          <w:sz w:val="28"/>
          <w:szCs w:val="28"/>
        </w:rPr>
        <w:t xml:space="preserve">Основание для выполнения Работ: </w:t>
      </w:r>
    </w:p>
    <w:p w:rsidR="00B117EC" w:rsidRPr="003920A6" w:rsidRDefault="00BA2AA0" w:rsidP="00B117EC">
      <w:pPr>
        <w:ind w:firstLine="720"/>
        <w:jc w:val="both"/>
        <w:rPr>
          <w:sz w:val="28"/>
          <w:szCs w:val="28"/>
        </w:rPr>
      </w:pPr>
      <w:r>
        <w:rPr>
          <w:sz w:val="28"/>
          <w:szCs w:val="28"/>
        </w:rPr>
        <w:t xml:space="preserve">–  </w:t>
      </w:r>
      <w:r w:rsidR="00B117EC" w:rsidRPr="003920A6">
        <w:rPr>
          <w:sz w:val="28"/>
          <w:szCs w:val="28"/>
        </w:rPr>
        <w:t>инвестиционная программа АО «ВРМ» на 201</w:t>
      </w:r>
      <w:r w:rsidR="003920A6">
        <w:rPr>
          <w:sz w:val="28"/>
          <w:szCs w:val="28"/>
        </w:rPr>
        <w:t>9</w:t>
      </w:r>
      <w:r w:rsidR="00B117EC" w:rsidRPr="003920A6">
        <w:rPr>
          <w:sz w:val="28"/>
          <w:szCs w:val="28"/>
        </w:rPr>
        <w:t xml:space="preserve"> год;</w:t>
      </w:r>
    </w:p>
    <w:p w:rsidR="00B117EC" w:rsidRPr="003920A6" w:rsidRDefault="00B117EC" w:rsidP="00B117EC">
      <w:pPr>
        <w:ind w:firstLine="720"/>
        <w:jc w:val="both"/>
        <w:rPr>
          <w:sz w:val="28"/>
          <w:szCs w:val="28"/>
        </w:rPr>
      </w:pPr>
      <w:r w:rsidRPr="003920A6">
        <w:rPr>
          <w:sz w:val="28"/>
          <w:szCs w:val="28"/>
        </w:rPr>
        <w:t xml:space="preserve">– </w:t>
      </w:r>
      <w:r w:rsidR="003920A6" w:rsidRPr="003920A6">
        <w:rPr>
          <w:sz w:val="28"/>
          <w:szCs w:val="28"/>
        </w:rPr>
        <w:t>проектная</w:t>
      </w:r>
      <w:r w:rsidR="00BA2AA0">
        <w:rPr>
          <w:sz w:val="28"/>
          <w:szCs w:val="28"/>
        </w:rPr>
        <w:t xml:space="preserve"> документация: ПИ 34/19 «Площадка для отгрузки и хранения металлической стружки на Тамбовском ВРЗ АО «ВРМ»</w:t>
      </w:r>
      <w:r w:rsidRPr="003920A6">
        <w:rPr>
          <w:sz w:val="28"/>
          <w:szCs w:val="28"/>
        </w:rPr>
        <w:t xml:space="preserve">», </w:t>
      </w:r>
      <w:r w:rsidR="001425BD">
        <w:rPr>
          <w:sz w:val="28"/>
          <w:szCs w:val="28"/>
        </w:rPr>
        <w:t>разработчик ООО «</w:t>
      </w:r>
      <w:proofErr w:type="spellStart"/>
      <w:r w:rsidR="001425BD">
        <w:rPr>
          <w:sz w:val="28"/>
          <w:szCs w:val="28"/>
        </w:rPr>
        <w:t>ПромИнжиниринг</w:t>
      </w:r>
      <w:proofErr w:type="spellEnd"/>
      <w:r w:rsidR="001425BD">
        <w:rPr>
          <w:sz w:val="28"/>
          <w:szCs w:val="28"/>
        </w:rPr>
        <w:t>», г</w:t>
      </w:r>
      <w:proofErr w:type="gramStart"/>
      <w:r w:rsidR="003B7CE1">
        <w:rPr>
          <w:sz w:val="28"/>
          <w:szCs w:val="28"/>
        </w:rPr>
        <w:t>.</w:t>
      </w:r>
      <w:r w:rsidR="001425BD">
        <w:rPr>
          <w:sz w:val="28"/>
          <w:szCs w:val="28"/>
        </w:rPr>
        <w:t>Т</w:t>
      </w:r>
      <w:proofErr w:type="gramEnd"/>
      <w:r w:rsidR="001425BD">
        <w:rPr>
          <w:sz w:val="28"/>
          <w:szCs w:val="28"/>
        </w:rPr>
        <w:t>амбов</w:t>
      </w:r>
    </w:p>
    <w:p w:rsidR="00B117EC" w:rsidRPr="003920A6" w:rsidRDefault="00B117EC" w:rsidP="00B117EC">
      <w:pPr>
        <w:ind w:firstLine="720"/>
        <w:jc w:val="both"/>
        <w:rPr>
          <w:bCs/>
          <w:sz w:val="28"/>
          <w:szCs w:val="28"/>
        </w:rPr>
      </w:pPr>
      <w:r w:rsidRPr="003920A6">
        <w:rPr>
          <w:sz w:val="28"/>
          <w:szCs w:val="28"/>
        </w:rPr>
        <w:t>Цель работ -</w:t>
      </w:r>
      <w:r w:rsidRPr="003920A6">
        <w:rPr>
          <w:bCs/>
          <w:sz w:val="28"/>
          <w:szCs w:val="28"/>
        </w:rPr>
        <w:t xml:space="preserve"> капитальное строительство объекта: соор</w:t>
      </w:r>
      <w:r w:rsidR="003920A6" w:rsidRPr="003920A6">
        <w:rPr>
          <w:bCs/>
          <w:sz w:val="28"/>
          <w:szCs w:val="28"/>
        </w:rPr>
        <w:t xml:space="preserve">ужения «Площадка для </w:t>
      </w:r>
      <w:r w:rsidRPr="003920A6">
        <w:rPr>
          <w:bCs/>
          <w:sz w:val="28"/>
          <w:szCs w:val="28"/>
        </w:rPr>
        <w:t>отгрузки</w:t>
      </w:r>
      <w:r w:rsidR="003920A6" w:rsidRPr="003920A6">
        <w:rPr>
          <w:bCs/>
          <w:sz w:val="28"/>
          <w:szCs w:val="28"/>
        </w:rPr>
        <w:t xml:space="preserve"> и хранения металлической стружки</w:t>
      </w:r>
      <w:r w:rsidR="003B7CE1">
        <w:rPr>
          <w:bCs/>
          <w:sz w:val="28"/>
          <w:szCs w:val="28"/>
        </w:rPr>
        <w:t xml:space="preserve">», </w:t>
      </w:r>
      <w:r w:rsidR="003B7CE1" w:rsidRPr="003920A6">
        <w:rPr>
          <w:bCs/>
          <w:sz w:val="28"/>
          <w:szCs w:val="28"/>
        </w:rPr>
        <w:t>улучшение эксплуатационных характеристик земельного участка с кадастровым номером 68:29:0000000:1 на территории завода</w:t>
      </w:r>
      <w:r w:rsidR="003B7CE1">
        <w:rPr>
          <w:bCs/>
          <w:sz w:val="28"/>
          <w:szCs w:val="28"/>
        </w:rPr>
        <w:t>.</w:t>
      </w:r>
    </w:p>
    <w:p w:rsidR="00B117EC" w:rsidRDefault="00B117EC" w:rsidP="00B117EC">
      <w:pPr>
        <w:pStyle w:val="a4"/>
        <w:suppressAutoHyphens/>
        <w:ind w:right="-1" w:firstLine="567"/>
        <w:rPr>
          <w:b/>
          <w:sz w:val="28"/>
          <w:szCs w:val="28"/>
        </w:rPr>
      </w:pPr>
      <w:r>
        <w:rPr>
          <w:sz w:val="28"/>
          <w:szCs w:val="28"/>
        </w:rPr>
        <w:t xml:space="preserve">  </w:t>
      </w:r>
      <w:r w:rsidR="005B3945">
        <w:rPr>
          <w:sz w:val="28"/>
          <w:szCs w:val="28"/>
        </w:rPr>
        <w:t>4</w:t>
      </w:r>
      <w:r w:rsidR="00BA2AA0">
        <w:rPr>
          <w:sz w:val="28"/>
          <w:szCs w:val="28"/>
        </w:rPr>
        <w:t>.2</w:t>
      </w:r>
      <w:r>
        <w:rPr>
          <w:sz w:val="28"/>
          <w:szCs w:val="28"/>
        </w:rPr>
        <w:t xml:space="preserve">. </w:t>
      </w:r>
      <w:proofErr w:type="gramStart"/>
      <w:r>
        <w:rPr>
          <w:sz w:val="28"/>
          <w:szCs w:val="28"/>
        </w:rPr>
        <w:t>Перечень и объемы Р</w:t>
      </w:r>
      <w:r w:rsidRPr="007D54B6">
        <w:rPr>
          <w:sz w:val="28"/>
          <w:szCs w:val="28"/>
        </w:rPr>
        <w:t>абот и затрат</w:t>
      </w:r>
      <w:r w:rsidR="00DA6481">
        <w:rPr>
          <w:sz w:val="28"/>
          <w:szCs w:val="28"/>
        </w:rPr>
        <w:t xml:space="preserve"> по</w:t>
      </w:r>
      <w:r w:rsidRPr="007D54B6">
        <w:rPr>
          <w:sz w:val="28"/>
          <w:szCs w:val="28"/>
        </w:rPr>
        <w:t xml:space="preserve"> </w:t>
      </w:r>
      <w:r w:rsidR="00DA6481" w:rsidRPr="003920A6">
        <w:rPr>
          <w:sz w:val="28"/>
          <w:szCs w:val="28"/>
        </w:rPr>
        <w:t xml:space="preserve">строительству площадки для отгрузки и хранения металлической стружки, согласно проектной документации </w:t>
      </w:r>
      <w:r w:rsidR="00DA6481" w:rsidRPr="003920A6">
        <w:rPr>
          <w:sz w:val="28"/>
          <w:szCs w:val="28"/>
        </w:rPr>
        <w:lastRenderedPageBreak/>
        <w:t>ПИ 34/19 «Площадка для</w:t>
      </w:r>
      <w:r w:rsidR="00BA2AA0">
        <w:rPr>
          <w:sz w:val="28"/>
          <w:szCs w:val="28"/>
        </w:rPr>
        <w:t xml:space="preserve"> отгрузки и хранения </w:t>
      </w:r>
      <w:r w:rsidR="00DA6481" w:rsidRPr="003920A6">
        <w:rPr>
          <w:sz w:val="28"/>
          <w:szCs w:val="28"/>
        </w:rPr>
        <w:t xml:space="preserve">металлической стружки на </w:t>
      </w:r>
      <w:r w:rsidR="00BA2AA0">
        <w:rPr>
          <w:sz w:val="28"/>
          <w:szCs w:val="28"/>
        </w:rPr>
        <w:t>Тамбовском</w:t>
      </w:r>
      <w:r w:rsidR="00DA6481" w:rsidRPr="003920A6">
        <w:rPr>
          <w:sz w:val="28"/>
          <w:szCs w:val="28"/>
        </w:rPr>
        <w:t xml:space="preserve"> ВРЗ АО «ВРМ», на территории Тамбовского ВРЗ - филиале АО «ВРМ» расположенного по адресу: г. Тамбов, пл. Мастерских, 1</w:t>
      </w:r>
      <w:r>
        <w:rPr>
          <w:sz w:val="28"/>
          <w:szCs w:val="28"/>
        </w:rPr>
        <w:t>,</w:t>
      </w:r>
      <w:r w:rsidRPr="00794347">
        <w:rPr>
          <w:sz w:val="28"/>
          <w:szCs w:val="28"/>
        </w:rPr>
        <w:t xml:space="preserve"> представлены</w:t>
      </w:r>
      <w:r w:rsidR="00DA6481">
        <w:rPr>
          <w:sz w:val="28"/>
          <w:szCs w:val="28"/>
        </w:rPr>
        <w:t xml:space="preserve"> в Таблице №1</w:t>
      </w:r>
      <w:r w:rsidRPr="007D54B6">
        <w:rPr>
          <w:sz w:val="28"/>
          <w:szCs w:val="28"/>
        </w:rPr>
        <w:t>:</w:t>
      </w:r>
      <w:proofErr w:type="gramEnd"/>
    </w:p>
    <w:p w:rsidR="00B117EC" w:rsidRDefault="00B117EC" w:rsidP="00B117EC">
      <w:pPr>
        <w:pStyle w:val="a4"/>
        <w:suppressAutoHyphens/>
        <w:ind w:right="-710"/>
        <w:rPr>
          <w:b/>
          <w:sz w:val="28"/>
          <w:szCs w:val="28"/>
        </w:rPr>
      </w:pPr>
    </w:p>
    <w:p w:rsidR="00B117EC" w:rsidRPr="00E7307E" w:rsidRDefault="00B117EC" w:rsidP="00B117EC">
      <w:pPr>
        <w:ind w:firstLine="720"/>
        <w:jc w:val="right"/>
        <w:rPr>
          <w:szCs w:val="28"/>
        </w:rPr>
      </w:pPr>
      <w:r w:rsidRPr="00E7307E">
        <w:rPr>
          <w:szCs w:val="28"/>
        </w:rPr>
        <w:t>Таблица №1</w:t>
      </w:r>
    </w:p>
    <w:tbl>
      <w:tblPr>
        <w:tblpPr w:leftFromText="180" w:rightFromText="180" w:vertAnchor="text" w:horzAnchor="margin" w:tblpY="12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819"/>
        <w:gridCol w:w="1699"/>
        <w:gridCol w:w="1697"/>
      </w:tblGrid>
      <w:tr w:rsidR="003920A6" w:rsidRPr="00E7307E" w:rsidTr="00857458">
        <w:trPr>
          <w:trHeight w:val="978"/>
          <w:tblHeader/>
        </w:trPr>
        <w:tc>
          <w:tcPr>
            <w:tcW w:w="756" w:type="dxa"/>
            <w:vAlign w:val="center"/>
          </w:tcPr>
          <w:p w:rsidR="003920A6" w:rsidRPr="00E7307E" w:rsidRDefault="003920A6" w:rsidP="00324488">
            <w:pPr>
              <w:jc w:val="center"/>
            </w:pPr>
            <w:r w:rsidRPr="00E7307E">
              <w:t xml:space="preserve">№ </w:t>
            </w:r>
            <w:proofErr w:type="gramStart"/>
            <w:r w:rsidRPr="00E7307E">
              <w:t>п</w:t>
            </w:r>
            <w:proofErr w:type="gramEnd"/>
            <w:r w:rsidRPr="00E7307E">
              <w:t>/п</w:t>
            </w:r>
          </w:p>
        </w:tc>
        <w:tc>
          <w:tcPr>
            <w:tcW w:w="5873" w:type="dxa"/>
            <w:vAlign w:val="center"/>
          </w:tcPr>
          <w:p w:rsidR="003920A6" w:rsidRPr="00E7307E" w:rsidRDefault="003920A6" w:rsidP="00324488">
            <w:pPr>
              <w:jc w:val="center"/>
            </w:pPr>
            <w:r w:rsidRPr="00E7307E">
              <w:t>Наименование работ и затрат (или эквивалент)</w:t>
            </w:r>
          </w:p>
        </w:tc>
        <w:tc>
          <w:tcPr>
            <w:tcW w:w="1701" w:type="dxa"/>
            <w:vAlign w:val="center"/>
          </w:tcPr>
          <w:p w:rsidR="003920A6" w:rsidRPr="00E7307E" w:rsidRDefault="003920A6" w:rsidP="00324488">
            <w:pPr>
              <w:jc w:val="center"/>
            </w:pPr>
            <w:r w:rsidRPr="00E7307E">
              <w:t>Единица измерения</w:t>
            </w:r>
          </w:p>
        </w:tc>
        <w:tc>
          <w:tcPr>
            <w:tcW w:w="1701" w:type="dxa"/>
            <w:vAlign w:val="center"/>
          </w:tcPr>
          <w:p w:rsidR="003920A6" w:rsidRPr="00E7307E" w:rsidRDefault="003920A6" w:rsidP="00324488">
            <w:pPr>
              <w:jc w:val="center"/>
            </w:pPr>
            <w:r w:rsidRPr="00E7307E">
              <w:t>Количество</w:t>
            </w:r>
          </w:p>
        </w:tc>
      </w:tr>
      <w:tr w:rsidR="003920A6" w:rsidRPr="00E7307E" w:rsidTr="00857458">
        <w:trPr>
          <w:trHeight w:val="427"/>
        </w:trPr>
        <w:tc>
          <w:tcPr>
            <w:tcW w:w="756" w:type="dxa"/>
          </w:tcPr>
          <w:p w:rsidR="003920A6" w:rsidRPr="00E7307E" w:rsidRDefault="003920A6" w:rsidP="00324488">
            <w:pPr>
              <w:jc w:val="center"/>
              <w:rPr>
                <w:b/>
              </w:rPr>
            </w:pPr>
            <w:r w:rsidRPr="00E7307E">
              <w:rPr>
                <w:b/>
              </w:rPr>
              <w:t>1</w:t>
            </w:r>
          </w:p>
        </w:tc>
        <w:tc>
          <w:tcPr>
            <w:tcW w:w="5873" w:type="dxa"/>
          </w:tcPr>
          <w:p w:rsidR="003920A6" w:rsidRPr="00E7307E" w:rsidRDefault="003920A6" w:rsidP="00324488">
            <w:pPr>
              <w:rPr>
                <w:b/>
              </w:rPr>
            </w:pPr>
            <w:r w:rsidRPr="00E7307E">
              <w:rPr>
                <w:b/>
              </w:rPr>
              <w:t>Строительно-монтажные работы</w:t>
            </w:r>
            <w:r w:rsidR="00AE39BD">
              <w:rPr>
                <w:b/>
              </w:rPr>
              <w:t xml:space="preserve"> (площадка для хранения)</w:t>
            </w:r>
          </w:p>
        </w:tc>
        <w:tc>
          <w:tcPr>
            <w:tcW w:w="1701" w:type="dxa"/>
          </w:tcPr>
          <w:p w:rsidR="003920A6" w:rsidRPr="00E7307E" w:rsidRDefault="003920A6" w:rsidP="00324488">
            <w:pPr>
              <w:jc w:val="center"/>
            </w:pPr>
          </w:p>
        </w:tc>
        <w:tc>
          <w:tcPr>
            <w:tcW w:w="1701" w:type="dxa"/>
          </w:tcPr>
          <w:p w:rsidR="003920A6" w:rsidRPr="00E7307E" w:rsidRDefault="003920A6" w:rsidP="00324488">
            <w:pPr>
              <w:jc w:val="center"/>
            </w:pPr>
          </w:p>
        </w:tc>
      </w:tr>
      <w:tr w:rsidR="003920A6" w:rsidRPr="00E7307E" w:rsidTr="00857458">
        <w:trPr>
          <w:trHeight w:val="694"/>
        </w:trPr>
        <w:tc>
          <w:tcPr>
            <w:tcW w:w="756" w:type="dxa"/>
            <w:vAlign w:val="center"/>
          </w:tcPr>
          <w:p w:rsidR="003920A6" w:rsidRPr="00E7307E" w:rsidRDefault="003920A6" w:rsidP="00324488">
            <w:pPr>
              <w:jc w:val="center"/>
            </w:pPr>
            <w:r w:rsidRPr="00E7307E">
              <w:t>1.1</w:t>
            </w:r>
          </w:p>
        </w:tc>
        <w:tc>
          <w:tcPr>
            <w:tcW w:w="5873" w:type="dxa"/>
          </w:tcPr>
          <w:p w:rsidR="003920A6" w:rsidRPr="00B15FD1" w:rsidRDefault="00B15FD1" w:rsidP="00B15FD1">
            <w:r w:rsidRPr="00B15FD1">
              <w:t>Разработка грунта с погрузкой на автомобили-самосвалы в котлованах объемом до 500 м3 экскаваторами с ковшом вместимостью 0,4 (0,35-0,45) м3, группа грунтов 2</w:t>
            </w:r>
            <w:r w:rsidR="003920A6" w:rsidRPr="00B15FD1">
              <w:t>;</w:t>
            </w:r>
          </w:p>
        </w:tc>
        <w:tc>
          <w:tcPr>
            <w:tcW w:w="1701" w:type="dxa"/>
          </w:tcPr>
          <w:p w:rsidR="003920A6" w:rsidRPr="00E7307E" w:rsidRDefault="003920A6" w:rsidP="00324488">
            <w:pPr>
              <w:jc w:val="center"/>
            </w:pPr>
            <w:r w:rsidRPr="00E7307E">
              <w:t>100</w:t>
            </w:r>
            <w:r w:rsidR="00B15FD1">
              <w:t>0</w:t>
            </w:r>
            <w:r w:rsidRPr="00E7307E">
              <w:t xml:space="preserve"> м3 грунта</w:t>
            </w:r>
          </w:p>
        </w:tc>
        <w:tc>
          <w:tcPr>
            <w:tcW w:w="1701" w:type="dxa"/>
          </w:tcPr>
          <w:p w:rsidR="003920A6" w:rsidRPr="00E7307E" w:rsidRDefault="00B15FD1" w:rsidP="00324488">
            <w:pPr>
              <w:jc w:val="center"/>
            </w:pPr>
            <w:r>
              <w:t>0</w:t>
            </w:r>
            <w:r w:rsidR="003920A6" w:rsidRPr="00E7307E">
              <w:t>,</w:t>
            </w:r>
            <w:r>
              <w:t>077</w:t>
            </w:r>
          </w:p>
        </w:tc>
      </w:tr>
      <w:tr w:rsidR="003920A6" w:rsidRPr="00E7307E" w:rsidTr="00857458">
        <w:trPr>
          <w:trHeight w:val="946"/>
        </w:trPr>
        <w:tc>
          <w:tcPr>
            <w:tcW w:w="756" w:type="dxa"/>
          </w:tcPr>
          <w:p w:rsidR="003920A6" w:rsidRPr="00E7307E" w:rsidRDefault="003920A6" w:rsidP="00324488">
            <w:pPr>
              <w:jc w:val="center"/>
            </w:pPr>
            <w:r w:rsidRPr="00E7307E">
              <w:t>1.2</w:t>
            </w:r>
          </w:p>
        </w:tc>
        <w:tc>
          <w:tcPr>
            <w:tcW w:w="5873" w:type="dxa"/>
          </w:tcPr>
          <w:p w:rsidR="003920A6" w:rsidRPr="00B15FD1" w:rsidRDefault="00B15FD1" w:rsidP="00324488">
            <w:r w:rsidRPr="00B15FD1">
              <w:t>Перевозка грузов I класса автомобилями-самосвалами грузоподъемностью 10 т работающих вне карьера на расстояние до 10 км</w:t>
            </w:r>
            <w:r>
              <w:t>.</w:t>
            </w:r>
          </w:p>
        </w:tc>
        <w:tc>
          <w:tcPr>
            <w:tcW w:w="1701" w:type="dxa"/>
          </w:tcPr>
          <w:p w:rsidR="003920A6" w:rsidRPr="00E7307E" w:rsidRDefault="003920A6" w:rsidP="00324488">
            <w:r w:rsidRPr="00E7307E">
              <w:t xml:space="preserve">         1 </w:t>
            </w:r>
            <w:proofErr w:type="spellStart"/>
            <w:r w:rsidRPr="00E7307E">
              <w:t>тн</w:t>
            </w:r>
            <w:proofErr w:type="spellEnd"/>
            <w:r w:rsidRPr="00E7307E">
              <w:t>.</w:t>
            </w:r>
          </w:p>
        </w:tc>
        <w:tc>
          <w:tcPr>
            <w:tcW w:w="1701" w:type="dxa"/>
          </w:tcPr>
          <w:p w:rsidR="003920A6" w:rsidRPr="00E7307E" w:rsidRDefault="00B15FD1" w:rsidP="00324488">
            <w:pPr>
              <w:jc w:val="center"/>
            </w:pPr>
            <w:r>
              <w:t>13,09</w:t>
            </w:r>
          </w:p>
        </w:tc>
      </w:tr>
      <w:tr w:rsidR="003920A6" w:rsidRPr="00E7307E" w:rsidTr="00857458">
        <w:trPr>
          <w:trHeight w:val="568"/>
        </w:trPr>
        <w:tc>
          <w:tcPr>
            <w:tcW w:w="756" w:type="dxa"/>
          </w:tcPr>
          <w:p w:rsidR="003920A6" w:rsidRPr="00E7307E" w:rsidRDefault="003920A6" w:rsidP="00324488">
            <w:pPr>
              <w:jc w:val="center"/>
            </w:pPr>
            <w:r w:rsidRPr="00E7307E">
              <w:t>1.3</w:t>
            </w:r>
          </w:p>
        </w:tc>
        <w:tc>
          <w:tcPr>
            <w:tcW w:w="5873" w:type="dxa"/>
          </w:tcPr>
          <w:p w:rsidR="003920A6" w:rsidRPr="00B15FD1" w:rsidRDefault="00B15FD1" w:rsidP="00324488">
            <w:r w:rsidRPr="00B15FD1">
              <w:t>Устройство подстилающих и выравнивающих слоев оснований из песка</w:t>
            </w:r>
          </w:p>
        </w:tc>
        <w:tc>
          <w:tcPr>
            <w:tcW w:w="1701" w:type="dxa"/>
          </w:tcPr>
          <w:p w:rsidR="003920A6" w:rsidRPr="00E7307E" w:rsidRDefault="003920A6" w:rsidP="00B15FD1">
            <w:r w:rsidRPr="00E7307E">
              <w:t xml:space="preserve">      </w:t>
            </w:r>
            <w:r w:rsidR="00B15FD1" w:rsidRPr="00E7307E">
              <w:t xml:space="preserve">100 м3 </w:t>
            </w:r>
            <w:r w:rsidR="00B15FD1">
              <w:t>материала основания</w:t>
            </w:r>
          </w:p>
        </w:tc>
        <w:tc>
          <w:tcPr>
            <w:tcW w:w="1701" w:type="dxa"/>
          </w:tcPr>
          <w:p w:rsidR="003920A6" w:rsidRPr="00E7307E" w:rsidRDefault="007521CE" w:rsidP="00324488">
            <w:pPr>
              <w:jc w:val="center"/>
            </w:pPr>
            <w:r>
              <w:t>1,791</w:t>
            </w:r>
          </w:p>
        </w:tc>
      </w:tr>
      <w:tr w:rsidR="003920A6" w:rsidRPr="00E7307E" w:rsidTr="00B15FD1">
        <w:trPr>
          <w:trHeight w:val="445"/>
        </w:trPr>
        <w:tc>
          <w:tcPr>
            <w:tcW w:w="756" w:type="dxa"/>
          </w:tcPr>
          <w:p w:rsidR="003920A6" w:rsidRPr="00E7307E" w:rsidRDefault="003920A6" w:rsidP="00324488">
            <w:pPr>
              <w:jc w:val="center"/>
            </w:pPr>
            <w:r w:rsidRPr="00E7307E">
              <w:t>1.</w:t>
            </w:r>
            <w:r w:rsidR="00B15FD1">
              <w:t>3.1</w:t>
            </w:r>
          </w:p>
        </w:tc>
        <w:tc>
          <w:tcPr>
            <w:tcW w:w="5873" w:type="dxa"/>
          </w:tcPr>
          <w:p w:rsidR="003920A6" w:rsidRPr="00B15FD1" w:rsidRDefault="00B15FD1" w:rsidP="00324488">
            <w:r w:rsidRPr="00B15FD1">
              <w:t>Песок природный для строительных работ</w:t>
            </w:r>
            <w:r w:rsidR="007521CE">
              <w:t>,</w:t>
            </w:r>
            <w:r w:rsidRPr="00B15FD1">
              <w:t xml:space="preserve"> средний</w:t>
            </w:r>
          </w:p>
        </w:tc>
        <w:tc>
          <w:tcPr>
            <w:tcW w:w="1701" w:type="dxa"/>
          </w:tcPr>
          <w:p w:rsidR="003920A6" w:rsidRPr="00E7307E" w:rsidRDefault="00B15FD1" w:rsidP="00324488">
            <w:pPr>
              <w:jc w:val="center"/>
            </w:pPr>
            <w:r w:rsidRPr="00E7307E">
              <w:t>1 м3</w:t>
            </w:r>
          </w:p>
        </w:tc>
        <w:tc>
          <w:tcPr>
            <w:tcW w:w="1701" w:type="dxa"/>
          </w:tcPr>
          <w:p w:rsidR="003920A6" w:rsidRPr="00E7307E" w:rsidRDefault="007521CE" w:rsidP="00324488">
            <w:pPr>
              <w:jc w:val="center"/>
            </w:pPr>
            <w:r>
              <w:t>197,01</w:t>
            </w:r>
          </w:p>
        </w:tc>
      </w:tr>
      <w:tr w:rsidR="003920A6" w:rsidRPr="00E7307E" w:rsidTr="007521CE">
        <w:trPr>
          <w:trHeight w:val="598"/>
        </w:trPr>
        <w:tc>
          <w:tcPr>
            <w:tcW w:w="756" w:type="dxa"/>
          </w:tcPr>
          <w:p w:rsidR="003920A6" w:rsidRPr="00E7307E" w:rsidRDefault="003920A6" w:rsidP="00324488">
            <w:pPr>
              <w:jc w:val="center"/>
              <w:rPr>
                <w:b/>
              </w:rPr>
            </w:pPr>
            <w:r w:rsidRPr="00E7307E">
              <w:t>1.</w:t>
            </w:r>
            <w:r w:rsidR="007521CE">
              <w:t>4</w:t>
            </w:r>
          </w:p>
        </w:tc>
        <w:tc>
          <w:tcPr>
            <w:tcW w:w="5873" w:type="dxa"/>
          </w:tcPr>
          <w:p w:rsidR="003920A6" w:rsidRPr="007521CE" w:rsidRDefault="007521CE" w:rsidP="00324488">
            <w:pPr>
              <w:rPr>
                <w:b/>
              </w:rPr>
            </w:pPr>
            <w:r w:rsidRPr="007521CE">
              <w:t>Устройство изоляции из полиэтиленовой пленки в один слой насухо</w:t>
            </w:r>
          </w:p>
        </w:tc>
        <w:tc>
          <w:tcPr>
            <w:tcW w:w="1701" w:type="dxa"/>
          </w:tcPr>
          <w:p w:rsidR="003920A6" w:rsidRDefault="007521CE" w:rsidP="00324488">
            <w:pPr>
              <w:jc w:val="center"/>
            </w:pPr>
            <w:r w:rsidRPr="00E7307E">
              <w:t>100 м</w:t>
            </w:r>
            <w:proofErr w:type="gramStart"/>
            <w:r w:rsidRPr="00E7307E">
              <w:t>2</w:t>
            </w:r>
            <w:proofErr w:type="gramEnd"/>
          </w:p>
          <w:p w:rsidR="007521CE" w:rsidRPr="00E7307E" w:rsidRDefault="007521CE" w:rsidP="00324488">
            <w:pPr>
              <w:jc w:val="center"/>
            </w:pPr>
            <w:r>
              <w:t>поверхности</w:t>
            </w:r>
          </w:p>
        </w:tc>
        <w:tc>
          <w:tcPr>
            <w:tcW w:w="1701" w:type="dxa"/>
          </w:tcPr>
          <w:p w:rsidR="003920A6" w:rsidRPr="00E7307E" w:rsidRDefault="007521CE" w:rsidP="00324488">
            <w:pPr>
              <w:jc w:val="center"/>
            </w:pPr>
            <w:r>
              <w:t>4</w:t>
            </w:r>
            <w:r w:rsidRPr="00E7307E">
              <w:t>,</w:t>
            </w:r>
            <w:r>
              <w:t>65</w:t>
            </w:r>
          </w:p>
        </w:tc>
      </w:tr>
      <w:tr w:rsidR="003920A6" w:rsidRPr="00E7307E" w:rsidTr="007521CE">
        <w:trPr>
          <w:trHeight w:val="692"/>
        </w:trPr>
        <w:tc>
          <w:tcPr>
            <w:tcW w:w="756" w:type="dxa"/>
          </w:tcPr>
          <w:p w:rsidR="003920A6" w:rsidRPr="00E7307E" w:rsidRDefault="003920A6" w:rsidP="00324488">
            <w:pPr>
              <w:jc w:val="center"/>
            </w:pPr>
            <w:r w:rsidRPr="00E7307E">
              <w:t>1.</w:t>
            </w:r>
            <w:r w:rsidR="007521CE">
              <w:t>5</w:t>
            </w:r>
          </w:p>
        </w:tc>
        <w:tc>
          <w:tcPr>
            <w:tcW w:w="5873" w:type="dxa"/>
          </w:tcPr>
          <w:p w:rsidR="003920A6" w:rsidRPr="007521CE" w:rsidRDefault="007521CE" w:rsidP="00324488">
            <w:r w:rsidRPr="007521CE">
              <w:t>Устройство фундаментных плит железобетонных плоских</w:t>
            </w:r>
          </w:p>
        </w:tc>
        <w:tc>
          <w:tcPr>
            <w:tcW w:w="1701" w:type="dxa"/>
          </w:tcPr>
          <w:p w:rsidR="003920A6" w:rsidRPr="00E7307E" w:rsidRDefault="007521CE" w:rsidP="00324488">
            <w:pPr>
              <w:jc w:val="center"/>
            </w:pPr>
            <w:r w:rsidRPr="00E7307E">
              <w:t>100 м3</w:t>
            </w:r>
          </w:p>
        </w:tc>
        <w:tc>
          <w:tcPr>
            <w:tcW w:w="1701" w:type="dxa"/>
          </w:tcPr>
          <w:p w:rsidR="003920A6" w:rsidRPr="00E7307E" w:rsidRDefault="003920A6" w:rsidP="00324488">
            <w:pPr>
              <w:jc w:val="center"/>
            </w:pPr>
            <w:r w:rsidRPr="00E7307E">
              <w:t>0,</w:t>
            </w:r>
            <w:r w:rsidR="007521CE">
              <w:t>731</w:t>
            </w:r>
          </w:p>
        </w:tc>
      </w:tr>
      <w:tr w:rsidR="003920A6" w:rsidRPr="00E7307E" w:rsidTr="00071885">
        <w:trPr>
          <w:trHeight w:val="417"/>
        </w:trPr>
        <w:tc>
          <w:tcPr>
            <w:tcW w:w="756" w:type="dxa"/>
          </w:tcPr>
          <w:p w:rsidR="003920A6" w:rsidRPr="00E7307E" w:rsidRDefault="003920A6" w:rsidP="00324488">
            <w:pPr>
              <w:jc w:val="center"/>
            </w:pPr>
            <w:r w:rsidRPr="00E7307E">
              <w:t>1.</w:t>
            </w:r>
            <w:r w:rsidR="007521CE">
              <w:t>5.1</w:t>
            </w:r>
          </w:p>
        </w:tc>
        <w:tc>
          <w:tcPr>
            <w:tcW w:w="5873" w:type="dxa"/>
          </w:tcPr>
          <w:p w:rsidR="003920A6" w:rsidRPr="007521CE" w:rsidRDefault="007521CE" w:rsidP="00324488">
            <w:r w:rsidRPr="007521CE">
              <w:t>Бетон тяжелый, класс В30 (М400)</w:t>
            </w:r>
          </w:p>
        </w:tc>
        <w:tc>
          <w:tcPr>
            <w:tcW w:w="1701" w:type="dxa"/>
          </w:tcPr>
          <w:p w:rsidR="003920A6" w:rsidRPr="00E7307E" w:rsidRDefault="003920A6" w:rsidP="00324488">
            <w:pPr>
              <w:jc w:val="center"/>
            </w:pPr>
            <w:r w:rsidRPr="00E7307E">
              <w:t xml:space="preserve">1 м3 </w:t>
            </w:r>
          </w:p>
        </w:tc>
        <w:tc>
          <w:tcPr>
            <w:tcW w:w="1701" w:type="dxa"/>
          </w:tcPr>
          <w:p w:rsidR="003920A6" w:rsidRPr="007521CE" w:rsidRDefault="007521CE" w:rsidP="007521CE">
            <w:pPr>
              <w:jc w:val="center"/>
            </w:pPr>
            <w:r w:rsidRPr="007521CE">
              <w:t>74,1965</w:t>
            </w:r>
          </w:p>
        </w:tc>
      </w:tr>
      <w:tr w:rsidR="003920A6" w:rsidRPr="00E7307E" w:rsidTr="00857458">
        <w:trPr>
          <w:trHeight w:val="556"/>
        </w:trPr>
        <w:tc>
          <w:tcPr>
            <w:tcW w:w="756" w:type="dxa"/>
          </w:tcPr>
          <w:p w:rsidR="003920A6" w:rsidRPr="00E7307E" w:rsidRDefault="003920A6" w:rsidP="00324488">
            <w:pPr>
              <w:jc w:val="center"/>
            </w:pPr>
            <w:r w:rsidRPr="00E7307E">
              <w:t>1.</w:t>
            </w:r>
            <w:r w:rsidR="007521CE">
              <w:t>5.2</w:t>
            </w:r>
          </w:p>
        </w:tc>
        <w:tc>
          <w:tcPr>
            <w:tcW w:w="5873" w:type="dxa"/>
          </w:tcPr>
          <w:p w:rsidR="003920A6" w:rsidRPr="007521CE" w:rsidRDefault="007521CE" w:rsidP="00324488">
            <w:r w:rsidRPr="007521CE">
              <w:t>Смесь сухая строительная для защиты, гидроизоляции и ремонта бетона, марка "КТ трон-51" (гидроизоляционная добавка в бетон)</w:t>
            </w:r>
          </w:p>
        </w:tc>
        <w:tc>
          <w:tcPr>
            <w:tcW w:w="1701" w:type="dxa"/>
          </w:tcPr>
          <w:p w:rsidR="003920A6" w:rsidRPr="00E7307E" w:rsidRDefault="007521CE" w:rsidP="00324488">
            <w:pPr>
              <w:jc w:val="center"/>
            </w:pPr>
            <w:r>
              <w:t>1 кг.</w:t>
            </w:r>
            <w:r w:rsidR="003920A6" w:rsidRPr="00E7307E">
              <w:t xml:space="preserve"> </w:t>
            </w:r>
          </w:p>
        </w:tc>
        <w:tc>
          <w:tcPr>
            <w:tcW w:w="1701" w:type="dxa"/>
          </w:tcPr>
          <w:p w:rsidR="003920A6" w:rsidRPr="00E7307E" w:rsidRDefault="007521CE" w:rsidP="00324488">
            <w:pPr>
              <w:jc w:val="center"/>
            </w:pPr>
            <w:r>
              <w:t>267</w:t>
            </w:r>
            <w:r w:rsidR="003920A6" w:rsidRPr="00E7307E">
              <w:t>,</w:t>
            </w:r>
            <w:r>
              <w:t>1</w:t>
            </w:r>
          </w:p>
        </w:tc>
      </w:tr>
      <w:tr w:rsidR="003920A6" w:rsidRPr="00E7307E" w:rsidTr="00857458">
        <w:trPr>
          <w:trHeight w:val="556"/>
        </w:trPr>
        <w:tc>
          <w:tcPr>
            <w:tcW w:w="756" w:type="dxa"/>
          </w:tcPr>
          <w:p w:rsidR="003920A6" w:rsidRPr="00E7307E" w:rsidRDefault="003920A6" w:rsidP="00324488">
            <w:pPr>
              <w:jc w:val="center"/>
            </w:pPr>
            <w:r w:rsidRPr="00E7307E">
              <w:t>1.</w:t>
            </w:r>
            <w:r w:rsidR="00580470">
              <w:t>5.3</w:t>
            </w:r>
          </w:p>
        </w:tc>
        <w:tc>
          <w:tcPr>
            <w:tcW w:w="5873" w:type="dxa"/>
          </w:tcPr>
          <w:p w:rsidR="003920A6" w:rsidRPr="00580470" w:rsidRDefault="00580470" w:rsidP="00324488">
            <w:proofErr w:type="spellStart"/>
            <w:r w:rsidRPr="00580470">
              <w:t>Горячекатанная</w:t>
            </w:r>
            <w:proofErr w:type="spellEnd"/>
            <w:r w:rsidRPr="00580470">
              <w:t xml:space="preserve"> арматурная сталь класса А500</w:t>
            </w:r>
            <w:proofErr w:type="gramStart"/>
            <w:r w:rsidRPr="00580470">
              <w:t xml:space="preserve"> С</w:t>
            </w:r>
            <w:proofErr w:type="gramEnd"/>
            <w:r w:rsidRPr="00580470">
              <w:t>, диаметром 8 мм.</w:t>
            </w:r>
          </w:p>
        </w:tc>
        <w:tc>
          <w:tcPr>
            <w:tcW w:w="1701" w:type="dxa"/>
          </w:tcPr>
          <w:p w:rsidR="003920A6" w:rsidRPr="00E7307E" w:rsidRDefault="003920A6" w:rsidP="00324488">
            <w:pPr>
              <w:jc w:val="center"/>
            </w:pPr>
            <w:r w:rsidRPr="00E7307E">
              <w:t>1</w:t>
            </w:r>
            <w:r w:rsidR="00580470">
              <w:t xml:space="preserve"> </w:t>
            </w:r>
            <w:proofErr w:type="spellStart"/>
            <w:r w:rsidR="00580470">
              <w:t>тн</w:t>
            </w:r>
            <w:proofErr w:type="spellEnd"/>
            <w:r w:rsidR="00580470">
              <w:t>.</w:t>
            </w:r>
          </w:p>
        </w:tc>
        <w:tc>
          <w:tcPr>
            <w:tcW w:w="1701" w:type="dxa"/>
          </w:tcPr>
          <w:p w:rsidR="003920A6" w:rsidRPr="00E7307E" w:rsidRDefault="00580470" w:rsidP="00324488">
            <w:pPr>
              <w:jc w:val="center"/>
            </w:pPr>
            <w:r>
              <w:t>3</w:t>
            </w:r>
            <w:r w:rsidR="003920A6" w:rsidRPr="00E7307E">
              <w:t>,4</w:t>
            </w:r>
            <w:r>
              <w:t>3</w:t>
            </w:r>
          </w:p>
        </w:tc>
      </w:tr>
      <w:tr w:rsidR="003920A6" w:rsidRPr="00E7307E" w:rsidTr="00071885">
        <w:trPr>
          <w:trHeight w:val="572"/>
        </w:trPr>
        <w:tc>
          <w:tcPr>
            <w:tcW w:w="756" w:type="dxa"/>
          </w:tcPr>
          <w:p w:rsidR="003920A6" w:rsidRPr="00E7307E" w:rsidRDefault="003920A6" w:rsidP="00324488">
            <w:pPr>
              <w:jc w:val="center"/>
              <w:rPr>
                <w:b/>
              </w:rPr>
            </w:pPr>
            <w:r w:rsidRPr="00E7307E">
              <w:t>1.</w:t>
            </w:r>
            <w:r w:rsidR="00580470">
              <w:t>6</w:t>
            </w:r>
          </w:p>
        </w:tc>
        <w:tc>
          <w:tcPr>
            <w:tcW w:w="5873" w:type="dxa"/>
          </w:tcPr>
          <w:p w:rsidR="003920A6" w:rsidRPr="00324488" w:rsidRDefault="00580470" w:rsidP="00324488">
            <w:pPr>
              <w:rPr>
                <w:b/>
              </w:rPr>
            </w:pPr>
            <w:r w:rsidRPr="00324488">
              <w:t xml:space="preserve">Нарезка швов в бетоне с заполнением швов </w:t>
            </w:r>
            <w:proofErr w:type="spellStart"/>
            <w:r w:rsidRPr="00324488">
              <w:t>герметиком</w:t>
            </w:r>
            <w:proofErr w:type="spellEnd"/>
          </w:p>
        </w:tc>
        <w:tc>
          <w:tcPr>
            <w:tcW w:w="1701" w:type="dxa"/>
          </w:tcPr>
          <w:p w:rsidR="003920A6" w:rsidRPr="00E7307E" w:rsidRDefault="003920A6" w:rsidP="00324488">
            <w:pPr>
              <w:jc w:val="center"/>
            </w:pPr>
            <w:r w:rsidRPr="00E7307E">
              <w:t>100 м</w:t>
            </w:r>
            <w:r w:rsidR="00324488">
              <w:t>.п.</w:t>
            </w:r>
            <w:r w:rsidRPr="00E7307E">
              <w:t xml:space="preserve"> </w:t>
            </w:r>
          </w:p>
        </w:tc>
        <w:tc>
          <w:tcPr>
            <w:tcW w:w="1701" w:type="dxa"/>
          </w:tcPr>
          <w:p w:rsidR="003920A6" w:rsidRPr="00E7307E" w:rsidRDefault="00324488" w:rsidP="00324488">
            <w:pPr>
              <w:jc w:val="center"/>
            </w:pPr>
            <w:r>
              <w:t>1</w:t>
            </w:r>
            <w:r w:rsidR="003920A6" w:rsidRPr="00E7307E">
              <w:t>,</w:t>
            </w:r>
            <w:r>
              <w:t>64</w:t>
            </w:r>
          </w:p>
        </w:tc>
      </w:tr>
      <w:tr w:rsidR="003920A6" w:rsidRPr="00E7307E" w:rsidTr="00857458">
        <w:trPr>
          <w:trHeight w:val="408"/>
        </w:trPr>
        <w:tc>
          <w:tcPr>
            <w:tcW w:w="756" w:type="dxa"/>
          </w:tcPr>
          <w:p w:rsidR="003920A6" w:rsidRPr="00E7307E" w:rsidRDefault="003920A6" w:rsidP="00324488">
            <w:pPr>
              <w:jc w:val="center"/>
            </w:pPr>
            <w:r w:rsidRPr="00E7307E">
              <w:t>1.</w:t>
            </w:r>
            <w:r w:rsidR="00324488">
              <w:t>6.1</w:t>
            </w:r>
          </w:p>
        </w:tc>
        <w:tc>
          <w:tcPr>
            <w:tcW w:w="5873" w:type="dxa"/>
          </w:tcPr>
          <w:p w:rsidR="003920A6" w:rsidRPr="00324488" w:rsidRDefault="00324488" w:rsidP="00324488">
            <w:r w:rsidRPr="00324488">
              <w:t>Шнур уплотнительный резиновый пористый, диаметром 20 мм</w:t>
            </w:r>
          </w:p>
        </w:tc>
        <w:tc>
          <w:tcPr>
            <w:tcW w:w="1701" w:type="dxa"/>
          </w:tcPr>
          <w:p w:rsidR="003920A6" w:rsidRPr="00E7307E" w:rsidRDefault="003920A6" w:rsidP="00071885">
            <w:pPr>
              <w:jc w:val="center"/>
            </w:pPr>
            <w:r w:rsidRPr="00E7307E">
              <w:t>1</w:t>
            </w:r>
            <w:r w:rsidR="00071885">
              <w:t xml:space="preserve"> </w:t>
            </w:r>
            <w:proofErr w:type="spellStart"/>
            <w:r w:rsidR="00071885">
              <w:t>тн</w:t>
            </w:r>
            <w:proofErr w:type="spellEnd"/>
            <w:r w:rsidR="00071885">
              <w:t>.</w:t>
            </w:r>
          </w:p>
        </w:tc>
        <w:tc>
          <w:tcPr>
            <w:tcW w:w="1701" w:type="dxa"/>
          </w:tcPr>
          <w:p w:rsidR="003920A6" w:rsidRPr="00071885" w:rsidRDefault="00071885" w:rsidP="00071885">
            <w:pPr>
              <w:jc w:val="center"/>
            </w:pPr>
            <w:r w:rsidRPr="00071885">
              <w:t>0,0678</w:t>
            </w:r>
          </w:p>
        </w:tc>
      </w:tr>
      <w:tr w:rsidR="003920A6" w:rsidRPr="00F0752E" w:rsidTr="00857458">
        <w:tc>
          <w:tcPr>
            <w:tcW w:w="756" w:type="dxa"/>
          </w:tcPr>
          <w:p w:rsidR="003920A6" w:rsidRPr="00E7307E" w:rsidRDefault="003920A6" w:rsidP="00324488">
            <w:pPr>
              <w:jc w:val="center"/>
            </w:pPr>
            <w:r w:rsidRPr="00E7307E">
              <w:t>1.</w:t>
            </w:r>
            <w:r w:rsidR="00071885">
              <w:t>7</w:t>
            </w:r>
          </w:p>
        </w:tc>
        <w:tc>
          <w:tcPr>
            <w:tcW w:w="5873" w:type="dxa"/>
          </w:tcPr>
          <w:p w:rsidR="003920A6" w:rsidRPr="00071885" w:rsidRDefault="00071885" w:rsidP="00324488">
            <w:r w:rsidRPr="00071885">
              <w:t>Гидроизоляция боковая обмазочная битумная в 2 слоя по выровненной поверхности бутовой кладки, кирпичу, бетону</w:t>
            </w:r>
          </w:p>
        </w:tc>
        <w:tc>
          <w:tcPr>
            <w:tcW w:w="1701" w:type="dxa"/>
          </w:tcPr>
          <w:p w:rsidR="003920A6" w:rsidRPr="00E7307E" w:rsidRDefault="00071885" w:rsidP="00324488">
            <w:pPr>
              <w:jc w:val="center"/>
            </w:pPr>
            <w:r>
              <w:t>100 м</w:t>
            </w:r>
            <w:proofErr w:type="gramStart"/>
            <w:r>
              <w:t>2</w:t>
            </w:r>
            <w:proofErr w:type="gramEnd"/>
            <w:r>
              <w:t xml:space="preserve"> </w:t>
            </w:r>
            <w:proofErr w:type="spellStart"/>
            <w:r>
              <w:t>изолир</w:t>
            </w:r>
            <w:proofErr w:type="spellEnd"/>
            <w:r>
              <w:t>. поверхности</w:t>
            </w:r>
          </w:p>
        </w:tc>
        <w:tc>
          <w:tcPr>
            <w:tcW w:w="1701" w:type="dxa"/>
          </w:tcPr>
          <w:p w:rsidR="003920A6" w:rsidRPr="00E7307E" w:rsidRDefault="003920A6" w:rsidP="00324488">
            <w:pPr>
              <w:jc w:val="center"/>
            </w:pPr>
            <w:r w:rsidRPr="00E7307E">
              <w:t>0,</w:t>
            </w:r>
            <w:r w:rsidR="00071885">
              <w:t>18</w:t>
            </w:r>
          </w:p>
        </w:tc>
      </w:tr>
      <w:tr w:rsidR="003920A6" w:rsidRPr="00F0752E" w:rsidTr="00857458">
        <w:tc>
          <w:tcPr>
            <w:tcW w:w="756" w:type="dxa"/>
          </w:tcPr>
          <w:p w:rsidR="003920A6" w:rsidRPr="00C53465" w:rsidRDefault="003920A6" w:rsidP="00324488">
            <w:pPr>
              <w:jc w:val="center"/>
              <w:rPr>
                <w:highlight w:val="yellow"/>
              </w:rPr>
            </w:pPr>
            <w:r w:rsidRPr="00E7307E">
              <w:t>1.</w:t>
            </w:r>
            <w:r w:rsidR="00071885">
              <w:t>8</w:t>
            </w:r>
          </w:p>
        </w:tc>
        <w:tc>
          <w:tcPr>
            <w:tcW w:w="5873" w:type="dxa"/>
          </w:tcPr>
          <w:p w:rsidR="003920A6" w:rsidRPr="00071885" w:rsidRDefault="00071885" w:rsidP="00324488">
            <w:pPr>
              <w:rPr>
                <w:highlight w:val="yellow"/>
              </w:rPr>
            </w:pPr>
            <w:r w:rsidRPr="00071885">
              <w:t>Устройство покрытий толщиной 15 см при укатке щебня с пределом прочности на сжатие свыше 98,1 МПа (1000 кгс/см</w:t>
            </w:r>
            <w:proofErr w:type="gramStart"/>
            <w:r w:rsidRPr="00071885">
              <w:t>2</w:t>
            </w:r>
            <w:proofErr w:type="gramEnd"/>
            <w:r w:rsidRPr="00071885">
              <w:t>) нижнего слоя двухслойных</w:t>
            </w:r>
          </w:p>
        </w:tc>
        <w:tc>
          <w:tcPr>
            <w:tcW w:w="1701" w:type="dxa"/>
          </w:tcPr>
          <w:p w:rsidR="003920A6" w:rsidRPr="00E7307E" w:rsidRDefault="00014574" w:rsidP="00324488">
            <w:pPr>
              <w:jc w:val="center"/>
            </w:pPr>
            <w:r w:rsidRPr="00E7307E">
              <w:t>100</w:t>
            </w:r>
            <w:r>
              <w:t>0</w:t>
            </w:r>
            <w:r w:rsidR="00B73220">
              <w:t xml:space="preserve"> м</w:t>
            </w:r>
            <w:proofErr w:type="gramStart"/>
            <w:r w:rsidR="00B73220">
              <w:t>2</w:t>
            </w:r>
            <w:proofErr w:type="gramEnd"/>
            <w:r w:rsidRPr="00E7307E">
              <w:t xml:space="preserve"> </w:t>
            </w:r>
            <w:r w:rsidR="00B73220">
              <w:t>покрытия</w:t>
            </w:r>
          </w:p>
        </w:tc>
        <w:tc>
          <w:tcPr>
            <w:tcW w:w="1701" w:type="dxa"/>
          </w:tcPr>
          <w:p w:rsidR="00014574" w:rsidRPr="00B73220" w:rsidRDefault="00014574" w:rsidP="00014574">
            <w:pPr>
              <w:pStyle w:val="a6"/>
              <w:spacing w:before="40"/>
              <w:jc w:val="center"/>
              <w:rPr>
                <w:szCs w:val="24"/>
                <w:lang w:val="en-US"/>
              </w:rPr>
            </w:pPr>
            <w:r w:rsidRPr="00B73220">
              <w:rPr>
                <w:szCs w:val="24"/>
              </w:rPr>
              <w:t>0,0669</w:t>
            </w:r>
          </w:p>
          <w:p w:rsidR="003920A6" w:rsidRPr="00E7307E" w:rsidRDefault="003920A6" w:rsidP="00324488">
            <w:pPr>
              <w:jc w:val="center"/>
            </w:pPr>
          </w:p>
        </w:tc>
      </w:tr>
      <w:tr w:rsidR="003920A6" w:rsidRPr="00F0752E" w:rsidTr="00857458">
        <w:tc>
          <w:tcPr>
            <w:tcW w:w="756" w:type="dxa"/>
          </w:tcPr>
          <w:p w:rsidR="003920A6" w:rsidRPr="00DF2AB7" w:rsidRDefault="003920A6" w:rsidP="00324488">
            <w:pPr>
              <w:jc w:val="center"/>
            </w:pPr>
            <w:r w:rsidRPr="00DF2AB7">
              <w:t>1.</w:t>
            </w:r>
            <w:r w:rsidR="00B73220">
              <w:t>8.1</w:t>
            </w:r>
          </w:p>
        </w:tc>
        <w:tc>
          <w:tcPr>
            <w:tcW w:w="5873" w:type="dxa"/>
          </w:tcPr>
          <w:p w:rsidR="003920A6" w:rsidRPr="00B73220" w:rsidRDefault="00B73220" w:rsidP="00324488">
            <w:r w:rsidRPr="00B73220">
              <w:t>Щебень шлаковый для дорожного строительства, фракция 40-70 мм, марка 800</w:t>
            </w:r>
          </w:p>
        </w:tc>
        <w:tc>
          <w:tcPr>
            <w:tcW w:w="1701" w:type="dxa"/>
          </w:tcPr>
          <w:p w:rsidR="003920A6" w:rsidRPr="00DF2AB7" w:rsidRDefault="00B73220" w:rsidP="00324488">
            <w:pPr>
              <w:jc w:val="center"/>
            </w:pPr>
            <w:r w:rsidRPr="00E7307E">
              <w:t>1 м3</w:t>
            </w:r>
          </w:p>
        </w:tc>
        <w:tc>
          <w:tcPr>
            <w:tcW w:w="1701" w:type="dxa"/>
          </w:tcPr>
          <w:p w:rsidR="00B73220" w:rsidRPr="00B73220" w:rsidRDefault="00B73220" w:rsidP="00B73220">
            <w:pPr>
              <w:pStyle w:val="a6"/>
              <w:spacing w:before="40"/>
              <w:jc w:val="center"/>
              <w:rPr>
                <w:szCs w:val="24"/>
                <w:lang w:val="en-US"/>
              </w:rPr>
            </w:pPr>
            <w:r w:rsidRPr="00B73220">
              <w:rPr>
                <w:szCs w:val="24"/>
              </w:rPr>
              <w:t>12,6441</w:t>
            </w:r>
          </w:p>
          <w:p w:rsidR="003920A6" w:rsidRPr="00DF2AB7" w:rsidRDefault="003920A6" w:rsidP="00324488">
            <w:pPr>
              <w:jc w:val="center"/>
            </w:pPr>
          </w:p>
        </w:tc>
      </w:tr>
      <w:tr w:rsidR="003920A6" w:rsidRPr="00F0752E" w:rsidTr="00857458">
        <w:tc>
          <w:tcPr>
            <w:tcW w:w="756" w:type="dxa"/>
          </w:tcPr>
          <w:p w:rsidR="003920A6" w:rsidRPr="00DF2AB7" w:rsidRDefault="003920A6" w:rsidP="00324488">
            <w:pPr>
              <w:jc w:val="center"/>
            </w:pPr>
            <w:r w:rsidRPr="00DF2AB7">
              <w:t>1.</w:t>
            </w:r>
            <w:r w:rsidR="00B73220">
              <w:t>9</w:t>
            </w:r>
          </w:p>
        </w:tc>
        <w:tc>
          <w:tcPr>
            <w:tcW w:w="5873" w:type="dxa"/>
          </w:tcPr>
          <w:p w:rsidR="003920A6" w:rsidRPr="00B73220" w:rsidRDefault="00B73220" w:rsidP="00324488">
            <w:pPr>
              <w:rPr>
                <w:highlight w:val="yellow"/>
              </w:rPr>
            </w:pPr>
            <w:r w:rsidRPr="00B73220">
              <w:t>Устройство покрытий толщиной 15 см при укатке щебня с пределом прочности на сжатие свыше 98,1 МПа (1000 кгс/см</w:t>
            </w:r>
            <w:proofErr w:type="gramStart"/>
            <w:r w:rsidRPr="00B73220">
              <w:t>2</w:t>
            </w:r>
            <w:proofErr w:type="gramEnd"/>
            <w:r w:rsidRPr="00B73220">
              <w:t>) верхнего слоя двухслойных</w:t>
            </w:r>
          </w:p>
        </w:tc>
        <w:tc>
          <w:tcPr>
            <w:tcW w:w="1701" w:type="dxa"/>
          </w:tcPr>
          <w:p w:rsidR="003920A6" w:rsidRPr="00E7307E" w:rsidRDefault="00943040" w:rsidP="00943040">
            <w:pPr>
              <w:jc w:val="center"/>
            </w:pPr>
            <w:r w:rsidRPr="00E7307E">
              <w:t>100</w:t>
            </w:r>
            <w:r>
              <w:t>0 м</w:t>
            </w:r>
            <w:proofErr w:type="gramStart"/>
            <w:r>
              <w:t>2</w:t>
            </w:r>
            <w:proofErr w:type="gramEnd"/>
            <w:r w:rsidRPr="00E7307E">
              <w:t xml:space="preserve"> </w:t>
            </w:r>
            <w:r>
              <w:t>покрытия</w:t>
            </w:r>
            <w:r w:rsidRPr="00E7307E">
              <w:t xml:space="preserve"> </w:t>
            </w:r>
          </w:p>
        </w:tc>
        <w:tc>
          <w:tcPr>
            <w:tcW w:w="1701" w:type="dxa"/>
          </w:tcPr>
          <w:p w:rsidR="003920A6" w:rsidRPr="00E7307E" w:rsidRDefault="003920A6" w:rsidP="00324488">
            <w:pPr>
              <w:jc w:val="center"/>
            </w:pPr>
            <w:r>
              <w:t>0</w:t>
            </w:r>
            <w:r w:rsidRPr="00E7307E">
              <w:t>,</w:t>
            </w:r>
            <w:r w:rsidR="00943040">
              <w:t>0</w:t>
            </w:r>
            <w:r>
              <w:t>6</w:t>
            </w:r>
            <w:r w:rsidR="00943040">
              <w:t>69</w:t>
            </w:r>
          </w:p>
        </w:tc>
      </w:tr>
      <w:tr w:rsidR="003920A6" w:rsidRPr="00F0752E" w:rsidTr="00857458">
        <w:trPr>
          <w:trHeight w:val="463"/>
        </w:trPr>
        <w:tc>
          <w:tcPr>
            <w:tcW w:w="756" w:type="dxa"/>
          </w:tcPr>
          <w:p w:rsidR="003920A6" w:rsidRPr="00DF2AB7" w:rsidRDefault="003920A6" w:rsidP="00324488">
            <w:pPr>
              <w:jc w:val="center"/>
            </w:pPr>
            <w:r w:rsidRPr="00DF2AB7">
              <w:lastRenderedPageBreak/>
              <w:t>1.</w:t>
            </w:r>
            <w:r w:rsidR="00B73220">
              <w:t>9.1</w:t>
            </w:r>
          </w:p>
        </w:tc>
        <w:tc>
          <w:tcPr>
            <w:tcW w:w="5873" w:type="dxa"/>
          </w:tcPr>
          <w:p w:rsidR="003920A6" w:rsidRPr="00943040" w:rsidRDefault="00943040" w:rsidP="00324488">
            <w:r w:rsidRPr="00943040">
              <w:t>Щебень из природного камня для строительных работ марка 1200, фракция 40-70 мм</w:t>
            </w:r>
          </w:p>
        </w:tc>
        <w:tc>
          <w:tcPr>
            <w:tcW w:w="1701" w:type="dxa"/>
          </w:tcPr>
          <w:p w:rsidR="003920A6" w:rsidRPr="00E7307E" w:rsidRDefault="003920A6" w:rsidP="00324488">
            <w:pPr>
              <w:jc w:val="center"/>
            </w:pPr>
            <w:r w:rsidRPr="00E7307E">
              <w:t xml:space="preserve">1 м3 </w:t>
            </w:r>
          </w:p>
        </w:tc>
        <w:tc>
          <w:tcPr>
            <w:tcW w:w="1701" w:type="dxa"/>
          </w:tcPr>
          <w:p w:rsidR="00943040" w:rsidRPr="00943040" w:rsidRDefault="00943040" w:rsidP="00943040">
            <w:pPr>
              <w:pStyle w:val="a6"/>
              <w:spacing w:before="40"/>
              <w:jc w:val="center"/>
              <w:rPr>
                <w:szCs w:val="24"/>
                <w:lang w:val="en-US"/>
              </w:rPr>
            </w:pPr>
            <w:r w:rsidRPr="00943040">
              <w:rPr>
                <w:szCs w:val="24"/>
              </w:rPr>
              <w:t>4,2147</w:t>
            </w:r>
          </w:p>
          <w:p w:rsidR="003920A6" w:rsidRPr="00E7307E" w:rsidRDefault="003920A6" w:rsidP="00943040">
            <w:r>
              <w:t xml:space="preserve"> </w:t>
            </w:r>
          </w:p>
        </w:tc>
      </w:tr>
      <w:tr w:rsidR="003920A6" w:rsidRPr="00F0752E" w:rsidTr="00857458">
        <w:trPr>
          <w:trHeight w:val="399"/>
        </w:trPr>
        <w:tc>
          <w:tcPr>
            <w:tcW w:w="756" w:type="dxa"/>
          </w:tcPr>
          <w:p w:rsidR="003920A6" w:rsidRPr="00DF2AB7" w:rsidRDefault="00943040" w:rsidP="00324488">
            <w:pPr>
              <w:jc w:val="center"/>
            </w:pPr>
            <w:r>
              <w:t>1.9.2</w:t>
            </w:r>
          </w:p>
        </w:tc>
        <w:tc>
          <w:tcPr>
            <w:tcW w:w="5873" w:type="dxa"/>
          </w:tcPr>
          <w:p w:rsidR="003920A6" w:rsidRPr="00943040" w:rsidRDefault="00943040" w:rsidP="00324488">
            <w:pPr>
              <w:rPr>
                <w:highlight w:val="yellow"/>
              </w:rPr>
            </w:pPr>
            <w:r w:rsidRPr="00943040">
              <w:t>Щебень шлаковый для дорожного строительства, фракция 10-20 мм, марка 800</w:t>
            </w:r>
          </w:p>
        </w:tc>
        <w:tc>
          <w:tcPr>
            <w:tcW w:w="1701" w:type="dxa"/>
          </w:tcPr>
          <w:p w:rsidR="003920A6" w:rsidRPr="00E7307E" w:rsidRDefault="00943040" w:rsidP="00324488">
            <w:pPr>
              <w:jc w:val="center"/>
            </w:pPr>
            <w:r w:rsidRPr="00E7307E">
              <w:t>1 м3</w:t>
            </w:r>
          </w:p>
        </w:tc>
        <w:tc>
          <w:tcPr>
            <w:tcW w:w="1701" w:type="dxa"/>
          </w:tcPr>
          <w:p w:rsidR="00452E87" w:rsidRPr="00452E87" w:rsidRDefault="00452E87" w:rsidP="00452E87">
            <w:pPr>
              <w:pStyle w:val="a6"/>
              <w:spacing w:before="40"/>
              <w:jc w:val="center"/>
              <w:rPr>
                <w:szCs w:val="24"/>
                <w:lang w:val="en-US"/>
              </w:rPr>
            </w:pPr>
            <w:r w:rsidRPr="00452E87">
              <w:rPr>
                <w:szCs w:val="24"/>
              </w:rPr>
              <w:t>10,1019</w:t>
            </w:r>
          </w:p>
          <w:p w:rsidR="003920A6" w:rsidRPr="00E7307E" w:rsidRDefault="003920A6" w:rsidP="00324488">
            <w:pPr>
              <w:jc w:val="center"/>
            </w:pPr>
          </w:p>
        </w:tc>
      </w:tr>
      <w:tr w:rsidR="003920A6" w:rsidRPr="00F0752E" w:rsidTr="00857458">
        <w:trPr>
          <w:trHeight w:val="418"/>
        </w:trPr>
        <w:tc>
          <w:tcPr>
            <w:tcW w:w="756" w:type="dxa"/>
          </w:tcPr>
          <w:p w:rsidR="003920A6" w:rsidRPr="00DF2AB7" w:rsidRDefault="00943040" w:rsidP="00324488">
            <w:pPr>
              <w:jc w:val="center"/>
            </w:pPr>
            <w:r>
              <w:t>1.10</w:t>
            </w:r>
          </w:p>
        </w:tc>
        <w:tc>
          <w:tcPr>
            <w:tcW w:w="5873" w:type="dxa"/>
          </w:tcPr>
          <w:p w:rsidR="003920A6" w:rsidRPr="00452E87" w:rsidRDefault="00452E87" w:rsidP="00324488">
            <w:r w:rsidRPr="00452E87">
              <w:t>Укрепление откосов земляного полотна бетонными монолитными плитами при толщине до 10 см</w:t>
            </w:r>
          </w:p>
        </w:tc>
        <w:tc>
          <w:tcPr>
            <w:tcW w:w="1701" w:type="dxa"/>
          </w:tcPr>
          <w:p w:rsidR="003920A6" w:rsidRPr="00DF2AB7" w:rsidRDefault="00452E87" w:rsidP="00324488">
            <w:pPr>
              <w:jc w:val="center"/>
            </w:pPr>
            <w:r>
              <w:t>100 м</w:t>
            </w:r>
            <w:proofErr w:type="gramStart"/>
            <w:r>
              <w:t>2</w:t>
            </w:r>
            <w:proofErr w:type="gramEnd"/>
            <w:r>
              <w:t xml:space="preserve"> поверхности</w:t>
            </w:r>
          </w:p>
        </w:tc>
        <w:tc>
          <w:tcPr>
            <w:tcW w:w="1701" w:type="dxa"/>
          </w:tcPr>
          <w:p w:rsidR="003920A6" w:rsidRPr="00DF2AB7" w:rsidRDefault="00452E87" w:rsidP="00324488">
            <w:pPr>
              <w:jc w:val="center"/>
            </w:pPr>
            <w:r w:rsidRPr="00091B9C">
              <w:t>0,</w:t>
            </w:r>
            <w:r>
              <w:t>724</w:t>
            </w:r>
          </w:p>
        </w:tc>
      </w:tr>
      <w:tr w:rsidR="003920A6" w:rsidRPr="00F0752E" w:rsidTr="007112BE">
        <w:trPr>
          <w:trHeight w:val="332"/>
        </w:trPr>
        <w:tc>
          <w:tcPr>
            <w:tcW w:w="756" w:type="dxa"/>
          </w:tcPr>
          <w:p w:rsidR="003920A6" w:rsidRPr="00392246" w:rsidRDefault="00943040" w:rsidP="00324488">
            <w:pPr>
              <w:jc w:val="center"/>
            </w:pPr>
            <w:r>
              <w:t>1</w:t>
            </w:r>
            <w:r w:rsidR="003920A6" w:rsidRPr="00392246">
              <w:t>.</w:t>
            </w:r>
            <w:r>
              <w:t>1</w:t>
            </w:r>
            <w:r w:rsidR="00F34771">
              <w:t>0.1</w:t>
            </w:r>
          </w:p>
        </w:tc>
        <w:tc>
          <w:tcPr>
            <w:tcW w:w="5873" w:type="dxa"/>
          </w:tcPr>
          <w:p w:rsidR="003920A6" w:rsidRPr="00F34771" w:rsidRDefault="00F34771" w:rsidP="00324488">
            <w:r w:rsidRPr="00F34771">
              <w:t>Бетон тяжелый, класс В22,5 (М300)</w:t>
            </w:r>
          </w:p>
        </w:tc>
        <w:tc>
          <w:tcPr>
            <w:tcW w:w="1701" w:type="dxa"/>
          </w:tcPr>
          <w:p w:rsidR="003920A6" w:rsidRPr="00392246" w:rsidRDefault="00F34771" w:rsidP="00324488">
            <w:pPr>
              <w:jc w:val="center"/>
            </w:pPr>
            <w:r w:rsidRPr="00E7307E">
              <w:t>1 м3</w:t>
            </w:r>
          </w:p>
        </w:tc>
        <w:tc>
          <w:tcPr>
            <w:tcW w:w="1701" w:type="dxa"/>
          </w:tcPr>
          <w:p w:rsidR="00F34771" w:rsidRPr="00F34771" w:rsidRDefault="00F34771" w:rsidP="00F34771">
            <w:pPr>
              <w:pStyle w:val="a6"/>
              <w:spacing w:before="40"/>
              <w:jc w:val="center"/>
              <w:rPr>
                <w:szCs w:val="24"/>
                <w:lang w:val="en-US"/>
              </w:rPr>
            </w:pPr>
            <w:r w:rsidRPr="00F34771">
              <w:rPr>
                <w:szCs w:val="24"/>
              </w:rPr>
              <w:t>7,3843</w:t>
            </w:r>
          </w:p>
          <w:p w:rsidR="003920A6" w:rsidRPr="00392246" w:rsidRDefault="003920A6" w:rsidP="00324488">
            <w:pPr>
              <w:jc w:val="center"/>
            </w:pPr>
          </w:p>
        </w:tc>
      </w:tr>
      <w:tr w:rsidR="003920A6" w:rsidRPr="00F0752E" w:rsidTr="00857458">
        <w:tc>
          <w:tcPr>
            <w:tcW w:w="756" w:type="dxa"/>
          </w:tcPr>
          <w:p w:rsidR="003920A6" w:rsidRPr="00091B9C" w:rsidRDefault="00943040" w:rsidP="00324488">
            <w:pPr>
              <w:jc w:val="center"/>
            </w:pPr>
            <w:r>
              <w:t>1</w:t>
            </w:r>
            <w:r w:rsidR="003920A6" w:rsidRPr="00091B9C">
              <w:t>.1</w:t>
            </w:r>
            <w:r w:rsidR="00F34771">
              <w:t>1</w:t>
            </w:r>
          </w:p>
        </w:tc>
        <w:tc>
          <w:tcPr>
            <w:tcW w:w="5873" w:type="dxa"/>
          </w:tcPr>
          <w:p w:rsidR="003920A6" w:rsidRPr="00F34771" w:rsidRDefault="00F34771" w:rsidP="00324488">
            <w:r w:rsidRPr="00F34771">
              <w:t xml:space="preserve">Армирование подстилающих слоев и </w:t>
            </w:r>
            <w:proofErr w:type="spellStart"/>
            <w:r w:rsidRPr="00F34771">
              <w:t>набетонок</w:t>
            </w:r>
            <w:proofErr w:type="spellEnd"/>
          </w:p>
        </w:tc>
        <w:tc>
          <w:tcPr>
            <w:tcW w:w="1701" w:type="dxa"/>
          </w:tcPr>
          <w:p w:rsidR="003920A6" w:rsidRPr="00091B9C" w:rsidRDefault="003920A6" w:rsidP="00324488">
            <w:pPr>
              <w:jc w:val="center"/>
            </w:pPr>
            <w:proofErr w:type="spellStart"/>
            <w:r w:rsidRPr="00091B9C">
              <w:t>тн</w:t>
            </w:r>
            <w:proofErr w:type="spellEnd"/>
            <w:r w:rsidRPr="00091B9C">
              <w:t>.</w:t>
            </w:r>
          </w:p>
        </w:tc>
        <w:tc>
          <w:tcPr>
            <w:tcW w:w="1701" w:type="dxa"/>
          </w:tcPr>
          <w:p w:rsidR="003920A6" w:rsidRPr="00F34771" w:rsidRDefault="00F34771" w:rsidP="00F34771">
            <w:pPr>
              <w:jc w:val="center"/>
            </w:pPr>
            <w:r w:rsidRPr="00F34771">
              <w:t>0,2357</w:t>
            </w:r>
          </w:p>
        </w:tc>
      </w:tr>
      <w:tr w:rsidR="00F34771" w:rsidRPr="00F0752E" w:rsidTr="00857458">
        <w:tc>
          <w:tcPr>
            <w:tcW w:w="756" w:type="dxa"/>
          </w:tcPr>
          <w:p w:rsidR="00F34771" w:rsidRDefault="00F34771" w:rsidP="00324488">
            <w:pPr>
              <w:jc w:val="center"/>
            </w:pPr>
            <w:r>
              <w:t>1.11.1</w:t>
            </w:r>
          </w:p>
        </w:tc>
        <w:tc>
          <w:tcPr>
            <w:tcW w:w="5873" w:type="dxa"/>
          </w:tcPr>
          <w:p w:rsidR="00F34771" w:rsidRPr="00F34771" w:rsidRDefault="00F34771" w:rsidP="00324488">
            <w:r w:rsidRPr="00F34771">
              <w:t>Сетка сварная из арматурной проволоки диаметром 5,0 мм, без покрытия, 100х100 мм</w:t>
            </w:r>
          </w:p>
        </w:tc>
        <w:tc>
          <w:tcPr>
            <w:tcW w:w="1701" w:type="dxa"/>
          </w:tcPr>
          <w:p w:rsidR="00F34771" w:rsidRPr="00F34771" w:rsidRDefault="00F34771" w:rsidP="00324488">
            <w:pPr>
              <w:jc w:val="center"/>
            </w:pPr>
            <w:r w:rsidRPr="00F34771">
              <w:t>1 м</w:t>
            </w:r>
            <w:proofErr w:type="gramStart"/>
            <w:r w:rsidRPr="00F34771">
              <w:t>2</w:t>
            </w:r>
            <w:proofErr w:type="gramEnd"/>
          </w:p>
        </w:tc>
        <w:tc>
          <w:tcPr>
            <w:tcW w:w="1701" w:type="dxa"/>
          </w:tcPr>
          <w:p w:rsidR="00F34771" w:rsidRPr="00F34771" w:rsidRDefault="00F34771" w:rsidP="00F34771">
            <w:pPr>
              <w:pStyle w:val="a6"/>
              <w:spacing w:before="40"/>
              <w:jc w:val="center"/>
              <w:rPr>
                <w:szCs w:val="24"/>
                <w:lang w:val="en-US"/>
              </w:rPr>
            </w:pPr>
            <w:r w:rsidRPr="00F34771">
              <w:rPr>
                <w:szCs w:val="24"/>
              </w:rPr>
              <w:t>76,02</w:t>
            </w:r>
          </w:p>
          <w:p w:rsidR="00F34771" w:rsidRPr="00091B9C" w:rsidRDefault="00F34771" w:rsidP="00324488">
            <w:pPr>
              <w:jc w:val="center"/>
            </w:pPr>
          </w:p>
        </w:tc>
      </w:tr>
      <w:tr w:rsidR="00AE39BD" w:rsidRPr="00F0752E" w:rsidTr="00857458">
        <w:tc>
          <w:tcPr>
            <w:tcW w:w="756" w:type="dxa"/>
          </w:tcPr>
          <w:p w:rsidR="00AE39BD" w:rsidRPr="00E7307E" w:rsidRDefault="00AE39BD" w:rsidP="00AE39BD">
            <w:pPr>
              <w:jc w:val="center"/>
              <w:rPr>
                <w:b/>
              </w:rPr>
            </w:pPr>
            <w:r>
              <w:rPr>
                <w:b/>
              </w:rPr>
              <w:t>2</w:t>
            </w:r>
          </w:p>
        </w:tc>
        <w:tc>
          <w:tcPr>
            <w:tcW w:w="5873" w:type="dxa"/>
          </w:tcPr>
          <w:p w:rsidR="00AE39BD" w:rsidRPr="00E7307E" w:rsidRDefault="00AE39BD" w:rsidP="00AE39BD">
            <w:pPr>
              <w:rPr>
                <w:b/>
              </w:rPr>
            </w:pPr>
            <w:r w:rsidRPr="00E7307E">
              <w:rPr>
                <w:b/>
              </w:rPr>
              <w:t>Строительно-монтажные работы</w:t>
            </w:r>
            <w:r>
              <w:rPr>
                <w:b/>
              </w:rPr>
              <w:t xml:space="preserve"> (колодец)</w:t>
            </w:r>
          </w:p>
        </w:tc>
        <w:tc>
          <w:tcPr>
            <w:tcW w:w="1701" w:type="dxa"/>
          </w:tcPr>
          <w:p w:rsidR="00AE39BD" w:rsidRPr="00091B9C" w:rsidRDefault="00AE39BD" w:rsidP="00AE39BD">
            <w:pPr>
              <w:jc w:val="center"/>
            </w:pPr>
          </w:p>
        </w:tc>
        <w:tc>
          <w:tcPr>
            <w:tcW w:w="1701" w:type="dxa"/>
          </w:tcPr>
          <w:p w:rsidR="00AE39BD" w:rsidRPr="00091B9C" w:rsidRDefault="00AE39BD" w:rsidP="00AE39BD">
            <w:pPr>
              <w:jc w:val="center"/>
            </w:pPr>
          </w:p>
        </w:tc>
      </w:tr>
      <w:tr w:rsidR="00AE39BD" w:rsidRPr="00F0752E" w:rsidTr="00857458">
        <w:tc>
          <w:tcPr>
            <w:tcW w:w="756" w:type="dxa"/>
          </w:tcPr>
          <w:p w:rsidR="00AE39BD" w:rsidRPr="00C53465" w:rsidRDefault="00AE39BD" w:rsidP="00AE39BD">
            <w:pPr>
              <w:jc w:val="center"/>
              <w:rPr>
                <w:highlight w:val="yellow"/>
              </w:rPr>
            </w:pPr>
            <w:r w:rsidRPr="0070511D">
              <w:t>2.</w:t>
            </w:r>
            <w:r>
              <w:t>1</w:t>
            </w:r>
          </w:p>
        </w:tc>
        <w:tc>
          <w:tcPr>
            <w:tcW w:w="5873" w:type="dxa"/>
          </w:tcPr>
          <w:p w:rsidR="00AE39BD" w:rsidRPr="00AE39BD" w:rsidRDefault="00AE39BD" w:rsidP="00AE39BD">
            <w:pPr>
              <w:rPr>
                <w:highlight w:val="yellow"/>
              </w:rPr>
            </w:pPr>
            <w:r w:rsidRPr="00AE39BD">
              <w:t>Устройство круглых сборных железобетонных канализационных колодцев диаметром 2 м в сухих грунтах</w:t>
            </w:r>
          </w:p>
        </w:tc>
        <w:tc>
          <w:tcPr>
            <w:tcW w:w="1701" w:type="dxa"/>
          </w:tcPr>
          <w:p w:rsidR="00AE39BD" w:rsidRPr="00091B9C" w:rsidRDefault="00AE39BD" w:rsidP="00AE39BD">
            <w:pPr>
              <w:jc w:val="center"/>
            </w:pPr>
            <w:r>
              <w:t>10</w:t>
            </w:r>
            <w:r w:rsidRPr="00E7307E">
              <w:t xml:space="preserve"> м3</w:t>
            </w:r>
            <w:r>
              <w:t xml:space="preserve"> </w:t>
            </w:r>
            <w:proofErr w:type="gramStart"/>
            <w:r>
              <w:t>ж/б</w:t>
            </w:r>
            <w:proofErr w:type="gramEnd"/>
            <w:r>
              <w:t xml:space="preserve"> конструкций колодца</w:t>
            </w:r>
          </w:p>
        </w:tc>
        <w:tc>
          <w:tcPr>
            <w:tcW w:w="1701" w:type="dxa"/>
          </w:tcPr>
          <w:p w:rsidR="00AE39BD" w:rsidRPr="00091B9C" w:rsidRDefault="00AE39BD" w:rsidP="00AE39BD">
            <w:pPr>
              <w:jc w:val="center"/>
            </w:pPr>
            <w:r w:rsidRPr="00091B9C">
              <w:t>0,</w:t>
            </w:r>
            <w:r w:rsidR="00C84E54">
              <w:t>24</w:t>
            </w:r>
          </w:p>
        </w:tc>
      </w:tr>
      <w:tr w:rsidR="00AE39BD" w:rsidRPr="00F0752E" w:rsidTr="00857458">
        <w:tc>
          <w:tcPr>
            <w:tcW w:w="756" w:type="dxa"/>
          </w:tcPr>
          <w:p w:rsidR="00AE39BD" w:rsidRPr="00C53465" w:rsidRDefault="00AE39BD" w:rsidP="00AE39BD">
            <w:pPr>
              <w:jc w:val="center"/>
              <w:rPr>
                <w:highlight w:val="yellow"/>
              </w:rPr>
            </w:pPr>
            <w:r w:rsidRPr="0070511D">
              <w:t>2.</w:t>
            </w:r>
            <w:r>
              <w:t>1.1</w:t>
            </w:r>
          </w:p>
        </w:tc>
        <w:tc>
          <w:tcPr>
            <w:tcW w:w="5873" w:type="dxa"/>
          </w:tcPr>
          <w:p w:rsidR="00AE39BD" w:rsidRPr="00AE39BD" w:rsidRDefault="00AE39BD" w:rsidP="00AE39BD">
            <w:pPr>
              <w:rPr>
                <w:highlight w:val="yellow"/>
              </w:rPr>
            </w:pPr>
            <w:r w:rsidRPr="00AE39BD">
              <w:t xml:space="preserve">Люки чугунные с решеткой для </w:t>
            </w:r>
            <w:proofErr w:type="spellStart"/>
            <w:r w:rsidRPr="00AE39BD">
              <w:t>дождеприемного</w:t>
            </w:r>
            <w:proofErr w:type="spellEnd"/>
            <w:r w:rsidRPr="00AE39BD">
              <w:t xml:space="preserve"> колодца ЛР</w:t>
            </w:r>
          </w:p>
        </w:tc>
        <w:tc>
          <w:tcPr>
            <w:tcW w:w="1701" w:type="dxa"/>
          </w:tcPr>
          <w:p w:rsidR="00AE39BD" w:rsidRPr="00091B9C" w:rsidRDefault="00AE39BD" w:rsidP="00AE39BD">
            <w:pPr>
              <w:jc w:val="center"/>
            </w:pPr>
            <w:r>
              <w:t>шт.</w:t>
            </w:r>
          </w:p>
        </w:tc>
        <w:tc>
          <w:tcPr>
            <w:tcW w:w="1701" w:type="dxa"/>
          </w:tcPr>
          <w:p w:rsidR="00AE39BD" w:rsidRPr="00091B9C" w:rsidRDefault="00C84E54" w:rsidP="00AE39BD">
            <w:pPr>
              <w:jc w:val="center"/>
            </w:pPr>
            <w:r>
              <w:t>1</w:t>
            </w:r>
          </w:p>
        </w:tc>
      </w:tr>
      <w:tr w:rsidR="00C84E54" w:rsidRPr="00F0752E" w:rsidTr="00857458">
        <w:tc>
          <w:tcPr>
            <w:tcW w:w="756" w:type="dxa"/>
          </w:tcPr>
          <w:p w:rsidR="00C84E54" w:rsidRPr="0070511D" w:rsidRDefault="007C0692" w:rsidP="00AE39BD">
            <w:pPr>
              <w:jc w:val="center"/>
            </w:pPr>
            <w:r>
              <w:t>2.2</w:t>
            </w:r>
          </w:p>
        </w:tc>
        <w:tc>
          <w:tcPr>
            <w:tcW w:w="5873" w:type="dxa"/>
          </w:tcPr>
          <w:p w:rsidR="00C84E54" w:rsidRPr="007C0692" w:rsidRDefault="007C0692" w:rsidP="00AE39BD">
            <w:r w:rsidRPr="007C0692">
              <w:t>Гидроизоляция боковая обмазочная битумная в 2 слоя по выровненной поверхности бутовой кладки, кирпичу, бетону</w:t>
            </w:r>
          </w:p>
        </w:tc>
        <w:tc>
          <w:tcPr>
            <w:tcW w:w="1701" w:type="dxa"/>
          </w:tcPr>
          <w:p w:rsidR="007C0692" w:rsidRDefault="007C0692" w:rsidP="007C0692">
            <w:pPr>
              <w:jc w:val="center"/>
            </w:pPr>
            <w:r w:rsidRPr="00E7307E">
              <w:t>100 м</w:t>
            </w:r>
            <w:proofErr w:type="gramStart"/>
            <w:r w:rsidRPr="00E7307E">
              <w:t>2</w:t>
            </w:r>
            <w:proofErr w:type="gramEnd"/>
          </w:p>
          <w:p w:rsidR="00C84E54" w:rsidRPr="00E7307E" w:rsidRDefault="007C0692" w:rsidP="007C0692">
            <w:pPr>
              <w:jc w:val="center"/>
            </w:pPr>
            <w:r>
              <w:t>поверхности</w:t>
            </w:r>
          </w:p>
        </w:tc>
        <w:tc>
          <w:tcPr>
            <w:tcW w:w="1701" w:type="dxa"/>
          </w:tcPr>
          <w:p w:rsidR="00C84E54" w:rsidRPr="00091B9C" w:rsidRDefault="007C0692" w:rsidP="00AE39BD">
            <w:pPr>
              <w:jc w:val="center"/>
            </w:pPr>
            <w:r w:rsidRPr="00091B9C">
              <w:t>0,</w:t>
            </w:r>
            <w:r>
              <w:t>11</w:t>
            </w:r>
          </w:p>
        </w:tc>
      </w:tr>
      <w:tr w:rsidR="00C84E54" w:rsidRPr="00F0752E" w:rsidTr="00857458">
        <w:tc>
          <w:tcPr>
            <w:tcW w:w="756" w:type="dxa"/>
          </w:tcPr>
          <w:p w:rsidR="00C84E54" w:rsidRPr="0070511D" w:rsidRDefault="007C0692" w:rsidP="00AE39BD">
            <w:pPr>
              <w:jc w:val="center"/>
            </w:pPr>
            <w:r>
              <w:t>2.3</w:t>
            </w:r>
          </w:p>
        </w:tc>
        <w:tc>
          <w:tcPr>
            <w:tcW w:w="5873" w:type="dxa"/>
          </w:tcPr>
          <w:p w:rsidR="00C84E54" w:rsidRPr="007C0692" w:rsidRDefault="007C0692" w:rsidP="00AE39BD">
            <w:r w:rsidRPr="007C0692">
              <w:t xml:space="preserve">Гидроизоляция стен, фундаментов боковая </w:t>
            </w:r>
            <w:proofErr w:type="spellStart"/>
            <w:r w:rsidRPr="007C0692">
              <w:t>оклеечная</w:t>
            </w:r>
            <w:proofErr w:type="spellEnd"/>
            <w:r w:rsidRPr="007C0692">
              <w:t xml:space="preserve"> по выровненной поверхности бутовой кладки, кирпичу и бетону в 2 слоя</w:t>
            </w:r>
          </w:p>
        </w:tc>
        <w:tc>
          <w:tcPr>
            <w:tcW w:w="1701" w:type="dxa"/>
          </w:tcPr>
          <w:p w:rsidR="007C0692" w:rsidRDefault="007C0692" w:rsidP="007C0692">
            <w:pPr>
              <w:jc w:val="center"/>
            </w:pPr>
            <w:r w:rsidRPr="00E7307E">
              <w:t>100 м</w:t>
            </w:r>
            <w:proofErr w:type="gramStart"/>
            <w:r w:rsidRPr="00E7307E">
              <w:t>2</w:t>
            </w:r>
            <w:proofErr w:type="gramEnd"/>
          </w:p>
          <w:p w:rsidR="00C84E54" w:rsidRPr="00E7307E" w:rsidRDefault="007C0692" w:rsidP="007C0692">
            <w:pPr>
              <w:jc w:val="center"/>
            </w:pPr>
            <w:r>
              <w:t>поверхности</w:t>
            </w:r>
          </w:p>
        </w:tc>
        <w:tc>
          <w:tcPr>
            <w:tcW w:w="1701" w:type="dxa"/>
          </w:tcPr>
          <w:p w:rsidR="00C84E54" w:rsidRPr="00091B9C" w:rsidRDefault="007C0692" w:rsidP="00AE39BD">
            <w:pPr>
              <w:jc w:val="center"/>
            </w:pPr>
            <w:r w:rsidRPr="00091B9C">
              <w:t>0,</w:t>
            </w:r>
            <w:r>
              <w:t>185</w:t>
            </w:r>
          </w:p>
        </w:tc>
      </w:tr>
      <w:tr w:rsidR="00943040" w:rsidRPr="00F0752E" w:rsidTr="00857458">
        <w:tc>
          <w:tcPr>
            <w:tcW w:w="756" w:type="dxa"/>
          </w:tcPr>
          <w:p w:rsidR="00943040" w:rsidRPr="0070511D" w:rsidRDefault="00943040" w:rsidP="00AE39BD">
            <w:pPr>
              <w:jc w:val="center"/>
            </w:pPr>
            <w:r w:rsidRPr="0070511D">
              <w:t>2.</w:t>
            </w:r>
            <w:r>
              <w:t>3.1</w:t>
            </w:r>
          </w:p>
        </w:tc>
        <w:tc>
          <w:tcPr>
            <w:tcW w:w="5873" w:type="dxa"/>
          </w:tcPr>
          <w:p w:rsidR="00943040" w:rsidRPr="00943040" w:rsidRDefault="00943040" w:rsidP="008F7657">
            <w:pPr>
              <w:pStyle w:val="a6"/>
              <w:spacing w:before="40"/>
              <w:rPr>
                <w:szCs w:val="24"/>
              </w:rPr>
            </w:pPr>
            <w:proofErr w:type="spellStart"/>
            <w:r w:rsidRPr="00943040">
              <w:rPr>
                <w:szCs w:val="24"/>
              </w:rPr>
              <w:t>Гидроизол</w:t>
            </w:r>
            <w:proofErr w:type="spellEnd"/>
          </w:p>
        </w:tc>
        <w:tc>
          <w:tcPr>
            <w:tcW w:w="1701" w:type="dxa"/>
          </w:tcPr>
          <w:p w:rsidR="00943040" w:rsidRPr="00E7307E" w:rsidRDefault="00943040" w:rsidP="00AE39BD">
            <w:pPr>
              <w:jc w:val="center"/>
            </w:pPr>
            <w:r w:rsidRPr="00E7307E">
              <w:t>1 м</w:t>
            </w:r>
            <w:proofErr w:type="gramStart"/>
            <w:r>
              <w:t>2</w:t>
            </w:r>
            <w:proofErr w:type="gramEnd"/>
          </w:p>
        </w:tc>
        <w:tc>
          <w:tcPr>
            <w:tcW w:w="1701" w:type="dxa"/>
          </w:tcPr>
          <w:p w:rsidR="00943040" w:rsidRPr="00091B9C" w:rsidRDefault="00943040" w:rsidP="00AE39BD">
            <w:pPr>
              <w:jc w:val="center"/>
            </w:pPr>
            <w:r>
              <w:t>42,55</w:t>
            </w:r>
          </w:p>
        </w:tc>
      </w:tr>
      <w:tr w:rsidR="00943040" w:rsidRPr="00F0752E" w:rsidTr="00857458">
        <w:tc>
          <w:tcPr>
            <w:tcW w:w="756" w:type="dxa"/>
          </w:tcPr>
          <w:p w:rsidR="00943040" w:rsidRPr="00C53465" w:rsidRDefault="00943040" w:rsidP="00AE39BD">
            <w:pPr>
              <w:jc w:val="center"/>
              <w:rPr>
                <w:highlight w:val="yellow"/>
              </w:rPr>
            </w:pPr>
            <w:r w:rsidRPr="0070511D">
              <w:t>2.</w:t>
            </w:r>
            <w:r>
              <w:t>3.2</w:t>
            </w:r>
          </w:p>
        </w:tc>
        <w:tc>
          <w:tcPr>
            <w:tcW w:w="5873" w:type="dxa"/>
          </w:tcPr>
          <w:p w:rsidR="00943040" w:rsidRPr="00943040" w:rsidRDefault="00943040" w:rsidP="00AE39BD">
            <w:pPr>
              <w:rPr>
                <w:highlight w:val="yellow"/>
              </w:rPr>
            </w:pPr>
            <w:r w:rsidRPr="00943040">
              <w:t>Прокладки резиновые (пластина техническая прессованная)</w:t>
            </w:r>
          </w:p>
        </w:tc>
        <w:tc>
          <w:tcPr>
            <w:tcW w:w="1701" w:type="dxa"/>
          </w:tcPr>
          <w:p w:rsidR="00943040" w:rsidRPr="00091B9C" w:rsidRDefault="00943040" w:rsidP="00AE39BD">
            <w:pPr>
              <w:jc w:val="center"/>
            </w:pPr>
            <w:r>
              <w:t>1 кг.</w:t>
            </w:r>
          </w:p>
        </w:tc>
        <w:tc>
          <w:tcPr>
            <w:tcW w:w="1701" w:type="dxa"/>
          </w:tcPr>
          <w:p w:rsidR="00943040" w:rsidRPr="00091B9C" w:rsidRDefault="00943040" w:rsidP="00AE39BD">
            <w:pPr>
              <w:jc w:val="center"/>
            </w:pPr>
            <w:r>
              <w:t>4</w:t>
            </w:r>
          </w:p>
        </w:tc>
      </w:tr>
    </w:tbl>
    <w:p w:rsidR="00B117EC" w:rsidRDefault="00B117EC" w:rsidP="00B117EC">
      <w:pPr>
        <w:shd w:val="clear" w:color="auto" w:fill="FFFFFF"/>
        <w:spacing w:line="298" w:lineRule="exact"/>
        <w:jc w:val="both"/>
        <w:rPr>
          <w:szCs w:val="28"/>
        </w:rPr>
      </w:pPr>
    </w:p>
    <w:p w:rsidR="00B117EC" w:rsidRDefault="00B117EC" w:rsidP="00B117EC">
      <w:pPr>
        <w:pStyle w:val="36"/>
        <w:ind w:firstLine="0"/>
        <w:rPr>
          <w:szCs w:val="28"/>
        </w:rPr>
      </w:pPr>
      <w:r w:rsidRPr="00C0278E">
        <w:rPr>
          <w:szCs w:val="28"/>
        </w:rPr>
        <w:t>Условия выполнения работ:</w:t>
      </w:r>
    </w:p>
    <w:p w:rsidR="00B117EC" w:rsidRPr="00C0278E" w:rsidRDefault="00B117EC" w:rsidP="00B117EC">
      <w:pPr>
        <w:pStyle w:val="36"/>
        <w:ind w:firstLine="0"/>
        <w:rPr>
          <w:szCs w:val="28"/>
        </w:rPr>
      </w:pPr>
    </w:p>
    <w:p w:rsidR="00B117EC" w:rsidRPr="00BA2AA0" w:rsidRDefault="00B117EC" w:rsidP="00B117EC">
      <w:pPr>
        <w:numPr>
          <w:ilvl w:val="0"/>
          <w:numId w:val="13"/>
        </w:numPr>
        <w:tabs>
          <w:tab w:val="clear" w:pos="720"/>
          <w:tab w:val="num" w:pos="644"/>
        </w:tabs>
        <w:ind w:left="644"/>
        <w:jc w:val="both"/>
        <w:rPr>
          <w:sz w:val="28"/>
          <w:szCs w:val="28"/>
        </w:rPr>
      </w:pPr>
      <w:r w:rsidRPr="00BA2AA0">
        <w:rPr>
          <w:sz w:val="28"/>
          <w:szCs w:val="28"/>
        </w:rPr>
        <w:t>Работы должны быть выполнены в соответствии с</w:t>
      </w:r>
      <w:r w:rsidR="00BA2AA0" w:rsidRPr="00BA2AA0">
        <w:rPr>
          <w:sz w:val="28"/>
          <w:szCs w:val="28"/>
        </w:rPr>
        <w:t xml:space="preserve"> проектной</w:t>
      </w:r>
      <w:r w:rsidRPr="00BA2AA0">
        <w:rPr>
          <w:sz w:val="28"/>
          <w:szCs w:val="28"/>
        </w:rPr>
        <w:t xml:space="preserve"> документацией </w:t>
      </w:r>
      <w:r w:rsidR="00BA2AA0" w:rsidRPr="00BA2AA0">
        <w:rPr>
          <w:sz w:val="28"/>
          <w:szCs w:val="28"/>
        </w:rPr>
        <w:t>ПИ 34/19 «Площадка для отгрузки и хранения металлической стружки на Тамбовском ВРЗ АО «ВРМ»</w:t>
      </w:r>
      <w:r w:rsidRPr="00BA2AA0">
        <w:rPr>
          <w:sz w:val="28"/>
          <w:szCs w:val="28"/>
        </w:rPr>
        <w:t>, предоставляемой Заказчиком Подрядчику.</w:t>
      </w:r>
    </w:p>
    <w:p w:rsidR="00B117EC" w:rsidRPr="00BA2AA0" w:rsidRDefault="00B117EC" w:rsidP="00B117EC">
      <w:pPr>
        <w:numPr>
          <w:ilvl w:val="0"/>
          <w:numId w:val="13"/>
        </w:numPr>
        <w:tabs>
          <w:tab w:val="clear" w:pos="720"/>
          <w:tab w:val="num" w:pos="644"/>
        </w:tabs>
        <w:ind w:left="644"/>
        <w:jc w:val="both"/>
        <w:rPr>
          <w:sz w:val="28"/>
          <w:szCs w:val="28"/>
        </w:rPr>
      </w:pPr>
      <w:r w:rsidRPr="00BA2AA0">
        <w:rPr>
          <w:sz w:val="28"/>
          <w:szCs w:val="28"/>
        </w:rPr>
        <w:t>Работы должны быть выполнены на территории действующей площадки предприятия Заказчика, без общей остановки производства, в полном соответствии:</w:t>
      </w:r>
    </w:p>
    <w:p w:rsidR="00B117EC" w:rsidRPr="00BA2AA0" w:rsidRDefault="00B117EC" w:rsidP="00B117EC">
      <w:pPr>
        <w:ind w:left="644"/>
        <w:jc w:val="both"/>
        <w:rPr>
          <w:sz w:val="28"/>
          <w:szCs w:val="28"/>
        </w:rPr>
      </w:pPr>
      <w:r w:rsidRPr="00BA2AA0">
        <w:rPr>
          <w:sz w:val="28"/>
          <w:szCs w:val="28"/>
        </w:rPr>
        <w:t>- с действующими нормами и правилами;</w:t>
      </w:r>
    </w:p>
    <w:p w:rsidR="00B117EC" w:rsidRPr="00BA2AA0" w:rsidRDefault="00B117EC" w:rsidP="00B117EC">
      <w:pPr>
        <w:ind w:left="644"/>
        <w:jc w:val="both"/>
        <w:rPr>
          <w:sz w:val="28"/>
          <w:szCs w:val="28"/>
        </w:rPr>
      </w:pPr>
      <w:r w:rsidRPr="00BA2AA0">
        <w:rPr>
          <w:sz w:val="28"/>
          <w:szCs w:val="28"/>
        </w:rPr>
        <w:t xml:space="preserve">- </w:t>
      </w:r>
      <w:r w:rsidR="00BA2AA0" w:rsidRPr="00BA2AA0">
        <w:rPr>
          <w:sz w:val="28"/>
          <w:szCs w:val="28"/>
        </w:rPr>
        <w:t>проектной</w:t>
      </w:r>
      <w:r w:rsidRPr="00BA2AA0">
        <w:rPr>
          <w:sz w:val="28"/>
          <w:szCs w:val="28"/>
        </w:rPr>
        <w:t xml:space="preserve"> документацией </w:t>
      </w:r>
      <w:r w:rsidR="00BA2AA0" w:rsidRPr="00BA2AA0">
        <w:rPr>
          <w:sz w:val="28"/>
          <w:szCs w:val="28"/>
        </w:rPr>
        <w:t>ПИ 34/19 «Площадка для отгрузки и хранения металлической стружки на Тамбовском ВРЗ АО «ВРМ»</w:t>
      </w:r>
      <w:r w:rsidRPr="00BA2AA0">
        <w:rPr>
          <w:sz w:val="28"/>
          <w:szCs w:val="28"/>
        </w:rPr>
        <w:t>;</w:t>
      </w:r>
    </w:p>
    <w:p w:rsidR="00B117EC" w:rsidRPr="00BA2AA0" w:rsidRDefault="00B117EC" w:rsidP="00B117EC">
      <w:pPr>
        <w:ind w:left="644"/>
        <w:jc w:val="both"/>
        <w:rPr>
          <w:sz w:val="28"/>
          <w:szCs w:val="28"/>
        </w:rPr>
      </w:pPr>
      <w:r w:rsidRPr="00BA2AA0">
        <w:rPr>
          <w:sz w:val="28"/>
          <w:szCs w:val="28"/>
        </w:rPr>
        <w:t xml:space="preserve">- положениями </w:t>
      </w:r>
      <w:hyperlink r:id="rId10" w:tgtFrame="_self" w:history="1">
        <w:r w:rsidRPr="00BA2AA0">
          <w:rPr>
            <w:rStyle w:val="af"/>
            <w:sz w:val="28"/>
            <w:szCs w:val="28"/>
          </w:rPr>
          <w:t>СНиП 12-03-2001</w:t>
        </w:r>
      </w:hyperlink>
      <w:r w:rsidRPr="00BA2AA0">
        <w:rPr>
          <w:sz w:val="28"/>
          <w:szCs w:val="28"/>
        </w:rPr>
        <w:t xml:space="preserve">  «Безопасность труда в строительстве. Часть 1. Общие требования», </w:t>
      </w:r>
      <w:hyperlink r:id="rId11" w:tgtFrame="_self" w:history="1">
        <w:r w:rsidRPr="00BA2AA0">
          <w:rPr>
            <w:rStyle w:val="af"/>
            <w:sz w:val="28"/>
            <w:szCs w:val="28"/>
          </w:rPr>
          <w:t>СНиП 12-04-2002</w:t>
        </w:r>
      </w:hyperlink>
      <w:r w:rsidRPr="00BA2AA0">
        <w:rPr>
          <w:sz w:val="28"/>
          <w:szCs w:val="28"/>
        </w:rPr>
        <w:t> «Безопасность труда в строительстве. Часть 2. Строительное производство».</w:t>
      </w:r>
    </w:p>
    <w:p w:rsidR="00B117EC" w:rsidRPr="00BA2AA0" w:rsidRDefault="00B117EC" w:rsidP="00B117EC">
      <w:pPr>
        <w:numPr>
          <w:ilvl w:val="0"/>
          <w:numId w:val="13"/>
        </w:numPr>
        <w:tabs>
          <w:tab w:val="clear" w:pos="720"/>
          <w:tab w:val="num" w:pos="644"/>
        </w:tabs>
        <w:ind w:left="644"/>
        <w:jc w:val="both"/>
        <w:rPr>
          <w:sz w:val="28"/>
          <w:szCs w:val="28"/>
        </w:rPr>
      </w:pPr>
      <w:r w:rsidRPr="00BA2AA0">
        <w:rPr>
          <w:sz w:val="28"/>
          <w:szCs w:val="28"/>
        </w:rPr>
        <w:t>К Работе разрешается приступать только при наличии проекта производства работ (ППР).</w:t>
      </w:r>
    </w:p>
    <w:p w:rsidR="00B117EC" w:rsidRPr="00BA2AA0" w:rsidRDefault="00B117EC" w:rsidP="00B117EC">
      <w:pPr>
        <w:numPr>
          <w:ilvl w:val="0"/>
          <w:numId w:val="13"/>
        </w:numPr>
        <w:jc w:val="both"/>
        <w:rPr>
          <w:sz w:val="28"/>
          <w:szCs w:val="28"/>
        </w:rPr>
      </w:pPr>
      <w:r w:rsidRPr="00BA2AA0">
        <w:rPr>
          <w:sz w:val="28"/>
          <w:szCs w:val="28"/>
        </w:rPr>
        <w:t xml:space="preserve">Работы </w:t>
      </w:r>
      <w:r w:rsidRPr="00BA2AA0">
        <w:rPr>
          <w:bCs/>
          <w:sz w:val="28"/>
          <w:szCs w:val="28"/>
        </w:rPr>
        <w:t>выполняются по адресу: г. Тамбов, пл</w:t>
      </w:r>
      <w:proofErr w:type="gramStart"/>
      <w:r w:rsidRPr="00BA2AA0">
        <w:rPr>
          <w:bCs/>
          <w:sz w:val="28"/>
          <w:szCs w:val="28"/>
        </w:rPr>
        <w:t>.М</w:t>
      </w:r>
      <w:proofErr w:type="gramEnd"/>
      <w:r w:rsidRPr="00BA2AA0">
        <w:rPr>
          <w:bCs/>
          <w:sz w:val="28"/>
          <w:szCs w:val="28"/>
        </w:rPr>
        <w:t>астерских,  в рабочее время: с 8</w:t>
      </w:r>
      <w:r w:rsidRPr="00BA2AA0">
        <w:rPr>
          <w:bCs/>
          <w:sz w:val="28"/>
          <w:szCs w:val="28"/>
          <w:vertAlign w:val="superscript"/>
        </w:rPr>
        <w:t>00</w:t>
      </w:r>
      <w:r w:rsidRPr="00BA2AA0">
        <w:rPr>
          <w:bCs/>
          <w:sz w:val="28"/>
          <w:szCs w:val="28"/>
        </w:rPr>
        <w:t xml:space="preserve"> до 17</w:t>
      </w:r>
      <w:r w:rsidRPr="00BA2AA0">
        <w:rPr>
          <w:bCs/>
          <w:sz w:val="28"/>
          <w:szCs w:val="28"/>
          <w:vertAlign w:val="superscript"/>
        </w:rPr>
        <w:t>00</w:t>
      </w:r>
      <w:r w:rsidRPr="00BA2AA0">
        <w:rPr>
          <w:bCs/>
          <w:sz w:val="28"/>
          <w:szCs w:val="28"/>
        </w:rPr>
        <w:t xml:space="preserve"> часов, а также в выходные дни или за пределами рабочего времени – по согласованию с Заказчиком.</w:t>
      </w:r>
      <w:r w:rsidRPr="00BA2AA0">
        <w:rPr>
          <w:sz w:val="28"/>
          <w:szCs w:val="28"/>
        </w:rPr>
        <w:t xml:space="preserve"> </w:t>
      </w:r>
    </w:p>
    <w:p w:rsidR="00B117EC" w:rsidRPr="00C0278E" w:rsidRDefault="00B117EC" w:rsidP="00B117EC">
      <w:pPr>
        <w:pStyle w:val="36"/>
      </w:pPr>
    </w:p>
    <w:p w:rsidR="00B117EC" w:rsidRPr="00BA2AA0" w:rsidRDefault="00BA2AA0" w:rsidP="00B117EC">
      <w:pPr>
        <w:ind w:firstLine="720"/>
        <w:jc w:val="both"/>
        <w:rPr>
          <w:bCs/>
          <w:sz w:val="28"/>
          <w:szCs w:val="28"/>
        </w:rPr>
      </w:pPr>
      <w:r w:rsidRPr="00BA2AA0">
        <w:rPr>
          <w:bCs/>
          <w:sz w:val="28"/>
          <w:szCs w:val="28"/>
        </w:rPr>
        <w:lastRenderedPageBreak/>
        <w:t>4</w:t>
      </w:r>
      <w:r>
        <w:rPr>
          <w:bCs/>
          <w:sz w:val="28"/>
          <w:szCs w:val="28"/>
        </w:rPr>
        <w:t>.3</w:t>
      </w:r>
      <w:r w:rsidR="00B117EC" w:rsidRPr="00BA2AA0">
        <w:rPr>
          <w:bCs/>
          <w:sz w:val="28"/>
          <w:szCs w:val="28"/>
        </w:rPr>
        <w:t>. Перечень видов работ</w:t>
      </w:r>
      <w:r w:rsidR="00553FA7">
        <w:rPr>
          <w:bCs/>
          <w:sz w:val="28"/>
          <w:szCs w:val="28"/>
        </w:rPr>
        <w:t xml:space="preserve"> в отношении объектов капитального строительства</w:t>
      </w:r>
      <w:r w:rsidR="00B117EC" w:rsidRPr="00BA2AA0">
        <w:rPr>
          <w:bCs/>
          <w:sz w:val="28"/>
          <w:szCs w:val="28"/>
        </w:rPr>
        <w:t>, по которым Участник долж</w:t>
      </w:r>
      <w:r w:rsidR="00553FA7">
        <w:rPr>
          <w:bCs/>
          <w:sz w:val="28"/>
          <w:szCs w:val="28"/>
        </w:rPr>
        <w:t>ен иметь допуск</w:t>
      </w:r>
      <w:r w:rsidR="00B117EC" w:rsidRPr="00BA2AA0">
        <w:rPr>
          <w:bCs/>
          <w:sz w:val="28"/>
          <w:szCs w:val="28"/>
        </w:rPr>
        <w:t xml:space="preserve"> СРО:</w:t>
      </w:r>
    </w:p>
    <w:p w:rsidR="00B117EC" w:rsidRPr="00BA2AA0" w:rsidRDefault="00B117EC" w:rsidP="00B117EC">
      <w:pPr>
        <w:autoSpaceDE w:val="0"/>
        <w:autoSpaceDN w:val="0"/>
        <w:adjustRightInd w:val="0"/>
        <w:ind w:firstLine="540"/>
        <w:jc w:val="both"/>
        <w:rPr>
          <w:i/>
          <w:sz w:val="28"/>
          <w:szCs w:val="28"/>
        </w:rPr>
      </w:pPr>
      <w:r w:rsidRPr="00BA2AA0">
        <w:rPr>
          <w:i/>
          <w:sz w:val="28"/>
          <w:szCs w:val="28"/>
        </w:rPr>
        <w:t xml:space="preserve">  1. Земляные работы.</w:t>
      </w:r>
    </w:p>
    <w:p w:rsidR="00B117EC" w:rsidRPr="00BA2AA0" w:rsidRDefault="00B117EC" w:rsidP="00B117EC">
      <w:pPr>
        <w:autoSpaceDE w:val="0"/>
        <w:autoSpaceDN w:val="0"/>
        <w:adjustRightInd w:val="0"/>
        <w:ind w:firstLine="540"/>
        <w:jc w:val="both"/>
        <w:rPr>
          <w:i/>
          <w:sz w:val="28"/>
          <w:szCs w:val="28"/>
        </w:rPr>
      </w:pPr>
      <w:r w:rsidRPr="00BA2AA0">
        <w:rPr>
          <w:i/>
          <w:sz w:val="28"/>
          <w:szCs w:val="28"/>
        </w:rPr>
        <w:t xml:space="preserve">   -  механизированная разработка грунта;</w:t>
      </w:r>
    </w:p>
    <w:p w:rsidR="00B117EC" w:rsidRPr="00BA2AA0" w:rsidRDefault="00B117EC" w:rsidP="00B117EC">
      <w:pPr>
        <w:autoSpaceDE w:val="0"/>
        <w:autoSpaceDN w:val="0"/>
        <w:adjustRightInd w:val="0"/>
        <w:ind w:firstLine="540"/>
        <w:jc w:val="both"/>
        <w:rPr>
          <w:i/>
          <w:sz w:val="28"/>
          <w:szCs w:val="28"/>
        </w:rPr>
      </w:pPr>
      <w:r w:rsidRPr="00BA2AA0">
        <w:rPr>
          <w:i/>
          <w:sz w:val="28"/>
          <w:szCs w:val="28"/>
        </w:rPr>
        <w:t xml:space="preserve">   - уплотнение грунта катками, грунтоуплотняющими машинами или тяжелыми трамбовками;</w:t>
      </w:r>
    </w:p>
    <w:p w:rsidR="00B117EC" w:rsidRPr="00BA2AA0" w:rsidRDefault="00B117EC" w:rsidP="00B117EC">
      <w:pPr>
        <w:autoSpaceDE w:val="0"/>
        <w:autoSpaceDN w:val="0"/>
        <w:adjustRightInd w:val="0"/>
        <w:ind w:firstLine="540"/>
        <w:jc w:val="both"/>
        <w:rPr>
          <w:i/>
          <w:sz w:val="28"/>
          <w:szCs w:val="28"/>
        </w:rPr>
      </w:pPr>
      <w:r w:rsidRPr="00BA2AA0">
        <w:rPr>
          <w:i/>
          <w:sz w:val="28"/>
          <w:szCs w:val="28"/>
        </w:rPr>
        <w:t xml:space="preserve">   - работы по водопонижению, организации поверхностного стока и водоотвода;  </w:t>
      </w:r>
    </w:p>
    <w:p w:rsidR="00B117EC" w:rsidRPr="00BA2AA0" w:rsidRDefault="00B117EC" w:rsidP="00B117EC">
      <w:pPr>
        <w:autoSpaceDE w:val="0"/>
        <w:autoSpaceDN w:val="0"/>
        <w:adjustRightInd w:val="0"/>
        <w:ind w:firstLine="540"/>
        <w:jc w:val="both"/>
        <w:rPr>
          <w:i/>
          <w:sz w:val="28"/>
          <w:szCs w:val="28"/>
        </w:rPr>
      </w:pPr>
      <w:r w:rsidRPr="00BA2AA0">
        <w:rPr>
          <w:i/>
          <w:sz w:val="28"/>
          <w:szCs w:val="28"/>
        </w:rPr>
        <w:t xml:space="preserve">  2. Монтаж металлических конструкций.</w:t>
      </w:r>
    </w:p>
    <w:p w:rsidR="00B117EC" w:rsidRPr="00BA2AA0" w:rsidRDefault="00B117EC" w:rsidP="00B117EC">
      <w:pPr>
        <w:autoSpaceDE w:val="0"/>
        <w:autoSpaceDN w:val="0"/>
        <w:adjustRightInd w:val="0"/>
        <w:ind w:firstLine="540"/>
        <w:jc w:val="both"/>
        <w:rPr>
          <w:i/>
          <w:sz w:val="28"/>
          <w:szCs w:val="28"/>
        </w:rPr>
      </w:pPr>
      <w:r w:rsidRPr="00BA2AA0">
        <w:rPr>
          <w:i/>
          <w:sz w:val="28"/>
          <w:szCs w:val="28"/>
        </w:rPr>
        <w:t xml:space="preserve">  -   монтаж, усиление и демонтаж технологических конструкций;</w:t>
      </w:r>
    </w:p>
    <w:p w:rsidR="00B117EC" w:rsidRPr="00BA2AA0" w:rsidRDefault="00B117EC" w:rsidP="00B117EC">
      <w:pPr>
        <w:autoSpaceDE w:val="0"/>
        <w:autoSpaceDN w:val="0"/>
        <w:adjustRightInd w:val="0"/>
        <w:ind w:firstLine="540"/>
        <w:jc w:val="both"/>
        <w:rPr>
          <w:i/>
          <w:sz w:val="28"/>
          <w:szCs w:val="28"/>
        </w:rPr>
      </w:pPr>
      <w:r w:rsidRPr="00BA2AA0">
        <w:rPr>
          <w:sz w:val="28"/>
          <w:szCs w:val="28"/>
        </w:rPr>
        <w:t xml:space="preserve">  </w:t>
      </w:r>
      <w:r w:rsidRPr="00BA2AA0">
        <w:rPr>
          <w:i/>
          <w:sz w:val="28"/>
          <w:szCs w:val="28"/>
        </w:rPr>
        <w:t>3. Защита строительных конструкций, трубопроводов и оборудования.</w:t>
      </w:r>
    </w:p>
    <w:p w:rsidR="00B117EC" w:rsidRPr="00BA2AA0" w:rsidRDefault="00B117EC" w:rsidP="00B117EC">
      <w:pPr>
        <w:autoSpaceDE w:val="0"/>
        <w:autoSpaceDN w:val="0"/>
        <w:adjustRightInd w:val="0"/>
        <w:jc w:val="both"/>
        <w:rPr>
          <w:i/>
          <w:sz w:val="28"/>
          <w:szCs w:val="28"/>
        </w:rPr>
      </w:pPr>
      <w:r w:rsidRPr="00BA2AA0">
        <w:rPr>
          <w:i/>
          <w:sz w:val="28"/>
          <w:szCs w:val="28"/>
        </w:rPr>
        <w:t xml:space="preserve">         -   гидроизоляция строительных конструкций;</w:t>
      </w:r>
    </w:p>
    <w:p w:rsidR="00B117EC" w:rsidRPr="00BA2AA0" w:rsidRDefault="00B117EC" w:rsidP="00B117EC">
      <w:pPr>
        <w:autoSpaceDE w:val="0"/>
        <w:autoSpaceDN w:val="0"/>
        <w:adjustRightInd w:val="0"/>
        <w:ind w:firstLine="540"/>
        <w:jc w:val="both"/>
        <w:rPr>
          <w:i/>
          <w:sz w:val="28"/>
          <w:szCs w:val="28"/>
        </w:rPr>
      </w:pPr>
      <w:r w:rsidRPr="00BA2AA0">
        <w:rPr>
          <w:sz w:val="28"/>
          <w:szCs w:val="28"/>
        </w:rPr>
        <w:t xml:space="preserve">  </w:t>
      </w:r>
      <w:r w:rsidRPr="00BA2AA0">
        <w:rPr>
          <w:i/>
          <w:sz w:val="28"/>
          <w:szCs w:val="28"/>
        </w:rPr>
        <w:t>4. Устройство бетонных и железобетонных монолитных конструкций.</w:t>
      </w:r>
    </w:p>
    <w:p w:rsidR="00B117EC" w:rsidRPr="00BA2AA0" w:rsidRDefault="00B117EC" w:rsidP="00B117EC">
      <w:pPr>
        <w:autoSpaceDE w:val="0"/>
        <w:autoSpaceDN w:val="0"/>
        <w:adjustRightInd w:val="0"/>
        <w:ind w:firstLine="540"/>
        <w:jc w:val="both"/>
        <w:rPr>
          <w:i/>
          <w:sz w:val="28"/>
          <w:szCs w:val="28"/>
        </w:rPr>
      </w:pPr>
      <w:r w:rsidRPr="00BA2AA0">
        <w:rPr>
          <w:i/>
          <w:sz w:val="28"/>
          <w:szCs w:val="28"/>
        </w:rPr>
        <w:t xml:space="preserve"> -  </w:t>
      </w:r>
      <w:proofErr w:type="gramStart"/>
      <w:r w:rsidRPr="00BA2AA0">
        <w:rPr>
          <w:i/>
          <w:sz w:val="28"/>
          <w:szCs w:val="28"/>
        </w:rPr>
        <w:t>о</w:t>
      </w:r>
      <w:proofErr w:type="gramEnd"/>
      <w:r w:rsidRPr="00BA2AA0">
        <w:rPr>
          <w:i/>
          <w:sz w:val="28"/>
          <w:szCs w:val="28"/>
        </w:rPr>
        <w:t>палубочные работы;</w:t>
      </w:r>
    </w:p>
    <w:p w:rsidR="00B117EC" w:rsidRPr="00BA2AA0" w:rsidRDefault="00B117EC" w:rsidP="00B117EC">
      <w:pPr>
        <w:autoSpaceDE w:val="0"/>
        <w:autoSpaceDN w:val="0"/>
        <w:adjustRightInd w:val="0"/>
        <w:ind w:firstLine="540"/>
        <w:jc w:val="both"/>
        <w:rPr>
          <w:i/>
          <w:sz w:val="28"/>
          <w:szCs w:val="28"/>
        </w:rPr>
      </w:pPr>
      <w:r w:rsidRPr="00BA2AA0">
        <w:rPr>
          <w:i/>
          <w:sz w:val="28"/>
          <w:szCs w:val="28"/>
        </w:rPr>
        <w:t xml:space="preserve"> -  арматурные работы;</w:t>
      </w:r>
    </w:p>
    <w:p w:rsidR="00B117EC" w:rsidRPr="00BA2AA0" w:rsidRDefault="00B117EC" w:rsidP="00B117EC">
      <w:pPr>
        <w:autoSpaceDE w:val="0"/>
        <w:autoSpaceDN w:val="0"/>
        <w:adjustRightInd w:val="0"/>
        <w:ind w:firstLine="540"/>
        <w:jc w:val="both"/>
        <w:rPr>
          <w:i/>
          <w:sz w:val="28"/>
          <w:szCs w:val="28"/>
        </w:rPr>
      </w:pPr>
      <w:r w:rsidRPr="00BA2AA0">
        <w:rPr>
          <w:i/>
          <w:sz w:val="28"/>
          <w:szCs w:val="28"/>
        </w:rPr>
        <w:t xml:space="preserve"> -  устройство монолитных бетонных и железобетонных конструкций;</w:t>
      </w:r>
    </w:p>
    <w:p w:rsidR="00B117EC" w:rsidRDefault="00B117EC" w:rsidP="00B117EC">
      <w:pPr>
        <w:shd w:val="clear" w:color="auto" w:fill="FFFFFF"/>
        <w:ind w:right="58"/>
        <w:jc w:val="both"/>
        <w:rPr>
          <w:szCs w:val="28"/>
        </w:rPr>
      </w:pPr>
    </w:p>
    <w:p w:rsidR="00B117EC" w:rsidRPr="00B45DAA" w:rsidRDefault="00BA2AA0" w:rsidP="00B117EC">
      <w:pPr>
        <w:shd w:val="clear" w:color="auto" w:fill="FFFFFF"/>
        <w:spacing w:line="298" w:lineRule="exact"/>
        <w:ind w:firstLine="709"/>
        <w:jc w:val="both"/>
        <w:rPr>
          <w:sz w:val="28"/>
          <w:szCs w:val="28"/>
        </w:rPr>
      </w:pPr>
      <w:r w:rsidRPr="00B45DAA">
        <w:rPr>
          <w:sz w:val="28"/>
          <w:szCs w:val="28"/>
        </w:rPr>
        <w:t>4</w:t>
      </w:r>
      <w:r w:rsidR="00B117EC" w:rsidRPr="00B45DAA">
        <w:rPr>
          <w:sz w:val="28"/>
          <w:szCs w:val="28"/>
        </w:rPr>
        <w:t>.</w:t>
      </w:r>
      <w:r w:rsidRPr="00B45DAA">
        <w:rPr>
          <w:sz w:val="28"/>
          <w:szCs w:val="28"/>
        </w:rPr>
        <w:t>4</w:t>
      </w:r>
      <w:r w:rsidR="00B117EC" w:rsidRPr="00B45DAA">
        <w:rPr>
          <w:sz w:val="28"/>
          <w:szCs w:val="28"/>
        </w:rPr>
        <w:t>. Заказчик утверждает сметную документацию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B117EC" w:rsidRPr="00B45DAA" w:rsidRDefault="00BA2AA0" w:rsidP="00B117EC">
      <w:pPr>
        <w:ind w:firstLine="708"/>
        <w:jc w:val="both"/>
        <w:rPr>
          <w:sz w:val="28"/>
          <w:szCs w:val="28"/>
        </w:rPr>
      </w:pPr>
      <w:r w:rsidRPr="00B45DAA">
        <w:rPr>
          <w:sz w:val="28"/>
          <w:szCs w:val="28"/>
        </w:rPr>
        <w:t>4.5</w:t>
      </w:r>
      <w:r w:rsidR="00B117EC" w:rsidRPr="00B45DAA">
        <w:rPr>
          <w:sz w:val="28"/>
          <w:szCs w:val="28"/>
        </w:rPr>
        <w:t>. Обеспечение запасными частями, деталями и материалами для выполнения работ возлагается на Подрядчика.</w:t>
      </w:r>
      <w:r w:rsidR="00B117EC" w:rsidRPr="00B45DAA">
        <w:rPr>
          <w:i/>
          <w:sz w:val="28"/>
          <w:szCs w:val="28"/>
        </w:rPr>
        <w:t xml:space="preserve"> </w:t>
      </w:r>
      <w:r w:rsidR="00B117EC" w:rsidRPr="00B45DAA">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B117EC" w:rsidRPr="00B45DAA" w:rsidRDefault="00BA2AA0" w:rsidP="00B117EC">
      <w:pPr>
        <w:autoSpaceDE w:val="0"/>
        <w:autoSpaceDN w:val="0"/>
        <w:adjustRightInd w:val="0"/>
        <w:ind w:right="-6"/>
        <w:jc w:val="both"/>
        <w:rPr>
          <w:sz w:val="28"/>
          <w:szCs w:val="28"/>
        </w:rPr>
      </w:pPr>
      <w:r w:rsidRPr="00B45DAA">
        <w:rPr>
          <w:sz w:val="28"/>
          <w:szCs w:val="28"/>
        </w:rPr>
        <w:t xml:space="preserve">          4</w:t>
      </w:r>
      <w:r w:rsidR="00B117EC" w:rsidRPr="00B45DAA">
        <w:rPr>
          <w:sz w:val="28"/>
          <w:szCs w:val="28"/>
        </w:rPr>
        <w:t>.</w:t>
      </w:r>
      <w:r w:rsidRPr="00B45DAA">
        <w:rPr>
          <w:sz w:val="28"/>
          <w:szCs w:val="28"/>
        </w:rPr>
        <w:t>6</w:t>
      </w:r>
      <w:r w:rsidR="00B117EC" w:rsidRPr="00B45DAA">
        <w:rPr>
          <w:sz w:val="28"/>
          <w:szCs w:val="28"/>
        </w:rPr>
        <w:t xml:space="preserve">. В 10-дневный срок со дня подписания акта о приемке законченного строительством объекта, Подрядчик вывозит </w:t>
      </w:r>
      <w:r w:rsidR="00B117EC" w:rsidRPr="00B45DAA">
        <w:rPr>
          <w:bCs/>
          <w:sz w:val="28"/>
          <w:szCs w:val="28"/>
        </w:rPr>
        <w:t xml:space="preserve">за пределы территории Заказчика, принадлежащие </w:t>
      </w:r>
      <w:r w:rsidR="00B117EC" w:rsidRPr="00B45DAA">
        <w:rPr>
          <w:sz w:val="28"/>
          <w:szCs w:val="28"/>
        </w:rPr>
        <w:t>ему</w:t>
      </w:r>
      <w:r w:rsidR="00B117EC" w:rsidRPr="00B45DAA">
        <w:rPr>
          <w:bCs/>
          <w:sz w:val="28"/>
          <w:szCs w:val="28"/>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B117EC" w:rsidRPr="00B45DAA" w:rsidRDefault="00B117EC" w:rsidP="00B117EC">
      <w:pPr>
        <w:jc w:val="both"/>
        <w:rPr>
          <w:sz w:val="28"/>
          <w:szCs w:val="28"/>
        </w:rPr>
      </w:pPr>
      <w:r w:rsidRPr="00B45DAA">
        <w:rPr>
          <w:sz w:val="28"/>
          <w:szCs w:val="28"/>
        </w:rPr>
        <w:t xml:space="preserve">          </w:t>
      </w:r>
      <w:r w:rsidR="004C66CA" w:rsidRPr="00B45DAA">
        <w:rPr>
          <w:sz w:val="28"/>
          <w:szCs w:val="28"/>
        </w:rPr>
        <w:t>4.7</w:t>
      </w:r>
      <w:r w:rsidRPr="00B45DAA">
        <w:rPr>
          <w:sz w:val="28"/>
          <w:szCs w:val="28"/>
        </w:rPr>
        <w:t>. Гарантийный срок эксплуатации выполненных Работ не менее</w:t>
      </w:r>
      <w:proofErr w:type="gramStart"/>
      <w:r w:rsidRPr="00B45DAA">
        <w:rPr>
          <w:sz w:val="28"/>
          <w:szCs w:val="28"/>
        </w:rPr>
        <w:t>,</w:t>
      </w:r>
      <w:proofErr w:type="gramEnd"/>
      <w:r w:rsidRPr="00B45DAA">
        <w:rPr>
          <w:sz w:val="28"/>
          <w:szCs w:val="28"/>
        </w:rPr>
        <w:t xml:space="preserve"> чем 3 (три) года с</w:t>
      </w:r>
      <w:r w:rsidR="00BA2AA0" w:rsidRPr="00B45DAA">
        <w:rPr>
          <w:sz w:val="28"/>
          <w:szCs w:val="28"/>
        </w:rPr>
        <w:t>о дня подписания Заказчиком ОС-1а</w:t>
      </w:r>
      <w:r w:rsidRPr="00B45DAA">
        <w:rPr>
          <w:sz w:val="28"/>
          <w:szCs w:val="28"/>
        </w:rPr>
        <w:t>.</w:t>
      </w:r>
    </w:p>
    <w:p w:rsidR="00B117EC" w:rsidRPr="00B45DAA" w:rsidRDefault="004C66CA" w:rsidP="00B117EC">
      <w:pPr>
        <w:ind w:firstLine="720"/>
        <w:jc w:val="both"/>
        <w:rPr>
          <w:iCs/>
          <w:sz w:val="28"/>
          <w:szCs w:val="28"/>
        </w:rPr>
      </w:pPr>
      <w:r w:rsidRPr="00B45DAA">
        <w:rPr>
          <w:sz w:val="28"/>
          <w:szCs w:val="28"/>
        </w:rPr>
        <w:t>4.8</w:t>
      </w:r>
      <w:r w:rsidR="00B117EC" w:rsidRPr="00B45DAA">
        <w:rPr>
          <w:sz w:val="28"/>
          <w:szCs w:val="28"/>
        </w:rPr>
        <w:t>. Выполненные Подрядчиком Работы принимаются Заказчиком ежемесячно.</w:t>
      </w:r>
      <w:r w:rsidR="00B117EC" w:rsidRPr="00B45DAA">
        <w:rPr>
          <w:iCs/>
          <w:sz w:val="28"/>
          <w:szCs w:val="28"/>
        </w:rPr>
        <w:t xml:space="preserve"> </w:t>
      </w:r>
      <w:r w:rsidR="00B117EC" w:rsidRPr="00B45DAA">
        <w:rPr>
          <w:sz w:val="28"/>
          <w:szCs w:val="28"/>
        </w:rPr>
        <w:t>Оформление актов сдачи-приемки выполненных работ за отчетный месяц по форме КС-2 и справки стоимости выполненных Работ по форме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w:t>
      </w:r>
      <w:proofErr w:type="gramStart"/>
      <w:r w:rsidR="00B117EC" w:rsidRPr="00B45DAA">
        <w:rPr>
          <w:sz w:val="28"/>
          <w:szCs w:val="28"/>
        </w:rPr>
        <w:t>и</w:t>
      </w:r>
      <w:proofErr w:type="gramEnd"/>
      <w:r w:rsidR="00B117EC" w:rsidRPr="00B45DAA">
        <w:rPr>
          <w:sz w:val="28"/>
          <w:szCs w:val="28"/>
        </w:rPr>
        <w:t xml:space="preserve"> 5 (пяти) календарных дней со дня получения актов формы КС-2, справок КС-3 и подтверждающих документов к ним обязан проверить их на соответствие выполненным работам, подписать или направить Исполнителю мотивированный отказ от приемки выполненных Работ. Предъявленные после 26 (двадцать шестого) числа отчетного месяца акты сдачи-приемки выполненных Работ за месяц по форме КС-2 и справки стоимости </w:t>
      </w:r>
      <w:r w:rsidR="00B117EC" w:rsidRPr="00B45DAA">
        <w:rPr>
          <w:sz w:val="28"/>
          <w:szCs w:val="28"/>
        </w:rPr>
        <w:lastRenderedPageBreak/>
        <w:t xml:space="preserve">выполненных Работ по форме КС-3, принимаются как выполненные Работы месяца, следующего за </w:t>
      </w:r>
      <w:proofErr w:type="gramStart"/>
      <w:r w:rsidR="00B117EC" w:rsidRPr="00B45DAA">
        <w:rPr>
          <w:sz w:val="28"/>
          <w:szCs w:val="28"/>
        </w:rPr>
        <w:t>отчетным</w:t>
      </w:r>
      <w:proofErr w:type="gramEnd"/>
      <w:r w:rsidR="00B117EC" w:rsidRPr="00B45DAA">
        <w:rPr>
          <w:sz w:val="28"/>
          <w:szCs w:val="28"/>
        </w:rPr>
        <w:t xml:space="preserve">. </w:t>
      </w:r>
    </w:p>
    <w:p w:rsidR="00B117EC" w:rsidRPr="00B45DAA" w:rsidRDefault="00B45DAA" w:rsidP="00B117EC">
      <w:pPr>
        <w:suppressAutoHyphens/>
        <w:contextualSpacing/>
        <w:jc w:val="both"/>
        <w:rPr>
          <w:spacing w:val="-4"/>
          <w:sz w:val="28"/>
          <w:szCs w:val="28"/>
        </w:rPr>
      </w:pPr>
      <w:r w:rsidRPr="00B45DAA">
        <w:rPr>
          <w:sz w:val="28"/>
          <w:szCs w:val="28"/>
        </w:rPr>
        <w:t xml:space="preserve">          4.9</w:t>
      </w:r>
      <w:r w:rsidR="00B117EC" w:rsidRPr="00B45DAA">
        <w:rPr>
          <w:sz w:val="28"/>
          <w:szCs w:val="28"/>
        </w:rPr>
        <w:t xml:space="preserve">. </w:t>
      </w:r>
      <w:r w:rsidR="00B117EC" w:rsidRPr="00B45DAA">
        <w:rPr>
          <w:iCs/>
          <w:sz w:val="28"/>
          <w:szCs w:val="28"/>
        </w:rPr>
        <w:t xml:space="preserve">Оплата Работ производится Заказчиком ежемесячно, в течение 30 (тридцати) календарных дней </w:t>
      </w:r>
      <w:proofErr w:type="gramStart"/>
      <w:r w:rsidR="00B117EC" w:rsidRPr="00B45DAA">
        <w:rPr>
          <w:iCs/>
          <w:sz w:val="28"/>
          <w:szCs w:val="28"/>
        </w:rPr>
        <w:t>с даты получения</w:t>
      </w:r>
      <w:proofErr w:type="gramEnd"/>
      <w:r w:rsidR="00B117EC" w:rsidRPr="00B45DAA">
        <w:rPr>
          <w:iCs/>
          <w:sz w:val="28"/>
          <w:szCs w:val="28"/>
        </w:rPr>
        <w:t xml:space="preserve"> от Подрядчика комплекта документов (в т.ч. акт приемки выполненных работ по форме КС-2, справка о стоимости в</w:t>
      </w:r>
      <w:r w:rsidR="00BA2AA0" w:rsidRPr="00B45DAA">
        <w:rPr>
          <w:iCs/>
          <w:sz w:val="28"/>
          <w:szCs w:val="28"/>
        </w:rPr>
        <w:t>ыполненных Работ по форме КС-3</w:t>
      </w:r>
      <w:r w:rsidR="00B117EC" w:rsidRPr="00B45DAA">
        <w:rPr>
          <w:iCs/>
          <w:sz w:val="28"/>
          <w:szCs w:val="28"/>
        </w:rPr>
        <w:t>,</w:t>
      </w:r>
      <w:r w:rsidR="00B117EC" w:rsidRPr="00B45DAA">
        <w:rPr>
          <w:sz w:val="28"/>
          <w:szCs w:val="28"/>
        </w:rPr>
        <w:t xml:space="preserve"> </w:t>
      </w:r>
      <w:r w:rsidR="00B117EC" w:rsidRPr="00B45DAA">
        <w:rPr>
          <w:iCs/>
          <w:sz w:val="28"/>
          <w:szCs w:val="28"/>
        </w:rPr>
        <w:t>счет-фактура).</w:t>
      </w:r>
    </w:p>
    <w:p w:rsidR="00B117EC" w:rsidRPr="00B45DAA" w:rsidRDefault="00B117EC" w:rsidP="00B117EC">
      <w:pPr>
        <w:shd w:val="clear" w:color="auto" w:fill="FFFFFF"/>
        <w:spacing w:line="298" w:lineRule="exact"/>
        <w:jc w:val="both"/>
        <w:rPr>
          <w:sz w:val="28"/>
          <w:szCs w:val="28"/>
        </w:rPr>
      </w:pPr>
      <w:r w:rsidRPr="00B45DAA">
        <w:rPr>
          <w:sz w:val="28"/>
          <w:szCs w:val="28"/>
        </w:rPr>
        <w:t xml:space="preserve"> Аванс перед началом производства работ не предусмотрен.</w:t>
      </w:r>
    </w:p>
    <w:p w:rsidR="00B117EC" w:rsidRDefault="00B117EC" w:rsidP="00B117EC">
      <w:pPr>
        <w:ind w:firstLine="708"/>
        <w:jc w:val="both"/>
        <w:rPr>
          <w:szCs w:val="28"/>
        </w:rPr>
      </w:pPr>
      <w:r>
        <w:rPr>
          <w:szCs w:val="28"/>
        </w:rPr>
        <w:t xml:space="preserve"> </w:t>
      </w:r>
    </w:p>
    <w:p w:rsidR="00B86A52" w:rsidRPr="00857458" w:rsidRDefault="00B117EC" w:rsidP="00857458">
      <w:pPr>
        <w:shd w:val="clear" w:color="auto" w:fill="FFFFFF"/>
        <w:spacing w:line="298" w:lineRule="exact"/>
        <w:jc w:val="both"/>
        <w:rPr>
          <w:szCs w:val="28"/>
        </w:rPr>
      </w:pPr>
      <w:r w:rsidRPr="002921F1">
        <w:rPr>
          <w:szCs w:val="28"/>
        </w:rPr>
        <w:t>.</w:t>
      </w:r>
      <w:bookmarkEnd w:id="0"/>
      <w:bookmarkEnd w:id="1"/>
      <w:bookmarkEnd w:id="7"/>
      <w:bookmarkEnd w:id="8"/>
      <w:bookmarkEnd w:id="9"/>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2C12E4">
      <w:pPr>
        <w:pStyle w:val="12"/>
        <w:ind w:left="5880" w:firstLine="0"/>
        <w:rPr>
          <w:rFonts w:eastAsia="MS Mincho"/>
          <w:sz w:val="24"/>
          <w:szCs w:val="24"/>
        </w:rPr>
      </w:pPr>
    </w:p>
    <w:p w:rsidR="00BA2AA0" w:rsidRDefault="00BA2AA0" w:rsidP="00B45DAA">
      <w:pPr>
        <w:pStyle w:val="12"/>
        <w:ind w:firstLine="0"/>
        <w:rPr>
          <w:rFonts w:eastAsia="MS Mincho"/>
          <w:sz w:val="24"/>
          <w:szCs w:val="24"/>
        </w:rPr>
      </w:pPr>
    </w:p>
    <w:p w:rsidR="00BA2AA0" w:rsidRDefault="00BA2AA0" w:rsidP="002C12E4">
      <w:pPr>
        <w:pStyle w:val="12"/>
        <w:ind w:left="5880" w:firstLine="0"/>
        <w:rPr>
          <w:rFonts w:eastAsia="MS Mincho"/>
          <w:sz w:val="24"/>
          <w:szCs w:val="24"/>
        </w:rPr>
      </w:pPr>
    </w:p>
    <w:p w:rsidR="00553FA7" w:rsidRDefault="00553FA7" w:rsidP="002C12E4">
      <w:pPr>
        <w:pStyle w:val="12"/>
        <w:ind w:left="5880" w:firstLine="0"/>
        <w:rPr>
          <w:rFonts w:eastAsia="MS Mincho"/>
          <w:sz w:val="24"/>
          <w:szCs w:val="24"/>
        </w:rPr>
      </w:pPr>
    </w:p>
    <w:p w:rsidR="00553FA7" w:rsidRDefault="00553FA7" w:rsidP="002C12E4">
      <w:pPr>
        <w:pStyle w:val="12"/>
        <w:ind w:left="5880" w:firstLine="0"/>
        <w:rPr>
          <w:rFonts w:eastAsia="MS Mincho"/>
          <w:sz w:val="24"/>
          <w:szCs w:val="24"/>
        </w:rPr>
      </w:pPr>
    </w:p>
    <w:p w:rsidR="00553FA7" w:rsidRDefault="00553FA7" w:rsidP="002C12E4">
      <w:pPr>
        <w:pStyle w:val="12"/>
        <w:ind w:left="5880" w:firstLine="0"/>
        <w:rPr>
          <w:rFonts w:eastAsia="MS Mincho"/>
          <w:sz w:val="24"/>
          <w:szCs w:val="24"/>
        </w:rPr>
      </w:pPr>
    </w:p>
    <w:p w:rsidR="00553FA7" w:rsidRDefault="00553FA7" w:rsidP="002C12E4">
      <w:pPr>
        <w:pStyle w:val="12"/>
        <w:ind w:left="5880" w:firstLine="0"/>
        <w:rPr>
          <w:rFonts w:eastAsia="MS Mincho"/>
          <w:sz w:val="24"/>
          <w:szCs w:val="24"/>
        </w:rPr>
      </w:pPr>
    </w:p>
    <w:p w:rsidR="00553FA7" w:rsidRDefault="00553FA7" w:rsidP="002C12E4">
      <w:pPr>
        <w:pStyle w:val="12"/>
        <w:ind w:left="5880" w:firstLine="0"/>
        <w:rPr>
          <w:rFonts w:eastAsia="MS Mincho"/>
          <w:sz w:val="24"/>
          <w:szCs w:val="24"/>
        </w:rPr>
      </w:pPr>
    </w:p>
    <w:p w:rsidR="00553FA7" w:rsidRDefault="00553FA7" w:rsidP="002C12E4">
      <w:pPr>
        <w:pStyle w:val="12"/>
        <w:ind w:left="5880" w:firstLine="0"/>
        <w:rPr>
          <w:rFonts w:eastAsia="MS Mincho"/>
          <w:sz w:val="24"/>
          <w:szCs w:val="24"/>
        </w:rPr>
      </w:pPr>
    </w:p>
    <w:p w:rsidR="00553FA7" w:rsidRDefault="00553FA7" w:rsidP="002C12E4">
      <w:pPr>
        <w:pStyle w:val="12"/>
        <w:ind w:left="5880" w:firstLine="0"/>
        <w:rPr>
          <w:rFonts w:eastAsia="MS Mincho"/>
          <w:sz w:val="24"/>
          <w:szCs w:val="24"/>
        </w:rPr>
      </w:pPr>
    </w:p>
    <w:p w:rsidR="00553FA7" w:rsidRDefault="00553FA7" w:rsidP="002C12E4">
      <w:pPr>
        <w:pStyle w:val="12"/>
        <w:ind w:left="5880" w:firstLine="0"/>
        <w:rPr>
          <w:rFonts w:eastAsia="MS Mincho"/>
          <w:sz w:val="24"/>
          <w:szCs w:val="24"/>
        </w:rPr>
      </w:pPr>
    </w:p>
    <w:p w:rsidR="002C12E4" w:rsidRPr="004B0525" w:rsidRDefault="002C12E4" w:rsidP="002C12E4">
      <w:pPr>
        <w:pStyle w:val="12"/>
        <w:ind w:left="5880" w:firstLine="0"/>
        <w:rPr>
          <w:rFonts w:eastAsia="MS Mincho"/>
          <w:sz w:val="24"/>
          <w:szCs w:val="24"/>
        </w:rPr>
      </w:pPr>
      <w:r w:rsidRPr="004B0525">
        <w:rPr>
          <w:rFonts w:eastAsia="MS Mincho"/>
          <w:sz w:val="24"/>
          <w:szCs w:val="24"/>
        </w:rPr>
        <w:lastRenderedPageBreak/>
        <w:t>Приложение № 1</w:t>
      </w:r>
    </w:p>
    <w:p w:rsidR="002C12E4" w:rsidRPr="004B0525" w:rsidRDefault="002C12E4" w:rsidP="002C12E4">
      <w:pPr>
        <w:ind w:left="5880"/>
      </w:pPr>
      <w:r w:rsidRPr="004B0525">
        <w:t>к конкурсной документации</w:t>
      </w:r>
    </w:p>
    <w:p w:rsidR="00851ACF" w:rsidRPr="004B0525" w:rsidRDefault="00857458" w:rsidP="002C12E4">
      <w:pPr>
        <w:ind w:left="5880"/>
      </w:pPr>
      <w:r>
        <w:t>№ 056</w:t>
      </w:r>
      <w:r w:rsidR="00851ACF" w:rsidRPr="004B0525">
        <w:t>/ТВРЗ/2019</w:t>
      </w:r>
    </w:p>
    <w:p w:rsidR="002C12E4" w:rsidRPr="004B0525" w:rsidRDefault="002C12E4" w:rsidP="002C12E4">
      <w:pPr>
        <w:jc w:val="center"/>
        <w:rPr>
          <w:b/>
          <w:sz w:val="28"/>
          <w:szCs w:val="28"/>
        </w:rPr>
      </w:pPr>
    </w:p>
    <w:p w:rsidR="002C12E4" w:rsidRPr="004B0525" w:rsidRDefault="002C12E4" w:rsidP="002C12E4">
      <w:pPr>
        <w:jc w:val="center"/>
        <w:rPr>
          <w:b/>
          <w:sz w:val="28"/>
          <w:szCs w:val="28"/>
        </w:rPr>
      </w:pPr>
      <w:r w:rsidRPr="004B0525">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B0525">
        <w:rPr>
          <w:i w:val="0"/>
          <w:iCs w:val="0"/>
        </w:rPr>
        <w:t xml:space="preserve">ЗАЯВКА </w:t>
      </w:r>
      <w:r w:rsidRPr="004B0525">
        <w:rPr>
          <w:i w:val="0"/>
        </w:rPr>
        <w:t xml:space="preserve">______________ </w:t>
      </w:r>
      <w:r w:rsidRPr="004B0525">
        <w:rPr>
          <w:b w:val="0"/>
        </w:rPr>
        <w:t>(наименование претендента)</w:t>
      </w:r>
      <w:r w:rsidRPr="004B0525">
        <w:rPr>
          <w:i w:val="0"/>
        </w:rPr>
        <w:t xml:space="preserve"> НА УЧАСТИЕ</w:t>
      </w:r>
      <w:r w:rsidRPr="004B0525">
        <w:rPr>
          <w:i w:val="0"/>
        </w:rPr>
        <w:br/>
        <w:t xml:space="preserve">В ОТКРЫТОМ </w:t>
      </w:r>
      <w:proofErr w:type="gramStart"/>
      <w:r w:rsidRPr="004B0525">
        <w:rPr>
          <w:i w:val="0"/>
        </w:rPr>
        <w:t>КОНКУРСЕ</w:t>
      </w:r>
      <w:proofErr w:type="gramEnd"/>
      <w:r w:rsidRPr="004B0525">
        <w:rPr>
          <w:i w:val="0"/>
        </w:rPr>
        <w:t xml:space="preserve"> </w:t>
      </w:r>
      <w:r w:rsidR="00B267D3">
        <w:rPr>
          <w:i w:val="0"/>
        </w:rPr>
        <w:t>№ 056</w:t>
      </w:r>
      <w:r w:rsidR="00851ACF" w:rsidRPr="004B0525">
        <w:rPr>
          <w:i w:val="0"/>
        </w:rPr>
        <w:t>/ТВРЗ/2019</w:t>
      </w:r>
    </w:p>
    <w:p w:rsidR="002C12E4" w:rsidRPr="00445DDD" w:rsidRDefault="002C12E4" w:rsidP="002C12E4">
      <w:pPr>
        <w:pStyle w:val="a8"/>
        <w:ind w:left="6381" w:firstLine="0"/>
        <w:jc w:val="center"/>
        <w:rPr>
          <w:szCs w:val="28"/>
        </w:rPr>
      </w:pPr>
    </w:p>
    <w:tbl>
      <w:tblPr>
        <w:tblW w:w="6588" w:type="dxa"/>
        <w:tblLook w:val="000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proofErr w:type="gramStart"/>
            <w:r>
              <w:rPr>
                <w:b/>
                <w:szCs w:val="28"/>
              </w:rPr>
              <w:t>Тамбовского</w:t>
            </w:r>
            <w:proofErr w:type="gramEnd"/>
            <w:r>
              <w:rPr>
                <w:b/>
                <w:szCs w:val="28"/>
              </w:rPr>
              <w:t xml:space="preserve"> ВРЗ </w:t>
            </w:r>
          </w:p>
          <w:p w:rsidR="002C12E4" w:rsidRPr="00513DF6" w:rsidRDefault="002C12E4" w:rsidP="002C12E4">
            <w:pPr>
              <w:pStyle w:val="a8"/>
              <w:ind w:firstLine="0"/>
              <w:jc w:val="both"/>
              <w:rPr>
                <w:b/>
                <w:szCs w:val="28"/>
              </w:rPr>
            </w:pPr>
            <w:r w:rsidRPr="00513DF6">
              <w:rPr>
                <w:b/>
                <w:szCs w:val="28"/>
              </w:rPr>
              <w:t xml:space="preserve">АО «ВРМ» </w:t>
            </w:r>
            <w:bookmarkStart w:id="23" w:name="_GoBack"/>
            <w:bookmarkEnd w:id="23"/>
          </w:p>
        </w:tc>
      </w:tr>
    </w:tbl>
    <w:p w:rsidR="002C12E4" w:rsidRPr="00445DDD" w:rsidRDefault="002C12E4" w:rsidP="002C12E4">
      <w:pPr>
        <w:pStyle w:val="12"/>
        <w:ind w:firstLine="0"/>
        <w:rPr>
          <w:szCs w:val="28"/>
        </w:rPr>
      </w:pPr>
    </w:p>
    <w:p w:rsidR="002C12E4" w:rsidRPr="007C2287" w:rsidRDefault="002C12E4" w:rsidP="002C12E4">
      <w:pPr>
        <w:pStyle w:val="12"/>
        <w:ind w:firstLine="709"/>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5B3945">
        <w:t>№ 056</w:t>
      </w:r>
      <w:r w:rsidR="00851ACF" w:rsidRPr="004B0525">
        <w:t>/ТВРЗ/2019</w:t>
      </w:r>
      <w:r w:rsidRPr="004B0525">
        <w:rPr>
          <w:color w:val="FF0000"/>
        </w:rPr>
        <w:t xml:space="preserve"> </w:t>
      </w:r>
      <w:r w:rsidRPr="004B0525">
        <w:t>(</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626FBB">
        <w:rPr>
          <w:szCs w:val="28"/>
        </w:rPr>
        <w:t>на выполнение работ</w:t>
      </w:r>
      <w:r w:rsidR="0065207A" w:rsidRPr="0065207A">
        <w:rPr>
          <w:szCs w:val="28"/>
        </w:rPr>
        <w:t xml:space="preserve"> </w:t>
      </w:r>
      <w:r w:rsidR="004C66CA" w:rsidRPr="005B3945">
        <w:rPr>
          <w:szCs w:val="28"/>
        </w:rPr>
        <w:t>строительству площадки для отгрузки и хранения металлической стружки, согласно проектной документации ПИ 34/19 «Площадка для отгрузки и хранения металлической стружки на Тамбовском ВРЗ АО «ВРМ», на территории Тамбовского ВРЗ - филиале АО «ВРМ» расположенного по адресу: г. Тамбов, пл. Мастерских, 1.</w:t>
      </w:r>
      <w:r w:rsidR="004C66CA">
        <w:rPr>
          <w:color w:val="000000"/>
          <w:szCs w:val="28"/>
        </w:rPr>
        <w:t xml:space="preserve"> в рамках </w:t>
      </w:r>
      <w:r w:rsidR="004C66CA">
        <w:rPr>
          <w:szCs w:val="28"/>
        </w:rPr>
        <w:t>выполнения</w:t>
      </w:r>
      <w:r w:rsidR="004C66CA" w:rsidRPr="00076999">
        <w:rPr>
          <w:szCs w:val="28"/>
        </w:rPr>
        <w:t xml:space="preserve"> </w:t>
      </w:r>
      <w:r w:rsidR="004C66CA">
        <w:rPr>
          <w:szCs w:val="28"/>
        </w:rPr>
        <w:t xml:space="preserve">инвестиционной программы АО «ВРМ» в 2019 </w:t>
      </w:r>
      <w:r w:rsidR="004C66CA" w:rsidRPr="004B0525">
        <w:rPr>
          <w:szCs w:val="28"/>
        </w:rPr>
        <w:t>г.</w:t>
      </w:r>
      <w:r w:rsidR="004C66CA" w:rsidRPr="00076999">
        <w:rPr>
          <w:szCs w:val="28"/>
        </w:rPr>
        <w:t xml:space="preserve"> </w:t>
      </w:r>
    </w:p>
    <w:p w:rsidR="002C12E4" w:rsidRPr="00445DDD" w:rsidRDefault="002C12E4" w:rsidP="002C12E4">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w:t>
      </w:r>
      <w:proofErr w:type="gramStart"/>
      <w:r w:rsidRPr="00D27A82">
        <w:rPr>
          <w:sz w:val="28"/>
          <w:szCs w:val="20"/>
        </w:rPr>
        <w:t>случае</w:t>
      </w:r>
      <w:proofErr w:type="gramEnd"/>
      <w:r w:rsidRPr="00D27A82">
        <w:rPr>
          <w:sz w:val="28"/>
          <w:szCs w:val="20"/>
        </w:rPr>
        <w:t xml:space="preserve">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w:t>
      </w:r>
      <w:proofErr w:type="gramStart"/>
      <w:r w:rsidRPr="00446BD7">
        <w:rPr>
          <w:sz w:val="28"/>
          <w:szCs w:val="20"/>
        </w:rPr>
        <w:t>н(</w:t>
      </w:r>
      <w:proofErr w:type="gramEnd"/>
      <w:r w:rsidRPr="00446BD7">
        <w:rPr>
          <w:sz w:val="28"/>
          <w:szCs w:val="20"/>
        </w:rPr>
        <w:t>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75EE3" w:rsidRDefault="00575EE3" w:rsidP="002C12E4">
      <w:pPr>
        <w:pStyle w:val="12"/>
        <w:ind w:firstLine="0"/>
        <w:rPr>
          <w:rFonts w:eastAsia="MS Mincho"/>
          <w:sz w:val="24"/>
          <w:szCs w:val="24"/>
        </w:rPr>
      </w:pPr>
    </w:p>
    <w:p w:rsidR="002C12E4" w:rsidRPr="004B0525" w:rsidRDefault="0065207A" w:rsidP="002C12E4">
      <w:pPr>
        <w:pStyle w:val="12"/>
        <w:ind w:firstLine="0"/>
        <w:rPr>
          <w:rFonts w:eastAsia="MS Mincho"/>
          <w:sz w:val="24"/>
          <w:szCs w:val="24"/>
        </w:rPr>
      </w:pPr>
      <w:r>
        <w:rPr>
          <w:rFonts w:eastAsia="MS Mincho"/>
          <w:sz w:val="24"/>
          <w:szCs w:val="24"/>
        </w:rPr>
        <w:t xml:space="preserve">                                                                                                         </w:t>
      </w:r>
      <w:r w:rsidR="002C12E4">
        <w:rPr>
          <w:rFonts w:eastAsia="MS Mincho"/>
          <w:sz w:val="24"/>
          <w:szCs w:val="24"/>
        </w:rPr>
        <w:t xml:space="preserve"> </w:t>
      </w:r>
      <w:r w:rsidR="002C12E4" w:rsidRPr="004B0525">
        <w:rPr>
          <w:rFonts w:eastAsia="MS Mincho"/>
          <w:sz w:val="24"/>
          <w:szCs w:val="24"/>
        </w:rPr>
        <w:t xml:space="preserve">Приложение № 2                                                                    </w:t>
      </w:r>
    </w:p>
    <w:p w:rsidR="002C12E4" w:rsidRPr="004B0525" w:rsidRDefault="00851ACF" w:rsidP="002C12E4">
      <w:pPr>
        <w:ind w:left="5880"/>
      </w:pPr>
      <w:r w:rsidRPr="004B0525">
        <w:t xml:space="preserve">         к</w:t>
      </w:r>
      <w:r w:rsidR="002C12E4" w:rsidRPr="004B0525">
        <w:t>онкурсной документации</w:t>
      </w:r>
    </w:p>
    <w:p w:rsidR="00851ACF" w:rsidRDefault="00857458" w:rsidP="002C12E4">
      <w:pPr>
        <w:ind w:left="5880"/>
      </w:pPr>
      <w:r>
        <w:t xml:space="preserve">         № 056</w:t>
      </w:r>
      <w:r w:rsidR="00851ACF" w:rsidRPr="004B0525">
        <w:t>/ТВРЗ/2019</w:t>
      </w:r>
    </w:p>
    <w:p w:rsidR="00851ACF" w:rsidRPr="00F11814" w:rsidRDefault="00851ACF" w:rsidP="002C12E4">
      <w:pPr>
        <w:ind w:left="5880"/>
      </w:pPr>
    </w:p>
    <w:p w:rsidR="002C12E4" w:rsidRDefault="00851ACF" w:rsidP="002C12E4">
      <w:pPr>
        <w:pStyle w:val="a4"/>
        <w:spacing w:before="160"/>
        <w:ind w:firstLine="0"/>
        <w:rPr>
          <w:b/>
          <w:sz w:val="28"/>
          <w:szCs w:val="28"/>
        </w:rPr>
      </w:pPr>
      <w:r>
        <w:rPr>
          <w:b/>
          <w:sz w:val="28"/>
          <w:szCs w:val="28"/>
        </w:rPr>
        <w:t xml:space="preserve">                                                                                                </w:t>
      </w: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tblPr>
      <w:tblGrid>
        <w:gridCol w:w="4785"/>
        <w:gridCol w:w="5246"/>
      </w:tblGrid>
      <w:tr w:rsidR="002C12E4" w:rsidRPr="004B0525"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4B0525"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w:t>
            </w:r>
            <w:r w:rsidRPr="004B0525">
              <w:rPr>
                <w:b w:val="0"/>
                <w:bCs w:val="0"/>
                <w:i w:val="0"/>
                <w:iCs w:val="0"/>
                <w:sz w:val="24"/>
              </w:rPr>
              <w:t>Приложение № 3</w:t>
            </w:r>
          </w:p>
          <w:p w:rsidR="002C12E4" w:rsidRPr="004B0525" w:rsidRDefault="002C12E4" w:rsidP="002C12E4">
            <w:pPr>
              <w:pStyle w:val="2"/>
              <w:numPr>
                <w:ilvl w:val="0"/>
                <w:numId w:val="0"/>
              </w:numPr>
              <w:suppressAutoHyphens/>
              <w:spacing w:before="0" w:after="0"/>
              <w:ind w:left="615"/>
              <w:rPr>
                <w:b w:val="0"/>
                <w:bCs w:val="0"/>
                <w:i w:val="0"/>
                <w:iCs w:val="0"/>
                <w:sz w:val="24"/>
              </w:rPr>
            </w:pPr>
            <w:r w:rsidRPr="004B0525">
              <w:rPr>
                <w:b w:val="0"/>
                <w:bCs w:val="0"/>
                <w:i w:val="0"/>
                <w:iCs w:val="0"/>
                <w:sz w:val="24"/>
              </w:rPr>
              <w:t xml:space="preserve">                       к Конкурсной документации </w:t>
            </w:r>
          </w:p>
          <w:p w:rsidR="00851ACF" w:rsidRPr="004B0525" w:rsidRDefault="00851ACF" w:rsidP="00851ACF">
            <w:r w:rsidRPr="004B0525">
              <w:t xml:space="preserve">      </w:t>
            </w:r>
            <w:r w:rsidR="00857458">
              <w:t xml:space="preserve">                           № 056</w:t>
            </w:r>
            <w:r w:rsidRPr="004B0525">
              <w:t>/ТВРЗ/2019</w:t>
            </w:r>
          </w:p>
          <w:p w:rsidR="002C12E4" w:rsidRPr="004B0525" w:rsidRDefault="002C12E4" w:rsidP="002C12E4">
            <w:pPr>
              <w:jc w:val="right"/>
              <w:rPr>
                <w:rFonts w:eastAsia="MS Mincho"/>
              </w:rPr>
            </w:pPr>
            <w:r w:rsidRPr="004B0525">
              <w:rPr>
                <w:rFonts w:eastAsia="MS Mincho"/>
              </w:rPr>
              <w:t xml:space="preserve">          </w:t>
            </w:r>
          </w:p>
        </w:tc>
      </w:tr>
    </w:tbl>
    <w:p w:rsidR="002C12E4" w:rsidRPr="004B0525" w:rsidRDefault="002C12E4" w:rsidP="002C12E4">
      <w:pPr>
        <w:suppressAutoHyphens/>
        <w:jc w:val="center"/>
        <w:rPr>
          <w:b/>
          <w:sz w:val="28"/>
        </w:rPr>
      </w:pPr>
    </w:p>
    <w:p w:rsidR="002C12E4" w:rsidRPr="004B0525" w:rsidRDefault="002C12E4" w:rsidP="002C12E4">
      <w:pPr>
        <w:suppressAutoHyphens/>
        <w:jc w:val="center"/>
        <w:rPr>
          <w:b/>
          <w:sz w:val="28"/>
        </w:rPr>
      </w:pPr>
      <w:r w:rsidRPr="004B0525">
        <w:rPr>
          <w:b/>
          <w:sz w:val="28"/>
        </w:rPr>
        <w:t>ФИНАНСОВО-КОММЕРЧЕСКОЕ ПРЕДЛОЖЕНИЕ</w:t>
      </w:r>
    </w:p>
    <w:p w:rsidR="002C12E4" w:rsidRPr="004B0525" w:rsidRDefault="002C12E4" w:rsidP="002C12E4">
      <w:pPr>
        <w:suppressAutoHyphens/>
        <w:jc w:val="both"/>
        <w:rPr>
          <w:sz w:val="28"/>
        </w:rPr>
      </w:pPr>
    </w:p>
    <w:p w:rsidR="002C12E4" w:rsidRPr="004B0525" w:rsidRDefault="002C12E4" w:rsidP="002C12E4">
      <w:pPr>
        <w:rPr>
          <w:bCs/>
        </w:rPr>
      </w:pPr>
      <w:r w:rsidRPr="004B0525">
        <w:rPr>
          <w:sz w:val="28"/>
          <w:szCs w:val="28"/>
        </w:rPr>
        <w:t xml:space="preserve">    </w:t>
      </w:r>
      <w:r w:rsidRPr="004B0525">
        <w:rPr>
          <w:bCs/>
        </w:rPr>
        <w:t>«____» ___________ 20__ г.</w:t>
      </w:r>
    </w:p>
    <w:p w:rsidR="002C12E4" w:rsidRPr="004B0525" w:rsidRDefault="002C12E4" w:rsidP="002C12E4">
      <w:pPr>
        <w:rPr>
          <w:bCs/>
          <w:sz w:val="16"/>
        </w:rPr>
      </w:pPr>
    </w:p>
    <w:p w:rsidR="002C12E4" w:rsidRPr="004B0525" w:rsidRDefault="002C12E4" w:rsidP="002C12E4"/>
    <w:p w:rsidR="002C12E4" w:rsidRPr="00717299" w:rsidRDefault="002C12E4" w:rsidP="002C12E4">
      <w:r w:rsidRPr="004B0525">
        <w:rPr>
          <w:sz w:val="28"/>
          <w:szCs w:val="28"/>
        </w:rPr>
        <w:t xml:space="preserve">Открытый конкурс </w:t>
      </w:r>
      <w:r w:rsidR="00857458">
        <w:rPr>
          <w:sz w:val="28"/>
          <w:szCs w:val="28"/>
        </w:rPr>
        <w:t>№ 056</w:t>
      </w:r>
      <w:r w:rsidR="00851ACF" w:rsidRPr="004B0525">
        <w:rPr>
          <w:sz w:val="28"/>
          <w:szCs w:val="28"/>
        </w:rPr>
        <w:t>/ТВРЗ/2019</w:t>
      </w:r>
    </w:p>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proofErr w:type="gramStart"/>
            <w:r w:rsidRPr="001C3530">
              <w:rPr>
                <w:sz w:val="28"/>
              </w:rPr>
              <w:t>п</w:t>
            </w:r>
            <w:proofErr w:type="gramEnd"/>
            <w:r w:rsidRPr="001C3530">
              <w:rPr>
                <w:sz w:val="28"/>
              </w:rPr>
              <w:t>/п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 xml:space="preserve">копеек, кроме </w:t>
      </w:r>
      <w:r w:rsidRPr="00F105BB">
        <w:rPr>
          <w:sz w:val="28"/>
          <w:szCs w:val="28"/>
        </w:rPr>
        <w:t>того НДС</w:t>
      </w:r>
      <w:r w:rsidR="00F105BB" w:rsidRPr="00F105BB">
        <w:rPr>
          <w:sz w:val="28"/>
          <w:szCs w:val="28"/>
        </w:rPr>
        <w:t xml:space="preserve"> (вид</w:t>
      </w:r>
      <w:r w:rsidR="00F105BB">
        <w:rPr>
          <w:sz w:val="28"/>
          <w:szCs w:val="28"/>
        </w:rPr>
        <w:t xml:space="preserve"> и ставка</w:t>
      </w:r>
      <w:r w:rsidR="008274F4">
        <w:rPr>
          <w:sz w:val="28"/>
          <w:szCs w:val="28"/>
        </w:rPr>
        <w:t xml:space="preserve"> НДС </w:t>
      </w:r>
      <w:r w:rsidR="00F105BB">
        <w:rPr>
          <w:sz w:val="28"/>
          <w:szCs w:val="28"/>
        </w:rPr>
        <w:t xml:space="preserve">применяется в зависимости от изменения налогового законодательства) </w:t>
      </w:r>
      <w:r w:rsidRPr="00B1119E">
        <w:rPr>
          <w:sz w:val="28"/>
          <w:szCs w:val="28"/>
        </w:rPr>
        <w:t>________(_____________</w:t>
      </w:r>
      <w:r w:rsidR="00725A79" w:rsidRPr="00B1119E">
        <w:rPr>
          <w:sz w:val="28"/>
          <w:szCs w:val="28"/>
        </w:rPr>
        <w:t>_) рублей</w:t>
      </w:r>
      <w:r w:rsidRPr="00B1119E">
        <w:rPr>
          <w:sz w:val="28"/>
          <w:szCs w:val="28"/>
        </w:rPr>
        <w:t xml:space="preserve">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2"/>
          <w:footerReference w:type="even" r:id="rId13"/>
          <w:footerReference w:type="default" r:id="rId14"/>
          <w:headerReference w:type="first" r:id="rId15"/>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4B0525" w:rsidRDefault="002C12E4" w:rsidP="002C12E4">
      <w:pPr>
        <w:tabs>
          <w:tab w:val="left" w:pos="2220"/>
        </w:tabs>
      </w:pPr>
      <w:r>
        <w:lastRenderedPageBreak/>
        <w:tab/>
      </w:r>
      <w:r>
        <w:tab/>
      </w:r>
      <w:r>
        <w:tab/>
      </w:r>
      <w:r>
        <w:tab/>
      </w:r>
      <w:r>
        <w:tab/>
      </w:r>
      <w:r>
        <w:tab/>
      </w:r>
      <w:r>
        <w:tab/>
      </w:r>
      <w:r>
        <w:tab/>
      </w:r>
      <w:r>
        <w:tab/>
      </w:r>
      <w:r>
        <w:tab/>
      </w:r>
      <w:r>
        <w:tab/>
      </w:r>
      <w:r>
        <w:tab/>
      </w:r>
      <w:r>
        <w:tab/>
      </w:r>
      <w:r>
        <w:tab/>
      </w:r>
      <w:r w:rsidRPr="004B0525">
        <w:t>Приложение № 4</w:t>
      </w:r>
    </w:p>
    <w:p w:rsidR="002C12E4" w:rsidRPr="004B0525" w:rsidRDefault="002C12E4" w:rsidP="002C12E4">
      <w:pPr>
        <w:ind w:left="10632"/>
      </w:pPr>
      <w:r w:rsidRPr="004B0525">
        <w:t xml:space="preserve">            к конкурсной документации</w:t>
      </w:r>
    </w:p>
    <w:p w:rsidR="00851ACF" w:rsidRDefault="008D1860" w:rsidP="002C12E4">
      <w:pPr>
        <w:ind w:left="10632"/>
      </w:pPr>
      <w:r>
        <w:t xml:space="preserve">            № 056</w:t>
      </w:r>
      <w:r w:rsidR="00851ACF" w:rsidRPr="004B0525">
        <w:t>/ТВРЗ/2019</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2C12E4">
            <w:r>
              <w:t>201</w:t>
            </w:r>
            <w:r w:rsidR="0012299A">
              <w:t>8</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proofErr w:type="gramStart"/>
            <w:r w:rsidRPr="00F7092C">
              <w:rPr>
                <w:sz w:val="28"/>
                <w:szCs w:val="28"/>
              </w:rPr>
              <w:t>Имеющий</w:t>
            </w:r>
            <w:proofErr w:type="gramEnd"/>
            <w:r w:rsidRPr="00F7092C">
              <w:rPr>
                <w:sz w:val="28"/>
                <w:szCs w:val="28"/>
              </w:rPr>
              <w:t xml:space="preserve">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 _________201</w:t>
            </w:r>
            <w:r w:rsidR="00CD4792">
              <w:rPr>
                <w:sz w:val="28"/>
                <w:szCs w:val="28"/>
              </w:rPr>
              <w:t>9</w:t>
            </w:r>
            <w:r>
              <w:rPr>
                <w:sz w:val="28"/>
                <w:szCs w:val="28"/>
              </w:rPr>
              <w:t xml:space="preserve"> </w:t>
            </w:r>
            <w:r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4B0525" w:rsidRDefault="002C12E4" w:rsidP="002C12E4">
      <w:pPr>
        <w:pStyle w:val="a4"/>
        <w:suppressAutoHyphens/>
        <w:ind w:left="10206" w:right="306" w:firstLine="0"/>
        <w:jc w:val="left"/>
      </w:pPr>
      <w:r w:rsidRPr="004B0525">
        <w:t>Приложение № 5</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Default="00857458" w:rsidP="002C12E4">
      <w:pPr>
        <w:pStyle w:val="a4"/>
        <w:suppressAutoHyphens/>
        <w:ind w:left="10206" w:right="306" w:firstLine="0"/>
        <w:jc w:val="left"/>
      </w:pPr>
      <w:r>
        <w:t>№ 056</w:t>
      </w:r>
      <w:r w:rsidR="00851ACF" w:rsidRPr="004B0525">
        <w:t>/ТВРЗ/2019</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proofErr w:type="gramStart"/>
      <w:r w:rsidRPr="00F46DCB">
        <w:rPr>
          <w:sz w:val="28"/>
          <w:szCs w:val="28"/>
        </w:rPr>
        <w:t>Имеющий</w:t>
      </w:r>
      <w:proofErr w:type="gramEnd"/>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4B0525" w:rsidRDefault="002C12E4" w:rsidP="002C12E4">
      <w:pPr>
        <w:pStyle w:val="a4"/>
        <w:suppressAutoHyphens/>
        <w:ind w:left="10206" w:right="306" w:firstLine="0"/>
        <w:jc w:val="left"/>
      </w:pPr>
      <w:r w:rsidRPr="004B0525">
        <w:t>Приложение № 6</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Pr="005A575D" w:rsidRDefault="009342FB" w:rsidP="002C12E4">
      <w:pPr>
        <w:pStyle w:val="a4"/>
        <w:suppressAutoHyphens/>
        <w:ind w:left="10206" w:right="306" w:firstLine="0"/>
        <w:jc w:val="left"/>
      </w:pPr>
      <w:r>
        <w:t xml:space="preserve">№ </w:t>
      </w:r>
      <w:r w:rsidR="00857458">
        <w:t>056</w:t>
      </w:r>
      <w:r w:rsidR="00851ACF" w:rsidRPr="004B0525">
        <w:t>/ТВРЗ/2019</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proofErr w:type="gramStart"/>
      <w:r w:rsidRPr="00EB3A78">
        <w:rPr>
          <w:sz w:val="28"/>
          <w:szCs w:val="28"/>
        </w:rPr>
        <w:t>Имеющий</w:t>
      </w:r>
      <w:proofErr w:type="gramEnd"/>
      <w:r w:rsidRPr="00EB3A78">
        <w:rPr>
          <w:sz w:val="28"/>
          <w:szCs w:val="28"/>
        </w:rPr>
        <w:t xml:space="preserve">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506B88">
      <w:pPr>
        <w:pStyle w:val="a4"/>
        <w:suppressAutoHyphens/>
        <w:ind w:right="306" w:firstLine="0"/>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right"/>
        <w:rPr>
          <w:szCs w:val="24"/>
        </w:rPr>
      </w:pPr>
    </w:p>
    <w:p w:rsidR="002C12E4" w:rsidRPr="004B0525" w:rsidRDefault="002C12E4" w:rsidP="002C12E4">
      <w:pPr>
        <w:pStyle w:val="a4"/>
        <w:suppressAutoHyphens/>
        <w:ind w:right="306"/>
        <w:jc w:val="right"/>
        <w:rPr>
          <w:szCs w:val="24"/>
        </w:rPr>
      </w:pPr>
      <w:r w:rsidRPr="004B0525">
        <w:rPr>
          <w:szCs w:val="24"/>
        </w:rPr>
        <w:t>Приложение №7</w:t>
      </w:r>
    </w:p>
    <w:p w:rsidR="002C12E4" w:rsidRPr="004B0525" w:rsidRDefault="002C12E4" w:rsidP="002C12E4">
      <w:pPr>
        <w:pStyle w:val="a4"/>
        <w:suppressAutoHyphens/>
        <w:ind w:right="306"/>
        <w:jc w:val="right"/>
        <w:rPr>
          <w:szCs w:val="24"/>
        </w:rPr>
      </w:pPr>
      <w:r w:rsidRPr="004B0525">
        <w:rPr>
          <w:szCs w:val="24"/>
        </w:rPr>
        <w:t>к конкурсной документации</w:t>
      </w:r>
    </w:p>
    <w:p w:rsidR="00851ACF" w:rsidRDefault="00857458" w:rsidP="002C12E4">
      <w:pPr>
        <w:pStyle w:val="a4"/>
        <w:suppressAutoHyphens/>
        <w:ind w:right="306"/>
        <w:jc w:val="right"/>
        <w:rPr>
          <w:szCs w:val="24"/>
        </w:rPr>
      </w:pPr>
      <w:r>
        <w:rPr>
          <w:szCs w:val="24"/>
        </w:rPr>
        <w:t>№ 056</w:t>
      </w:r>
      <w:r w:rsidR="00851ACF" w:rsidRPr="004B0525">
        <w:rPr>
          <w:szCs w:val="24"/>
        </w:rPr>
        <w:t>/ТВРЗ/2019</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proofErr w:type="gramStart"/>
      <w:r w:rsidRPr="00015AAE">
        <w:rPr>
          <w:b/>
          <w:i/>
          <w:sz w:val="28"/>
          <w:szCs w:val="28"/>
        </w:rPr>
        <w:t>задействованными</w:t>
      </w:r>
      <w:proofErr w:type="gramEnd"/>
      <w:r w:rsidRPr="00015AAE">
        <w:rPr>
          <w:b/>
          <w:i/>
          <w:sz w:val="28"/>
          <w:szCs w:val="28"/>
        </w:rPr>
        <w:t xml:space="preserve">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proofErr w:type="gramStart"/>
            <w:r w:rsidRPr="00315ADB">
              <w:rPr>
                <w:b/>
                <w:i/>
                <w:sz w:val="28"/>
                <w:szCs w:val="28"/>
              </w:rPr>
              <w:t>п</w:t>
            </w:r>
            <w:proofErr w:type="gramEnd"/>
            <w:r w:rsidRPr="00315ADB">
              <w:rPr>
                <w:b/>
                <w:i/>
                <w:sz w:val="28"/>
                <w:szCs w:val="28"/>
              </w:rPr>
              <w:t>/п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547C24">
      <w:pPr>
        <w:pStyle w:val="a4"/>
        <w:suppressAutoHyphens/>
        <w:ind w:right="306" w:firstLine="0"/>
        <w:rPr>
          <w:sz w:val="28"/>
          <w:szCs w:val="28"/>
        </w:rPr>
      </w:pPr>
    </w:p>
    <w:p w:rsidR="002C12E4" w:rsidRPr="00F46DCB" w:rsidRDefault="002C12E4" w:rsidP="00547C2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547C2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547C2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547C2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547C24">
      <w:pPr>
        <w:pStyle w:val="a4"/>
        <w:suppressAutoHyphens/>
        <w:ind w:right="306"/>
        <w:jc w:val="left"/>
        <w:rPr>
          <w:b/>
          <w:i/>
          <w:sz w:val="28"/>
          <w:szCs w:val="28"/>
        </w:rPr>
      </w:pPr>
    </w:p>
    <w:p w:rsidR="002C12E4" w:rsidRDefault="002C12E4" w:rsidP="00547C24">
      <w:pPr>
        <w:pStyle w:val="a4"/>
        <w:suppressAutoHyphens/>
        <w:ind w:right="306"/>
        <w:jc w:val="left"/>
        <w:rPr>
          <w:sz w:val="28"/>
          <w:szCs w:val="28"/>
        </w:rPr>
      </w:pPr>
      <w:r>
        <w:rPr>
          <w:sz w:val="28"/>
          <w:szCs w:val="28"/>
        </w:rPr>
        <w:t xml:space="preserve">            </w:t>
      </w: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Default="002C12E4" w:rsidP="00547C24">
      <w:pPr>
        <w:pStyle w:val="a4"/>
        <w:suppressAutoHyphens/>
        <w:ind w:right="306"/>
        <w:jc w:val="left"/>
        <w:rPr>
          <w:sz w:val="28"/>
          <w:szCs w:val="28"/>
        </w:rPr>
      </w:pPr>
    </w:p>
    <w:p w:rsidR="002C12E4" w:rsidRPr="00015AAE" w:rsidRDefault="002C12E4" w:rsidP="00547C24">
      <w:pPr>
        <w:pStyle w:val="a4"/>
        <w:suppressAutoHyphens/>
        <w:ind w:right="306" w:firstLine="0"/>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tbl>
      <w:tblPr>
        <w:tblW w:w="3686" w:type="dxa"/>
        <w:tblInd w:w="6521" w:type="dxa"/>
        <w:tblLook w:val="04A0"/>
      </w:tblPr>
      <w:tblGrid>
        <w:gridCol w:w="3686"/>
      </w:tblGrid>
      <w:tr w:rsidR="00C307E8" w:rsidRPr="00787AB5" w:rsidTr="00B23B62">
        <w:trPr>
          <w:trHeight w:val="638"/>
        </w:trPr>
        <w:tc>
          <w:tcPr>
            <w:tcW w:w="3686" w:type="dxa"/>
            <w:shd w:val="clear" w:color="auto" w:fill="auto"/>
          </w:tcPr>
          <w:p w:rsidR="00C307E8" w:rsidRPr="00787AB5" w:rsidRDefault="00C307E8" w:rsidP="00B23B62">
            <w:pPr>
              <w:suppressAutoHyphens/>
              <w:ind w:right="306"/>
              <w:jc w:val="both"/>
              <w:rPr>
                <w:rFonts w:eastAsia="MS Mincho"/>
                <w:szCs w:val="20"/>
              </w:rPr>
            </w:pPr>
            <w:r w:rsidRPr="00787AB5">
              <w:rPr>
                <w:rFonts w:eastAsia="MS Mincho"/>
                <w:szCs w:val="20"/>
              </w:rPr>
              <w:lastRenderedPageBreak/>
              <w:t>Приложение № 8</w:t>
            </w:r>
          </w:p>
          <w:p w:rsidR="00C307E8" w:rsidRPr="00787AB5" w:rsidRDefault="00C307E8" w:rsidP="00B23B62">
            <w:pPr>
              <w:suppressAutoHyphens/>
              <w:ind w:right="306"/>
              <w:jc w:val="both"/>
              <w:rPr>
                <w:rFonts w:eastAsia="MS Mincho"/>
                <w:szCs w:val="20"/>
              </w:rPr>
            </w:pPr>
            <w:r w:rsidRPr="00787AB5">
              <w:rPr>
                <w:rFonts w:eastAsia="MS Mincho"/>
                <w:szCs w:val="20"/>
              </w:rPr>
              <w:t>К конкурсной документации</w:t>
            </w:r>
          </w:p>
        </w:tc>
      </w:tr>
    </w:tbl>
    <w:p w:rsidR="00C307E8" w:rsidRPr="00FB67D7" w:rsidRDefault="00C307E8" w:rsidP="00C307E8">
      <w:pPr>
        <w:rPr>
          <w:rFonts w:eastAsia="Arial Unicode MS"/>
          <w:sz w:val="26"/>
          <w:szCs w:val="26"/>
        </w:rPr>
      </w:pPr>
      <w:r w:rsidRPr="00FB67D7">
        <w:rPr>
          <w:rFonts w:eastAsia="Arial Unicode MS"/>
          <w:sz w:val="26"/>
          <w:szCs w:val="26"/>
        </w:rPr>
        <w:t>Проект</w:t>
      </w:r>
    </w:p>
    <w:p w:rsidR="00C307E8" w:rsidRDefault="00C307E8" w:rsidP="00C307E8">
      <w:pPr>
        <w:jc w:val="center"/>
        <w:rPr>
          <w:rFonts w:eastAsia="Arial Unicode MS"/>
          <w:b/>
          <w:sz w:val="26"/>
          <w:szCs w:val="26"/>
        </w:rPr>
      </w:pPr>
    </w:p>
    <w:p w:rsidR="00C307E8" w:rsidRPr="00A51995" w:rsidRDefault="00C307E8" w:rsidP="00C307E8">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C307E8" w:rsidRDefault="00C307E8" w:rsidP="00C307E8">
      <w:pPr>
        <w:shd w:val="clear" w:color="auto" w:fill="FFFFFF"/>
        <w:jc w:val="center"/>
        <w:rPr>
          <w:rFonts w:eastAsia="Arial Unicode MS"/>
          <w:sz w:val="26"/>
          <w:szCs w:val="26"/>
        </w:rPr>
      </w:pPr>
    </w:p>
    <w:p w:rsidR="00C307E8" w:rsidRPr="00A51995" w:rsidRDefault="00C307E8" w:rsidP="00C307E8">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C307E8" w:rsidRPr="00A51995" w:rsidRDefault="00C307E8" w:rsidP="00C307E8">
      <w:pPr>
        <w:widowControl w:val="0"/>
        <w:shd w:val="clear" w:color="auto" w:fill="FFFFFF"/>
        <w:autoSpaceDE w:val="0"/>
        <w:autoSpaceDN w:val="0"/>
        <w:adjustRightInd w:val="0"/>
        <w:jc w:val="both"/>
        <w:rPr>
          <w:bCs/>
          <w:sz w:val="26"/>
          <w:szCs w:val="26"/>
        </w:rPr>
      </w:pPr>
    </w:p>
    <w:p w:rsidR="00C307E8" w:rsidRPr="00A51995" w:rsidRDefault="00C307E8" w:rsidP="00C307E8">
      <w:pPr>
        <w:widowControl w:val="0"/>
        <w:shd w:val="clear" w:color="auto" w:fill="FFFFFF"/>
        <w:autoSpaceDE w:val="0"/>
        <w:autoSpaceDN w:val="0"/>
        <w:adjustRightInd w:val="0"/>
        <w:jc w:val="both"/>
        <w:rPr>
          <w:bCs/>
          <w:sz w:val="26"/>
          <w:szCs w:val="26"/>
        </w:rPr>
      </w:pPr>
      <w:proofErr w:type="gramStart"/>
      <w:r w:rsidRPr="00341DDB">
        <w:rPr>
          <w:bCs/>
          <w:sz w:val="26"/>
          <w:szCs w:val="26"/>
        </w:rPr>
        <w:t xml:space="preserve">Акционерное Общество «Вагонреммаш» (АО «ВРМ»), именуемое в дальнейшем «Заказчик», в лице </w:t>
      </w:r>
      <w:r w:rsidR="00341DDB" w:rsidRPr="00341DDB">
        <w:rPr>
          <w:spacing w:val="-1"/>
          <w:sz w:val="26"/>
          <w:szCs w:val="26"/>
        </w:rPr>
        <w:t xml:space="preserve">директора Тамбовского ВРЗ АО «ВРМ» </w:t>
      </w:r>
      <w:proofErr w:type="spellStart"/>
      <w:r w:rsidR="00341DDB" w:rsidRPr="00341DDB">
        <w:rPr>
          <w:spacing w:val="-1"/>
          <w:sz w:val="26"/>
          <w:szCs w:val="26"/>
        </w:rPr>
        <w:t>Грибкова</w:t>
      </w:r>
      <w:proofErr w:type="spellEnd"/>
      <w:r w:rsidR="00341DDB" w:rsidRPr="00341DDB">
        <w:rPr>
          <w:spacing w:val="-1"/>
          <w:sz w:val="26"/>
          <w:szCs w:val="26"/>
        </w:rPr>
        <w:t xml:space="preserve"> Алексея Ивановича, действующего на основании Положения о филиале по доверенности № ВРМ-54/19 от 01.07.2019г.</w:t>
      </w:r>
      <w:r w:rsidR="00341DDB" w:rsidRPr="00341DDB">
        <w:rPr>
          <w:sz w:val="26"/>
          <w:szCs w:val="26"/>
        </w:rPr>
        <w:t>, с одной стороны</w:t>
      </w:r>
      <w:r w:rsidR="00341DDB" w:rsidRPr="00341DDB">
        <w:rPr>
          <w:bCs/>
          <w:sz w:val="26"/>
          <w:szCs w:val="26"/>
        </w:rPr>
        <w:t xml:space="preserve">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roofErr w:type="gramEnd"/>
    </w:p>
    <w:p w:rsidR="00C307E8" w:rsidRPr="00A51995" w:rsidRDefault="00C307E8" w:rsidP="00C307E8">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C307E8" w:rsidRPr="00E746B0" w:rsidRDefault="00C307E8" w:rsidP="00C307E8">
      <w:pPr>
        <w:ind w:firstLine="709"/>
        <w:jc w:val="both"/>
        <w:rPr>
          <w:b/>
          <w:sz w:val="26"/>
          <w:szCs w:val="26"/>
        </w:rPr>
      </w:pPr>
      <w:r w:rsidRPr="00E746B0">
        <w:rPr>
          <w:rFonts w:eastAsia="Arial Unicode MS"/>
          <w:sz w:val="26"/>
          <w:szCs w:val="26"/>
        </w:rPr>
        <w:t>1</w:t>
      </w:r>
      <w:r w:rsidRPr="00D74A7F">
        <w:rPr>
          <w:rFonts w:eastAsia="Arial Unicode MS"/>
          <w:sz w:val="26"/>
          <w:szCs w:val="26"/>
        </w:rPr>
        <w:t xml:space="preserve">.1. Подрядчик принимает на себя обязательства </w:t>
      </w:r>
      <w:r w:rsidRPr="00D74A7F">
        <w:rPr>
          <w:rFonts w:eastAsia="Arial Unicode MS"/>
          <w:color w:val="000000"/>
          <w:sz w:val="26"/>
          <w:szCs w:val="26"/>
        </w:rPr>
        <w:t xml:space="preserve">по заданию Заказчика выполнить </w:t>
      </w:r>
      <w:r w:rsidRPr="00120897">
        <w:rPr>
          <w:rFonts w:eastAsia="Arial Unicode MS"/>
          <w:color w:val="000000"/>
          <w:sz w:val="26"/>
          <w:szCs w:val="26"/>
        </w:rPr>
        <w:t>работы</w:t>
      </w:r>
      <w:r w:rsidRPr="00120897">
        <w:rPr>
          <w:color w:val="000000"/>
          <w:sz w:val="26"/>
          <w:szCs w:val="26"/>
        </w:rPr>
        <w:t xml:space="preserve"> </w:t>
      </w:r>
      <w:r w:rsidR="008D1860" w:rsidRPr="004170DC">
        <w:rPr>
          <w:color w:val="000000"/>
          <w:szCs w:val="28"/>
        </w:rPr>
        <w:t>по</w:t>
      </w:r>
      <w:r w:rsidR="008D1860">
        <w:rPr>
          <w:szCs w:val="28"/>
        </w:rPr>
        <w:t xml:space="preserve"> </w:t>
      </w:r>
      <w:r w:rsidR="008D1860" w:rsidRPr="00CE3C26">
        <w:rPr>
          <w:szCs w:val="28"/>
        </w:rPr>
        <w:t>строи</w:t>
      </w:r>
      <w:r w:rsidR="008D1860">
        <w:rPr>
          <w:szCs w:val="28"/>
        </w:rPr>
        <w:t>тельству площадки для отгрузки и хранения металлической стружки, согласно проектной документации ПИ 34/19 «Площадка для отгрузки и хранения металлической стружки на Тамбовском ВРЗ АО «ВРМ»</w:t>
      </w:r>
      <w:r w:rsidR="008D1860" w:rsidRPr="00F637C6">
        <w:rPr>
          <w:szCs w:val="28"/>
        </w:rPr>
        <w:t>,</w:t>
      </w:r>
      <w:r w:rsidR="008D1860">
        <w:rPr>
          <w:szCs w:val="28"/>
        </w:rPr>
        <w:t xml:space="preserve"> </w:t>
      </w:r>
      <w:r w:rsidR="008D1860" w:rsidRPr="00CE3C26">
        <w:rPr>
          <w:szCs w:val="28"/>
        </w:rPr>
        <w:t>на территории Тамбовско</w:t>
      </w:r>
      <w:r w:rsidR="008D1860">
        <w:rPr>
          <w:szCs w:val="28"/>
        </w:rPr>
        <w:t xml:space="preserve">го ВРЗ - филиале АО «ВРМ» </w:t>
      </w:r>
      <w:r w:rsidR="008D1860" w:rsidRPr="00CE3C26">
        <w:rPr>
          <w:szCs w:val="28"/>
        </w:rPr>
        <w:t>расположенного по адресу: г.</w:t>
      </w:r>
      <w:r w:rsidR="008D1860">
        <w:rPr>
          <w:szCs w:val="28"/>
        </w:rPr>
        <w:t xml:space="preserve"> </w:t>
      </w:r>
      <w:r w:rsidR="008D1860" w:rsidRPr="00CE3C26">
        <w:rPr>
          <w:szCs w:val="28"/>
        </w:rPr>
        <w:t>Тамбов, пл.</w:t>
      </w:r>
      <w:r w:rsidR="008D1860">
        <w:rPr>
          <w:szCs w:val="28"/>
        </w:rPr>
        <w:t xml:space="preserve"> Мастерских, 1.</w:t>
      </w:r>
      <w:r w:rsidR="008D1860">
        <w:rPr>
          <w:sz w:val="26"/>
          <w:szCs w:val="26"/>
        </w:rPr>
        <w:t xml:space="preserve"> </w:t>
      </w:r>
      <w:r w:rsidRPr="00D74A7F">
        <w:rPr>
          <w:sz w:val="26"/>
          <w:szCs w:val="26"/>
        </w:rPr>
        <w:t>(далее Работы), расположенного по адресу: г</w:t>
      </w:r>
      <w:proofErr w:type="gramStart"/>
      <w:r w:rsidRPr="00D74A7F">
        <w:rPr>
          <w:sz w:val="26"/>
          <w:szCs w:val="26"/>
        </w:rPr>
        <w:t>.Т</w:t>
      </w:r>
      <w:proofErr w:type="gramEnd"/>
      <w:r w:rsidRPr="00D74A7F">
        <w:rPr>
          <w:sz w:val="26"/>
          <w:szCs w:val="26"/>
        </w:rPr>
        <w:t>амбов, пл.Мастерских,1 на Тамбовском ВРЗ - филиале АО «ВРМ» (далее Объект).</w:t>
      </w:r>
      <w:r w:rsidRPr="00205BB3">
        <w:rPr>
          <w:b/>
          <w:bCs/>
          <w:sz w:val="26"/>
          <w:szCs w:val="26"/>
        </w:rPr>
        <w:t xml:space="preserve"> </w:t>
      </w:r>
      <w:r w:rsidRPr="00205BB3">
        <w:rPr>
          <w:rFonts w:eastAsia="Arial Unicode MS"/>
          <w:b/>
          <w:bCs/>
          <w:sz w:val="26"/>
          <w:szCs w:val="26"/>
        </w:rPr>
        <w:t xml:space="preserve"> </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C307E8" w:rsidRPr="00120897" w:rsidRDefault="00C307E8" w:rsidP="00C307E8">
      <w:pPr>
        <w:ind w:firstLine="709"/>
        <w:contextualSpacing/>
        <w:jc w:val="both"/>
        <w:rPr>
          <w:rFonts w:eastAsia="Arial Unicode MS"/>
          <w:sz w:val="26"/>
          <w:szCs w:val="26"/>
        </w:rPr>
      </w:pPr>
      <w:r w:rsidRPr="00D74A7F">
        <w:rPr>
          <w:rFonts w:eastAsia="Arial Unicode MS"/>
          <w:sz w:val="26"/>
          <w:szCs w:val="26"/>
        </w:rPr>
        <w:t xml:space="preserve">1.3. </w:t>
      </w:r>
      <w:proofErr w:type="gramStart"/>
      <w:r w:rsidRPr="00120897">
        <w:rPr>
          <w:rFonts w:eastAsia="Arial Unicode MS"/>
          <w:sz w:val="26"/>
          <w:szCs w:val="26"/>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8D1860" w:rsidRPr="008D1860">
        <w:rPr>
          <w:color w:val="000000"/>
          <w:sz w:val="26"/>
          <w:szCs w:val="26"/>
        </w:rPr>
        <w:t>по</w:t>
      </w:r>
      <w:r w:rsidR="008D1860" w:rsidRPr="008D1860">
        <w:rPr>
          <w:sz w:val="26"/>
          <w:szCs w:val="26"/>
        </w:rPr>
        <w:t xml:space="preserve"> строительству площадки для отгрузки и хранения металлической стружки, согласно проектной документации ПИ 34/19 «Площадка для отгрузки и хранения металлической стружки на Тамбовском ВРЗ АО «ВРМ», на территории Тамбовского ВРЗ - филиале АО «ВРМ» расположенного по адресу: г. Тамбов, пл. Мастерских</w:t>
      </w:r>
      <w:proofErr w:type="gramEnd"/>
      <w:r w:rsidR="008D1860" w:rsidRPr="008D1860">
        <w:rPr>
          <w:sz w:val="26"/>
          <w:szCs w:val="26"/>
        </w:rPr>
        <w:t>, 1.</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C307E8" w:rsidRPr="000872A3" w:rsidRDefault="00C307E8" w:rsidP="00C307E8">
      <w:pPr>
        <w:ind w:firstLine="709"/>
        <w:jc w:val="both"/>
        <w:rPr>
          <w:sz w:val="26"/>
          <w:szCs w:val="26"/>
          <w:highlight w:val="yellow"/>
        </w:rPr>
      </w:pPr>
      <w:r w:rsidRPr="007F059E">
        <w:rPr>
          <w:rFonts w:eastAsia="Arial Unicode MS"/>
          <w:sz w:val="26"/>
          <w:szCs w:val="26"/>
        </w:rPr>
        <w:t xml:space="preserve">- начало </w:t>
      </w:r>
      <w:r w:rsidR="00266CD0" w:rsidRPr="00266CD0">
        <w:rPr>
          <w:rFonts w:eastAsia="Arial Unicode MS"/>
          <w:sz w:val="26"/>
          <w:szCs w:val="26"/>
        </w:rPr>
        <w:t>работ – с момента заключения договора</w:t>
      </w:r>
      <w:r w:rsidRPr="00266CD0">
        <w:rPr>
          <w:rFonts w:eastAsia="Arial Unicode MS"/>
          <w:sz w:val="26"/>
          <w:szCs w:val="26"/>
        </w:rPr>
        <w:t>;</w:t>
      </w:r>
    </w:p>
    <w:p w:rsidR="00C307E8" w:rsidRPr="00A51995" w:rsidRDefault="00C307E8" w:rsidP="00C307E8">
      <w:pPr>
        <w:ind w:firstLine="709"/>
        <w:jc w:val="both"/>
        <w:rPr>
          <w:rFonts w:eastAsia="Arial Unicode MS"/>
          <w:sz w:val="26"/>
          <w:szCs w:val="26"/>
        </w:rPr>
      </w:pPr>
      <w:r w:rsidRPr="00266CD0">
        <w:rPr>
          <w:rFonts w:eastAsia="Arial Unicode MS"/>
          <w:sz w:val="26"/>
          <w:szCs w:val="26"/>
        </w:rPr>
        <w:t>- окончание рабо</w:t>
      </w:r>
      <w:r w:rsidR="008D1860">
        <w:rPr>
          <w:rFonts w:eastAsia="Arial Unicode MS"/>
          <w:sz w:val="26"/>
          <w:szCs w:val="26"/>
        </w:rPr>
        <w:t>т – 31</w:t>
      </w:r>
      <w:r w:rsidR="004F7F1D">
        <w:rPr>
          <w:rFonts w:eastAsia="Arial Unicode MS"/>
          <w:sz w:val="26"/>
          <w:szCs w:val="26"/>
        </w:rPr>
        <w:t>.10</w:t>
      </w:r>
      <w:r w:rsidRPr="00266CD0">
        <w:rPr>
          <w:rFonts w:eastAsia="Arial Unicode MS"/>
          <w:sz w:val="26"/>
          <w:szCs w:val="26"/>
        </w:rPr>
        <w:t>.2019г.</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w:t>
      </w:r>
      <w:proofErr w:type="gramStart"/>
      <w:r w:rsidRPr="00A51995">
        <w:rPr>
          <w:rFonts w:eastAsia="Arial Unicode MS"/>
          <w:sz w:val="26"/>
          <w:szCs w:val="26"/>
        </w:rPr>
        <w:t>оплачивает их твердую стоимость, согласно</w:t>
      </w:r>
      <w:proofErr w:type="gramEnd"/>
      <w:r w:rsidRPr="00A51995">
        <w:rPr>
          <w:rFonts w:eastAsia="Arial Unicode MS"/>
          <w:sz w:val="26"/>
          <w:szCs w:val="26"/>
        </w:rPr>
        <w:t xml:space="preserve">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C307E8" w:rsidRPr="00A51995" w:rsidRDefault="00C307E8" w:rsidP="00C307E8">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Pr>
          <w:bCs/>
          <w:spacing w:val="-8"/>
          <w:sz w:val="26"/>
          <w:szCs w:val="26"/>
        </w:rPr>
        <w:t xml:space="preserve">открытого </w:t>
      </w:r>
      <w:r w:rsidRPr="00011734">
        <w:rPr>
          <w:bCs/>
          <w:spacing w:val="-8"/>
          <w:sz w:val="26"/>
          <w:szCs w:val="26"/>
        </w:rPr>
        <w:t>конкурса</w:t>
      </w:r>
      <w:r w:rsidRPr="008274F4">
        <w:rPr>
          <w:bCs/>
          <w:spacing w:val="-8"/>
          <w:sz w:val="26"/>
          <w:szCs w:val="26"/>
        </w:rPr>
        <w:t xml:space="preserve">. Протокол конкурсной Комиссии </w:t>
      </w:r>
      <w:proofErr w:type="gramStart"/>
      <w:r w:rsidRPr="008274F4">
        <w:rPr>
          <w:bCs/>
          <w:spacing w:val="-8"/>
          <w:sz w:val="26"/>
          <w:szCs w:val="26"/>
        </w:rPr>
        <w:t>Тамбовского</w:t>
      </w:r>
      <w:proofErr w:type="gramEnd"/>
      <w:r w:rsidRPr="008274F4">
        <w:rPr>
          <w:bCs/>
          <w:spacing w:val="-8"/>
          <w:sz w:val="26"/>
          <w:szCs w:val="26"/>
        </w:rPr>
        <w:t xml:space="preserve"> ВРЗ  №__________ от _________.</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 xml:space="preserve"> Т</w:t>
      </w:r>
      <w:r>
        <w:rPr>
          <w:rFonts w:eastAsia="Arial Unicode MS"/>
          <w:b/>
          <w:bCs/>
          <w:sz w:val="26"/>
          <w:szCs w:val="26"/>
        </w:rPr>
        <w:t>ЕРМИНЫ И ОПРЕДЕЛЕНИЯ</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r w:rsidRPr="00205BB3">
        <w:rPr>
          <w:rFonts w:eastAsia="Arial Unicode MS"/>
          <w:sz w:val="26"/>
          <w:szCs w:val="26"/>
        </w:rPr>
        <w:t xml:space="preserve">– </w:t>
      </w:r>
      <w:r w:rsidR="00DE1996">
        <w:rPr>
          <w:szCs w:val="28"/>
        </w:rPr>
        <w:t>«Площадка для отгрузки и хранения металлической стружки на Тамбовском ВРЗ АО «ВРМ»</w:t>
      </w:r>
      <w:r w:rsidR="00DE1996" w:rsidRPr="00F637C6">
        <w:rPr>
          <w:szCs w:val="28"/>
        </w:rPr>
        <w:t>,</w:t>
      </w:r>
      <w:r w:rsidR="00DE1996">
        <w:rPr>
          <w:szCs w:val="28"/>
        </w:rPr>
        <w:t xml:space="preserve"> </w:t>
      </w:r>
      <w:r w:rsidR="00DE1996" w:rsidRPr="00CE3C26">
        <w:rPr>
          <w:szCs w:val="28"/>
        </w:rPr>
        <w:t>на территории Тамбовско</w:t>
      </w:r>
      <w:r w:rsidR="00DE1996">
        <w:rPr>
          <w:szCs w:val="28"/>
        </w:rPr>
        <w:t xml:space="preserve">го ВРЗ - филиале АО «ВРМ», </w:t>
      </w:r>
      <w:r w:rsidR="00DE1996" w:rsidRPr="00CE3C26">
        <w:rPr>
          <w:szCs w:val="28"/>
        </w:rPr>
        <w:t>расположенного по адресу: г.</w:t>
      </w:r>
      <w:r w:rsidR="00DE1996">
        <w:rPr>
          <w:szCs w:val="28"/>
        </w:rPr>
        <w:t xml:space="preserve"> </w:t>
      </w:r>
      <w:r w:rsidR="00DE1996" w:rsidRPr="00CE3C26">
        <w:rPr>
          <w:szCs w:val="28"/>
        </w:rPr>
        <w:t>Тамбов, пл.</w:t>
      </w:r>
      <w:r w:rsidR="00DE1996">
        <w:rPr>
          <w:szCs w:val="28"/>
        </w:rPr>
        <w:t xml:space="preserve"> Мастерских, 1.</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lastRenderedPageBreak/>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w:t>
      </w:r>
      <w:r w:rsidR="00333E3B">
        <w:rPr>
          <w:rFonts w:eastAsia="Arial Unicode MS"/>
          <w:sz w:val="26"/>
          <w:szCs w:val="26"/>
        </w:rPr>
        <w:t>ринятый Заказчиком по акту (ОС-1а</w:t>
      </w:r>
      <w:r w:rsidRPr="00A51995">
        <w:rPr>
          <w:rFonts w:eastAsia="Arial Unicode MS"/>
          <w:sz w:val="26"/>
          <w:szCs w:val="26"/>
        </w:rPr>
        <w:t>).</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C307E8" w:rsidRPr="00A51995" w:rsidRDefault="00C307E8" w:rsidP="00C307E8">
      <w:pPr>
        <w:numPr>
          <w:ilvl w:val="0"/>
          <w:numId w:val="17"/>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A51995">
        <w:rPr>
          <w:rFonts w:eastAsia="Arial Unicode MS"/>
          <w:color w:val="000000"/>
          <w:sz w:val="26"/>
          <w:szCs w:val="26"/>
        </w:rPr>
        <w:t xml:space="preserve"> </w:t>
      </w:r>
      <w:proofErr w:type="gramStart"/>
      <w:r w:rsidRPr="00A51995">
        <w:rPr>
          <w:rFonts w:eastAsia="Arial Unicode MS"/>
          <w:iCs/>
          <w:color w:val="000000"/>
          <w:sz w:val="26"/>
          <w:szCs w:val="26"/>
        </w:rPr>
        <w:t>счет-фактуры</w:t>
      </w:r>
      <w:proofErr w:type="gramEnd"/>
      <w:r w:rsidR="004F10C6">
        <w:rPr>
          <w:rFonts w:eastAsia="Arial Unicode MS"/>
          <w:iCs/>
          <w:color w:val="000000"/>
          <w:sz w:val="26"/>
          <w:szCs w:val="26"/>
        </w:rPr>
        <w:t>)</w:t>
      </w:r>
      <w:r w:rsidRPr="00A51995">
        <w:rPr>
          <w:rFonts w:eastAsia="Arial Unicode MS"/>
          <w:iCs/>
          <w:color w:val="000000"/>
          <w:sz w:val="26"/>
          <w:szCs w:val="26"/>
        </w:rPr>
        <w:t>.</w:t>
      </w:r>
    </w:p>
    <w:p w:rsidR="00C307E8" w:rsidRPr="00A51995" w:rsidRDefault="00C307E8" w:rsidP="00C307E8">
      <w:pPr>
        <w:numPr>
          <w:ilvl w:val="0"/>
          <w:numId w:val="17"/>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w:t>
      </w:r>
      <w:proofErr w:type="gramStart"/>
      <w:r w:rsidRPr="00A51995">
        <w:rPr>
          <w:rFonts w:eastAsia="Arial Unicode MS"/>
          <w:sz w:val="26"/>
          <w:szCs w:val="26"/>
        </w:rPr>
        <w:t>дств с р</w:t>
      </w:r>
      <w:proofErr w:type="gramEnd"/>
      <w:r w:rsidRPr="00A51995">
        <w:rPr>
          <w:rFonts w:eastAsia="Arial Unicode MS"/>
          <w:sz w:val="26"/>
          <w:szCs w:val="26"/>
        </w:rPr>
        <w:t>асчетного счета Заказчика.</w:t>
      </w:r>
    </w:p>
    <w:p w:rsidR="00C307E8" w:rsidRPr="00611F3C" w:rsidRDefault="00C307E8" w:rsidP="00C307E8">
      <w:pPr>
        <w:numPr>
          <w:ilvl w:val="0"/>
          <w:numId w:val="17"/>
        </w:numPr>
        <w:ind w:left="0" w:firstLine="709"/>
        <w:jc w:val="both"/>
        <w:rPr>
          <w:rFonts w:eastAsia="Arial Unicode MS"/>
          <w:sz w:val="26"/>
          <w:szCs w:val="26"/>
        </w:rPr>
      </w:pPr>
      <w:r w:rsidRPr="00611F3C">
        <w:rPr>
          <w:rFonts w:eastAsia="Arial Unicode MS"/>
          <w:sz w:val="26"/>
          <w:szCs w:val="26"/>
        </w:rPr>
        <w:t xml:space="preserve">В </w:t>
      </w:r>
      <w:proofErr w:type="gramStart"/>
      <w:r w:rsidRPr="00611F3C">
        <w:rPr>
          <w:rFonts w:eastAsia="Arial Unicode MS"/>
          <w:sz w:val="26"/>
          <w:szCs w:val="26"/>
        </w:rPr>
        <w:t>отношениях</w:t>
      </w:r>
      <w:proofErr w:type="gramEnd"/>
      <w:r w:rsidRPr="00611F3C">
        <w:rPr>
          <w:rFonts w:eastAsia="Arial Unicode MS"/>
          <w:sz w:val="26"/>
          <w:szCs w:val="26"/>
        </w:rPr>
        <w:t xml:space="preserve">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C307E8" w:rsidRPr="00611F3C" w:rsidRDefault="00C307E8" w:rsidP="00C307E8">
      <w:pPr>
        <w:ind w:firstLine="709"/>
        <w:jc w:val="both"/>
        <w:rPr>
          <w:sz w:val="26"/>
          <w:szCs w:val="26"/>
        </w:rPr>
      </w:pPr>
      <w:r w:rsidRPr="00611F3C">
        <w:rPr>
          <w:bCs/>
          <w:spacing w:val="-8"/>
          <w:sz w:val="26"/>
          <w:szCs w:val="26"/>
        </w:rPr>
        <w:t xml:space="preserve">2.6. </w:t>
      </w:r>
      <w:r w:rsidRPr="00611F3C">
        <w:rPr>
          <w:sz w:val="26"/>
          <w:szCs w:val="26"/>
        </w:rPr>
        <w:t xml:space="preserve">В </w:t>
      </w:r>
      <w:proofErr w:type="gramStart"/>
      <w:r w:rsidRPr="00611F3C">
        <w:rPr>
          <w:sz w:val="26"/>
          <w:szCs w:val="26"/>
        </w:rPr>
        <w:t>случае</w:t>
      </w:r>
      <w:proofErr w:type="gramEnd"/>
      <w:r w:rsidRPr="00611F3C">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C307E8" w:rsidRPr="00A51995" w:rsidRDefault="00C307E8" w:rsidP="00C307E8">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 xml:space="preserve">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w:t>
      </w:r>
      <w:proofErr w:type="gramStart"/>
      <w:r w:rsidRPr="00A51995">
        <w:rPr>
          <w:rFonts w:eastAsia="Arial Unicode MS"/>
          <w:color w:val="000000"/>
          <w:sz w:val="26"/>
          <w:szCs w:val="26"/>
        </w:rPr>
        <w:t>отчетным</w:t>
      </w:r>
      <w:proofErr w:type="gramEnd"/>
      <w:r w:rsidRPr="00A51995">
        <w:rPr>
          <w:rFonts w:eastAsia="Arial Unicode MS"/>
          <w:color w:val="000000"/>
          <w:sz w:val="26"/>
          <w:szCs w:val="26"/>
        </w:rPr>
        <w:t>.</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w:t>
      </w:r>
      <w:r w:rsidRPr="00A51995">
        <w:rPr>
          <w:rFonts w:eastAsia="Arial Unicode MS"/>
          <w:iCs/>
          <w:color w:val="000000"/>
          <w:sz w:val="26"/>
          <w:szCs w:val="26"/>
        </w:rPr>
        <w:lastRenderedPageBreak/>
        <w:t>течение 3 (трех) рабочих дней письменно уведомляет Заказчика о завершении Работ и предоставляет Заказчику акт</w:t>
      </w:r>
      <w:r w:rsidR="00B55A5B">
        <w:rPr>
          <w:rFonts w:eastAsia="Arial Unicode MS"/>
          <w:iCs/>
          <w:color w:val="000000"/>
          <w:sz w:val="26"/>
          <w:szCs w:val="26"/>
        </w:rPr>
        <w:t xml:space="preserve"> по форме</w:t>
      </w:r>
      <w:r w:rsidR="00333E3B">
        <w:rPr>
          <w:rFonts w:eastAsia="Arial Unicode MS"/>
          <w:iCs/>
          <w:color w:val="000000"/>
          <w:sz w:val="26"/>
          <w:szCs w:val="26"/>
        </w:rPr>
        <w:t xml:space="preserve"> </w:t>
      </w:r>
      <w:r w:rsidR="00B55A5B">
        <w:rPr>
          <w:rFonts w:eastAsia="Arial Unicode MS"/>
          <w:iCs/>
          <w:color w:val="000000"/>
          <w:sz w:val="26"/>
          <w:szCs w:val="26"/>
        </w:rPr>
        <w:t>КС-11</w:t>
      </w:r>
      <w:r w:rsidRPr="00A51995">
        <w:rPr>
          <w:rFonts w:eastAsia="Arial Unicode MS"/>
          <w:iCs/>
          <w:color w:val="000000"/>
          <w:sz w:val="26"/>
          <w:szCs w:val="26"/>
        </w:rPr>
        <w:t>.</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w:t>
      </w:r>
      <w:r w:rsidR="00333E3B">
        <w:rPr>
          <w:rFonts w:eastAsia="Arial Unicode MS"/>
          <w:sz w:val="26"/>
          <w:szCs w:val="26"/>
        </w:rPr>
        <w:t xml:space="preserve">тап выполнения работ </w:t>
      </w:r>
      <w:r w:rsidR="00333E3B" w:rsidRPr="00D14651">
        <w:rPr>
          <w:rFonts w:eastAsia="Arial Unicode MS"/>
          <w:sz w:val="26"/>
          <w:szCs w:val="26"/>
        </w:rPr>
        <w:t xml:space="preserve">и </w:t>
      </w:r>
      <w:r w:rsidR="00D14651" w:rsidRPr="00D14651">
        <w:rPr>
          <w:rFonts w:eastAsia="Arial Unicode MS"/>
          <w:sz w:val="26"/>
          <w:szCs w:val="26"/>
        </w:rPr>
        <w:t>акты КС-11,</w:t>
      </w:r>
      <w:r w:rsidR="00333E3B" w:rsidRPr="00D14651">
        <w:rPr>
          <w:rFonts w:eastAsia="Arial Unicode MS"/>
          <w:sz w:val="26"/>
          <w:szCs w:val="26"/>
        </w:rPr>
        <w:t xml:space="preserve"> ОС-1а</w:t>
      </w:r>
      <w:r w:rsidRPr="00D14651">
        <w:rPr>
          <w:rFonts w:eastAsia="Arial Unicode MS"/>
          <w:sz w:val="26"/>
          <w:szCs w:val="26"/>
        </w:rPr>
        <w:t>.</w:t>
      </w:r>
      <w:r w:rsidRPr="00A51995">
        <w:rPr>
          <w:rFonts w:eastAsia="Arial Unicode MS"/>
          <w:sz w:val="26"/>
          <w:szCs w:val="26"/>
        </w:rPr>
        <w:t xml:space="preserve">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w:t>
      </w:r>
      <w:r w:rsidR="00333E3B">
        <w:rPr>
          <w:rFonts w:eastAsia="Arial Unicode MS"/>
          <w:sz w:val="26"/>
          <w:szCs w:val="26"/>
        </w:rPr>
        <w:t>,</w:t>
      </w:r>
      <w:r w:rsidR="00B55A5B">
        <w:rPr>
          <w:rFonts w:eastAsia="Arial Unicode MS"/>
          <w:sz w:val="26"/>
          <w:szCs w:val="26"/>
        </w:rPr>
        <w:t xml:space="preserve"> КС-11, </w:t>
      </w:r>
      <w:r w:rsidR="00333E3B">
        <w:rPr>
          <w:rFonts w:eastAsia="Arial Unicode MS"/>
          <w:sz w:val="26"/>
          <w:szCs w:val="26"/>
        </w:rPr>
        <w:t>ОС-1а</w:t>
      </w:r>
      <w:r w:rsidRPr="00A51995">
        <w:rPr>
          <w:rFonts w:eastAsia="Arial Unicode MS"/>
          <w:sz w:val="26"/>
          <w:szCs w:val="26"/>
        </w:rPr>
        <w:t xml:space="preserve"> передаются Заказчику в том же порядке, как при первичном предоставлении.</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w:t>
      </w:r>
      <w:proofErr w:type="gramStart"/>
      <w:r w:rsidRPr="00A51995">
        <w:rPr>
          <w:rFonts w:eastAsia="Arial Unicode MS"/>
          <w:sz w:val="26"/>
          <w:szCs w:val="26"/>
        </w:rPr>
        <w:t>случае</w:t>
      </w:r>
      <w:proofErr w:type="gramEnd"/>
      <w:r w:rsidRPr="00A51995">
        <w:rPr>
          <w:rFonts w:eastAsia="Arial Unicode MS"/>
          <w:sz w:val="26"/>
          <w:szCs w:val="26"/>
        </w:rPr>
        <w:t xml:space="preserve"> досрочного выполнения Работ (этапа Работ) Заказчик вправе, но не обязан досрочно осуществить ее приемку.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gramStart"/>
      <w:r w:rsidRPr="00A51995">
        <w:rPr>
          <w:rFonts w:eastAsia="Arial Unicode MS"/>
          <w:sz w:val="26"/>
          <w:szCs w:val="26"/>
        </w:rPr>
        <w:t>скан-копии</w:t>
      </w:r>
      <w:proofErr w:type="gramEnd"/>
      <w:r w:rsidRPr="00A51995">
        <w:rPr>
          <w:rFonts w:eastAsia="Arial Unicode MS"/>
          <w:sz w:val="26"/>
          <w:szCs w:val="26"/>
        </w:rPr>
        <w:t xml:space="preserve"> уведомления по факсу______ или на адрес эл</w:t>
      </w:r>
      <w:r w:rsidR="00CD367D">
        <w:rPr>
          <w:rFonts w:eastAsia="Arial Unicode MS"/>
          <w:sz w:val="26"/>
          <w:szCs w:val="26"/>
        </w:rPr>
        <w:t>е</w:t>
      </w:r>
      <w:r>
        <w:rPr>
          <w:rFonts w:eastAsia="Arial Unicode MS"/>
          <w:sz w:val="26"/>
          <w:szCs w:val="26"/>
        </w:rPr>
        <w:t>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Работы считаются принятыми после подписания Заказчиком КС-2, КС-3, </w:t>
      </w:r>
      <w:r w:rsidR="00B55A5B">
        <w:rPr>
          <w:rFonts w:eastAsia="Arial Unicode MS"/>
          <w:sz w:val="26"/>
          <w:szCs w:val="26"/>
        </w:rPr>
        <w:t>КС-11, ОС-1а</w:t>
      </w:r>
      <w:r w:rsidRPr="00A51995">
        <w:rPr>
          <w:rFonts w:eastAsia="Arial Unicode MS"/>
          <w:sz w:val="26"/>
          <w:szCs w:val="26"/>
        </w:rPr>
        <w:t>.</w:t>
      </w:r>
    </w:p>
    <w:p w:rsidR="00C307E8" w:rsidRPr="00A51995" w:rsidRDefault="00C307E8" w:rsidP="00C307E8">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764A32">
        <w:rPr>
          <w:rFonts w:eastAsia="Arial Unicode MS"/>
          <w:bCs/>
          <w:sz w:val="26"/>
          <w:szCs w:val="26"/>
        </w:rPr>
        <w:t>3</w:t>
      </w:r>
      <w:r w:rsidR="00C349D1">
        <w:rPr>
          <w:rFonts w:eastAsia="Arial Unicode MS"/>
          <w:bCs/>
          <w:sz w:val="26"/>
          <w:szCs w:val="26"/>
        </w:rPr>
        <w:t xml:space="preserve"> (</w:t>
      </w:r>
      <w:r w:rsidR="00764A32">
        <w:rPr>
          <w:rFonts w:eastAsia="Arial Unicode MS"/>
          <w:bCs/>
          <w:sz w:val="26"/>
          <w:szCs w:val="26"/>
        </w:rPr>
        <w:t>три</w:t>
      </w:r>
      <w:r w:rsidR="00C349D1">
        <w:rPr>
          <w:rFonts w:eastAsia="Arial Unicode MS"/>
          <w:bCs/>
          <w:sz w:val="26"/>
          <w:szCs w:val="26"/>
        </w:rPr>
        <w:t xml:space="preserve">) </w:t>
      </w:r>
      <w:r w:rsidR="00764A32">
        <w:rPr>
          <w:rFonts w:eastAsia="Arial Unicode MS"/>
          <w:bCs/>
          <w:sz w:val="26"/>
          <w:szCs w:val="26"/>
        </w:rPr>
        <w:t>года</w:t>
      </w:r>
      <w:r w:rsidRPr="00A51995">
        <w:rPr>
          <w:rFonts w:eastAsia="Arial Unicode MS"/>
          <w:bCs/>
          <w:sz w:val="26"/>
          <w:szCs w:val="26"/>
        </w:rPr>
        <w:t xml:space="preserve"> </w:t>
      </w:r>
      <w:proofErr w:type="gramStart"/>
      <w:r w:rsidRPr="00A51995">
        <w:rPr>
          <w:rFonts w:eastAsia="Arial Unicode MS"/>
          <w:bCs/>
          <w:sz w:val="26"/>
          <w:szCs w:val="26"/>
        </w:rPr>
        <w:t>с да</w:t>
      </w:r>
      <w:r w:rsidR="00333E3B">
        <w:rPr>
          <w:rFonts w:eastAsia="Arial Unicode MS"/>
          <w:bCs/>
          <w:sz w:val="26"/>
          <w:szCs w:val="26"/>
        </w:rPr>
        <w:t>ты подписания</w:t>
      </w:r>
      <w:proofErr w:type="gramEnd"/>
      <w:r w:rsidR="00333E3B">
        <w:rPr>
          <w:rFonts w:eastAsia="Arial Unicode MS"/>
          <w:bCs/>
          <w:sz w:val="26"/>
          <w:szCs w:val="26"/>
        </w:rPr>
        <w:t xml:space="preserve"> акта по форме ОС-1а</w:t>
      </w:r>
      <w:r w:rsidRPr="00A51995">
        <w:rPr>
          <w:rFonts w:eastAsia="Arial Unicode MS"/>
          <w:bCs/>
          <w:sz w:val="26"/>
          <w:szCs w:val="26"/>
        </w:rPr>
        <w:t xml:space="preserve">.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w:t>
      </w:r>
      <w:r w:rsidRPr="00A51995">
        <w:rPr>
          <w:rFonts w:eastAsia="Arial Unicode MS"/>
          <w:sz w:val="26"/>
          <w:szCs w:val="26"/>
        </w:rPr>
        <w:lastRenderedPageBreak/>
        <w:t>требования предъявляются законодательством Российской Федерации или настоящим Договором.</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w:t>
      </w:r>
      <w:proofErr w:type="gramStart"/>
      <w:r w:rsidRPr="00A51995">
        <w:rPr>
          <w:rFonts w:eastAsia="Arial Unicode MS"/>
          <w:sz w:val="26"/>
          <w:szCs w:val="26"/>
        </w:rPr>
        <w:t>случае</w:t>
      </w:r>
      <w:proofErr w:type="gramEnd"/>
      <w:r w:rsidRPr="00A51995">
        <w:rPr>
          <w:rFonts w:eastAsia="Arial Unicode MS"/>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3C625F" w:rsidRPr="00A51995" w:rsidRDefault="003C625F" w:rsidP="003C625F">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случаях</w:t>
      </w:r>
      <w:proofErr w:type="gramEnd"/>
      <w:r w:rsidRPr="00A51995">
        <w:rPr>
          <w:rFonts w:eastAsia="Arial Unicode MS"/>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3C625F" w:rsidRPr="00797CAE" w:rsidRDefault="003C625F" w:rsidP="003C625F">
      <w:pPr>
        <w:suppressAutoHyphens/>
        <w:ind w:firstLine="709"/>
        <w:jc w:val="both"/>
        <w:rPr>
          <w:rFonts w:eastAsia="Arial Unicode MS"/>
          <w:sz w:val="26"/>
          <w:szCs w:val="26"/>
        </w:rPr>
      </w:pPr>
      <w:r w:rsidRPr="00A51995">
        <w:rPr>
          <w:rFonts w:eastAsia="Arial Unicode MS"/>
          <w:sz w:val="26"/>
          <w:szCs w:val="26"/>
        </w:rPr>
        <w:t xml:space="preserve">- </w:t>
      </w:r>
      <w:r w:rsidRPr="00797CAE">
        <w:rPr>
          <w:rFonts w:eastAsia="Arial Unicode MS"/>
          <w:sz w:val="26"/>
          <w:szCs w:val="26"/>
        </w:rPr>
        <w:t xml:space="preserve">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w:t>
      </w:r>
      <w:r>
        <w:rPr>
          <w:rFonts w:eastAsia="Arial Unicode MS"/>
          <w:sz w:val="26"/>
          <w:szCs w:val="26"/>
        </w:rPr>
        <w:t>З</w:t>
      </w:r>
      <w:r w:rsidRPr="00797CAE">
        <w:rPr>
          <w:rFonts w:eastAsia="Arial Unicode MS"/>
          <w:sz w:val="26"/>
          <w:szCs w:val="26"/>
        </w:rPr>
        <w:t>аказчика.</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4.4</w:t>
      </w:r>
      <w:proofErr w:type="gramStart"/>
      <w:r>
        <w:rPr>
          <w:rFonts w:eastAsia="Arial Unicode MS"/>
          <w:sz w:val="26"/>
          <w:szCs w:val="26"/>
        </w:rPr>
        <w:t xml:space="preserve"> </w:t>
      </w:r>
      <w:r w:rsidRPr="00A51995">
        <w:rPr>
          <w:rFonts w:eastAsia="Arial Unicode MS"/>
          <w:sz w:val="26"/>
          <w:szCs w:val="26"/>
        </w:rPr>
        <w:t>Е</w:t>
      </w:r>
      <w:proofErr w:type="gramEnd"/>
      <w:r w:rsidRPr="00A51995">
        <w:rPr>
          <w:rFonts w:eastAsia="Arial Unicode MS"/>
          <w:sz w:val="26"/>
          <w:szCs w:val="26"/>
        </w:rPr>
        <w:t xml:space="preserve">сли в период гарантийной эксплуатации результатов Работ, который составляет </w:t>
      </w:r>
      <w:r w:rsidR="00764A32">
        <w:rPr>
          <w:rFonts w:eastAsia="Arial Unicode MS"/>
          <w:sz w:val="26"/>
          <w:szCs w:val="26"/>
        </w:rPr>
        <w:t>3</w:t>
      </w:r>
      <w:r w:rsidR="00C349D1">
        <w:rPr>
          <w:rFonts w:eastAsia="Arial Unicode MS"/>
          <w:sz w:val="26"/>
          <w:szCs w:val="26"/>
        </w:rPr>
        <w:t xml:space="preserve"> (</w:t>
      </w:r>
      <w:r w:rsidR="00764A32">
        <w:rPr>
          <w:rFonts w:eastAsia="Arial Unicode MS"/>
          <w:sz w:val="26"/>
          <w:szCs w:val="26"/>
        </w:rPr>
        <w:t>три</w:t>
      </w:r>
      <w:r w:rsidR="00C349D1">
        <w:rPr>
          <w:rFonts w:eastAsia="Arial Unicode MS"/>
          <w:sz w:val="26"/>
          <w:szCs w:val="26"/>
        </w:rPr>
        <w:t xml:space="preserve">) </w:t>
      </w:r>
      <w:r w:rsidR="00764A32">
        <w:rPr>
          <w:rFonts w:eastAsia="Arial Unicode MS"/>
          <w:sz w:val="26"/>
          <w:szCs w:val="26"/>
        </w:rPr>
        <w:t>года</w:t>
      </w:r>
      <w:r w:rsidRPr="00A51995">
        <w:rPr>
          <w:rFonts w:eastAsia="Arial Unicode MS"/>
          <w:sz w:val="26"/>
          <w:szCs w:val="26"/>
        </w:rPr>
        <w:t xml:space="preserve"> с</w:t>
      </w:r>
      <w:r w:rsidR="00D14651">
        <w:rPr>
          <w:rFonts w:eastAsia="Arial Unicode MS"/>
          <w:sz w:val="26"/>
          <w:szCs w:val="26"/>
        </w:rPr>
        <w:t>о дня подписания Заказчиком ОС-1а</w:t>
      </w:r>
      <w:r w:rsidRPr="00A51995">
        <w:rPr>
          <w:rFonts w:eastAsia="Arial Unicode MS"/>
          <w:sz w:val="26"/>
          <w:szCs w:val="26"/>
        </w:rPr>
        <w:t xml:space="preserve">,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w:t>
      </w:r>
      <w:proofErr w:type="gramStart"/>
      <w:r w:rsidRPr="00A51995">
        <w:rPr>
          <w:rFonts w:eastAsia="Arial Unicode MS"/>
          <w:sz w:val="26"/>
          <w:szCs w:val="26"/>
        </w:rPr>
        <w:t>период</w:t>
      </w:r>
      <w:proofErr w:type="gramEnd"/>
      <w:r w:rsidRPr="00A51995">
        <w:rPr>
          <w:rFonts w:eastAsia="Arial Unicode MS"/>
          <w:sz w:val="26"/>
          <w:szCs w:val="26"/>
        </w:rPr>
        <w:t xml:space="preserve"> </w:t>
      </w:r>
      <w:r>
        <w:rPr>
          <w:rFonts w:eastAsia="Arial Unicode MS"/>
          <w:sz w:val="26"/>
          <w:szCs w:val="26"/>
        </w:rPr>
        <w:t>в который Заказчик не мог пользоваться результатом работ</w:t>
      </w:r>
      <w:r w:rsidRPr="00A51995">
        <w:rPr>
          <w:rFonts w:eastAsia="Arial Unicode MS"/>
          <w:sz w:val="26"/>
          <w:szCs w:val="26"/>
        </w:rPr>
        <w:t>.</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4.5 </w:t>
      </w: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3C625F" w:rsidRPr="00A51995" w:rsidRDefault="003C625F" w:rsidP="003C625F">
      <w:pPr>
        <w:suppressAutoHyphens/>
        <w:ind w:firstLine="709"/>
        <w:jc w:val="both"/>
        <w:rPr>
          <w:rFonts w:eastAsia="Arial Unicode MS"/>
          <w:sz w:val="26"/>
          <w:szCs w:val="26"/>
        </w:rPr>
      </w:pPr>
      <w:proofErr w:type="gramStart"/>
      <w:r>
        <w:rPr>
          <w:rFonts w:eastAsia="Arial Unicode MS"/>
          <w:sz w:val="26"/>
          <w:szCs w:val="26"/>
        </w:rPr>
        <w:t xml:space="preserve">4.6 </w:t>
      </w: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6F7354">
        <w:rPr>
          <w:rFonts w:eastAsia="Arial Unicode MS"/>
          <w:sz w:val="26"/>
          <w:szCs w:val="26"/>
        </w:rPr>
        <w:t xml:space="preserve"> </w:t>
      </w:r>
      <w:proofErr w:type="gramEnd"/>
    </w:p>
    <w:p w:rsidR="00C307E8" w:rsidRPr="00A51995" w:rsidRDefault="00C307E8" w:rsidP="00C307E8">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C307E8" w:rsidRPr="00A51995" w:rsidRDefault="00C307E8" w:rsidP="00C307E8">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C307E8" w:rsidRPr="00A51995" w:rsidRDefault="00C307E8" w:rsidP="00C307E8">
      <w:pPr>
        <w:pStyle w:val="aff9"/>
        <w:numPr>
          <w:ilvl w:val="0"/>
          <w:numId w:val="21"/>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lastRenderedPageBreak/>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A51995">
        <w:rPr>
          <w:rFonts w:ascii="Times New Roman" w:eastAsia="Arial Unicode MS" w:hAnsi="Times New Roman"/>
          <w:sz w:val="26"/>
          <w:szCs w:val="26"/>
        </w:rPr>
        <w:t>предоставить соответствующие документы</w:t>
      </w:r>
      <w:proofErr w:type="gramEnd"/>
      <w:r w:rsidRPr="00A51995">
        <w:rPr>
          <w:rFonts w:ascii="Times New Roman" w:eastAsia="Arial Unicode MS" w:hAnsi="Times New Roman"/>
          <w:sz w:val="26"/>
          <w:szCs w:val="26"/>
        </w:rPr>
        <w:t>.</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gramStart"/>
      <w:r w:rsidRPr="00A51995">
        <w:rPr>
          <w:rFonts w:eastAsia="Arial Unicode MS"/>
          <w:sz w:val="26"/>
          <w:szCs w:val="26"/>
        </w:rPr>
        <w:t>-</w:t>
      </w:r>
      <w:proofErr w:type="spellStart"/>
      <w:r w:rsidRPr="00A51995">
        <w:rPr>
          <w:rFonts w:eastAsia="Arial Unicode MS"/>
          <w:sz w:val="26"/>
          <w:szCs w:val="26"/>
        </w:rPr>
        <w:t>д</w:t>
      </w:r>
      <w:proofErr w:type="gramEnd"/>
      <w:r w:rsidRPr="00A51995">
        <w:rPr>
          <w:rFonts w:eastAsia="Arial Unicode MS"/>
          <w:sz w:val="26"/>
          <w:szCs w:val="26"/>
        </w:rPr>
        <w:t>невный</w:t>
      </w:r>
      <w:proofErr w:type="spellEnd"/>
      <w:r w:rsidRPr="00A51995">
        <w:rPr>
          <w:rFonts w:eastAsia="Arial Unicode MS"/>
          <w:sz w:val="26"/>
          <w:szCs w:val="26"/>
        </w:rPr>
        <w:t xml:space="preserve"> срок устранить недостатки, указанные Заказчиком.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A51995">
        <w:rPr>
          <w:rFonts w:eastAsia="Arial Unicode MS"/>
          <w:sz w:val="26"/>
          <w:szCs w:val="26"/>
        </w:rPr>
        <w:t>,</w:t>
      </w:r>
      <w:proofErr w:type="gramEnd"/>
      <w:r w:rsidRPr="00A51995">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C307E8" w:rsidRPr="00A51995" w:rsidRDefault="00C307E8" w:rsidP="00C307E8">
      <w:pPr>
        <w:numPr>
          <w:ilvl w:val="0"/>
          <w:numId w:val="21"/>
        </w:numPr>
        <w:ind w:left="0" w:firstLine="709"/>
        <w:contextualSpacing/>
        <w:jc w:val="both"/>
        <w:rPr>
          <w:rFonts w:eastAsia="Arial Unicode MS"/>
          <w:bCs/>
          <w:sz w:val="26"/>
          <w:szCs w:val="26"/>
        </w:rPr>
      </w:pPr>
      <w:r w:rsidRPr="00A51995">
        <w:rPr>
          <w:rFonts w:eastAsia="Arial Unicode MS"/>
          <w:sz w:val="26"/>
          <w:szCs w:val="26"/>
        </w:rPr>
        <w:lastRenderedPageBreak/>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w:t>
      </w:r>
      <w:r w:rsidR="00D14651">
        <w:rPr>
          <w:rFonts w:eastAsia="Arial Unicode MS"/>
          <w:bCs/>
          <w:sz w:val="26"/>
          <w:szCs w:val="26"/>
        </w:rPr>
        <w:t xml:space="preserve"> приемке результатов Работ (ОС-1а</w:t>
      </w:r>
      <w:r w:rsidRPr="00A51995">
        <w:rPr>
          <w:rFonts w:eastAsia="Arial Unicode MS"/>
          <w:bCs/>
          <w:sz w:val="26"/>
          <w:szCs w:val="26"/>
        </w:rPr>
        <w:t xml:space="preserve">),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w:t>
      </w:r>
      <w:r w:rsidR="00D14651">
        <w:rPr>
          <w:sz w:val="26"/>
          <w:szCs w:val="26"/>
        </w:rPr>
        <w:t>нчания Работ, до подписания ОС-1а</w:t>
      </w:r>
      <w:r w:rsidRPr="00A51995">
        <w:rPr>
          <w:sz w:val="26"/>
          <w:szCs w:val="26"/>
        </w:rPr>
        <w:t>.</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w:t>
      </w:r>
      <w:r>
        <w:rPr>
          <w:rFonts w:eastAsia="Arial Unicode MS"/>
          <w:sz w:val="26"/>
          <w:szCs w:val="26"/>
        </w:rPr>
        <w:t>едавать необходимые документы и</w:t>
      </w:r>
      <w:r w:rsidRPr="00A51995">
        <w:rPr>
          <w:rFonts w:eastAsia="Arial Unicode MS"/>
          <w:sz w:val="26"/>
          <w:szCs w:val="26"/>
        </w:rPr>
        <w:t xml:space="preserve"> информацию по запросам Заказчика в срок, указанный в запросах.</w:t>
      </w:r>
    </w:p>
    <w:p w:rsidR="00C307E8" w:rsidRPr="00A51995" w:rsidRDefault="00C307E8" w:rsidP="00C307E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 xml:space="preserve">Получить оплату </w:t>
      </w:r>
      <w:proofErr w:type="gramStart"/>
      <w:r w:rsidRPr="00A51995">
        <w:rPr>
          <w:rFonts w:eastAsia="Arial Unicode MS"/>
          <w:sz w:val="26"/>
          <w:szCs w:val="26"/>
        </w:rPr>
        <w:t>за</w:t>
      </w:r>
      <w:proofErr w:type="gramEnd"/>
      <w:r w:rsidRPr="00A51995">
        <w:rPr>
          <w:rFonts w:eastAsia="Arial Unicode MS"/>
          <w:sz w:val="26"/>
          <w:szCs w:val="26"/>
        </w:rPr>
        <w:t xml:space="preserve"> надлежаще и </w:t>
      </w:r>
      <w:proofErr w:type="gramStart"/>
      <w:r w:rsidRPr="00A51995">
        <w:rPr>
          <w:rFonts w:eastAsia="Arial Unicode MS"/>
          <w:sz w:val="26"/>
          <w:szCs w:val="26"/>
        </w:rPr>
        <w:t>в</w:t>
      </w:r>
      <w:proofErr w:type="gramEnd"/>
      <w:r w:rsidRPr="00A51995">
        <w:rPr>
          <w:rFonts w:eastAsia="Arial Unicode MS"/>
          <w:sz w:val="26"/>
          <w:szCs w:val="26"/>
        </w:rPr>
        <w:t xml:space="preserve"> срок выполненные Работы;</w:t>
      </w:r>
    </w:p>
    <w:p w:rsidR="00C307E8" w:rsidRPr="00A51995" w:rsidRDefault="00C307E8" w:rsidP="00C307E8">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lastRenderedPageBreak/>
        <w:t>Подписыва</w:t>
      </w:r>
      <w:r w:rsidR="00D14651">
        <w:rPr>
          <w:rFonts w:eastAsia="Arial Unicode MS"/>
          <w:sz w:val="26"/>
          <w:szCs w:val="26"/>
        </w:rPr>
        <w:t>ть своевременно КС-2, КС-3, КС-11, ОС-1а</w:t>
      </w:r>
      <w:r w:rsidRPr="00A51995">
        <w:rPr>
          <w:rFonts w:eastAsia="Arial Unicode MS"/>
          <w:sz w:val="26"/>
          <w:szCs w:val="26"/>
        </w:rPr>
        <w:t>;</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C307E8" w:rsidRPr="00A51995" w:rsidRDefault="00C307E8" w:rsidP="00C307E8">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C307E8" w:rsidRPr="00A51995" w:rsidRDefault="00C307E8" w:rsidP="00C307E8">
      <w:pPr>
        <w:numPr>
          <w:ilvl w:val="0"/>
          <w:numId w:val="27"/>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w:t>
      </w:r>
      <w:proofErr w:type="gramStart"/>
      <w:r w:rsidRPr="00A51995">
        <w:rPr>
          <w:rFonts w:eastAsia="Arial Unicode MS"/>
          <w:bCs/>
          <w:sz w:val="26"/>
          <w:szCs w:val="26"/>
        </w:rPr>
        <w:t>случае</w:t>
      </w:r>
      <w:proofErr w:type="gramEnd"/>
      <w:r w:rsidRPr="00A51995">
        <w:rPr>
          <w:rFonts w:eastAsia="Arial Unicode MS"/>
          <w:bCs/>
          <w:sz w:val="26"/>
          <w:szCs w:val="26"/>
        </w:rPr>
        <w:t xml:space="preserve">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C307E8" w:rsidRPr="00A51995" w:rsidRDefault="00C307E8" w:rsidP="00C307E8">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C307E8" w:rsidRPr="00A51995" w:rsidRDefault="00C307E8" w:rsidP="00C307E8">
      <w:pPr>
        <w:numPr>
          <w:ilvl w:val="2"/>
          <w:numId w:val="28"/>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w:t>
      </w:r>
      <w:proofErr w:type="gramStart"/>
      <w:r w:rsidRPr="00A51995">
        <w:rPr>
          <w:rFonts w:eastAsia="Arial Unicode MS"/>
          <w:sz w:val="26"/>
          <w:szCs w:val="26"/>
        </w:rPr>
        <w:t>,</w:t>
      </w:r>
      <w:proofErr w:type="gramEnd"/>
      <w:r w:rsidRPr="00A51995">
        <w:rPr>
          <w:rFonts w:eastAsia="Arial Unicode MS"/>
          <w:sz w:val="26"/>
          <w:szCs w:val="26"/>
        </w:rPr>
        <w:t xml:space="preserve">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lastRenderedPageBreak/>
        <w:t>6. О</w:t>
      </w:r>
      <w:r>
        <w:rPr>
          <w:rFonts w:eastAsia="Arial Unicode MS"/>
          <w:b/>
          <w:bCs/>
          <w:sz w:val="26"/>
          <w:szCs w:val="26"/>
        </w:rPr>
        <w:t>ТВЕТСТВЕННОСТЬ СТОРОН</w:t>
      </w:r>
    </w:p>
    <w:p w:rsidR="00C307E8" w:rsidRPr="00A51995" w:rsidRDefault="00C307E8" w:rsidP="00C307E8">
      <w:pPr>
        <w:numPr>
          <w:ilvl w:val="0"/>
          <w:numId w:val="29"/>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307E8" w:rsidRPr="00A51995" w:rsidRDefault="00C307E8" w:rsidP="00C307E8">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w:t>
      </w:r>
      <w:r w:rsidR="00D14651">
        <w:rPr>
          <w:rFonts w:eastAsia="Arial Unicode MS"/>
          <w:sz w:val="26"/>
          <w:szCs w:val="26"/>
        </w:rPr>
        <w:t>ания Акта приемки по форме ОС -1а</w:t>
      </w:r>
      <w:r w:rsidRPr="00A51995">
        <w:rPr>
          <w:rFonts w:eastAsia="Arial Unicode MS"/>
          <w:sz w:val="26"/>
          <w:szCs w:val="26"/>
        </w:rPr>
        <w:t xml:space="preserve"> и полного исполнения обязательств, а также гарантийные обязательства несет Подрядчик.</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случае</w:t>
      </w:r>
      <w:proofErr w:type="gramEnd"/>
      <w:r w:rsidRPr="00A51995">
        <w:rPr>
          <w:rFonts w:eastAsia="Arial Unicode MS"/>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C307E8" w:rsidRPr="00A51995" w:rsidRDefault="00C307E8" w:rsidP="00C307E8">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C307E8" w:rsidRPr="0000044D" w:rsidRDefault="00C307E8" w:rsidP="00C307E8">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7.1. Все споры и разногласия, возникшие </w:t>
      </w:r>
      <w:proofErr w:type="gramStart"/>
      <w:r w:rsidRPr="0000044D">
        <w:rPr>
          <w:bCs/>
          <w:spacing w:val="-8"/>
          <w:sz w:val="26"/>
          <w:szCs w:val="26"/>
        </w:rPr>
        <w:t>вследствие</w:t>
      </w:r>
      <w:proofErr w:type="gramEnd"/>
      <w:r w:rsidRPr="0000044D">
        <w:rPr>
          <w:bCs/>
          <w:spacing w:val="-8"/>
          <w:sz w:val="26"/>
          <w:szCs w:val="26"/>
        </w:rPr>
        <w:t xml:space="preserve"> или </w:t>
      </w:r>
      <w:proofErr w:type="gramStart"/>
      <w:r w:rsidRPr="0000044D">
        <w:rPr>
          <w:bCs/>
          <w:spacing w:val="-8"/>
          <w:sz w:val="26"/>
          <w:szCs w:val="26"/>
        </w:rPr>
        <w:t>в</w:t>
      </w:r>
      <w:proofErr w:type="gramEnd"/>
      <w:r w:rsidRPr="0000044D">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0044D">
        <w:rPr>
          <w:bCs/>
          <w:spacing w:val="-8"/>
          <w:sz w:val="26"/>
          <w:szCs w:val="26"/>
        </w:rPr>
        <w:t>с даты получения</w:t>
      </w:r>
      <w:proofErr w:type="gramEnd"/>
      <w:r w:rsidRPr="0000044D">
        <w:rPr>
          <w:bCs/>
          <w:spacing w:val="-8"/>
          <w:sz w:val="26"/>
          <w:szCs w:val="26"/>
        </w:rPr>
        <w:t xml:space="preserve"> претензии.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w:t>
      </w:r>
      <w:proofErr w:type="gramStart"/>
      <w:r w:rsidRPr="0000044D">
        <w:rPr>
          <w:bCs/>
          <w:spacing w:val="-8"/>
          <w:sz w:val="26"/>
          <w:szCs w:val="26"/>
        </w:rPr>
        <w:t>случае</w:t>
      </w:r>
      <w:proofErr w:type="gramEnd"/>
      <w:r w:rsidRPr="0000044D">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 xml:space="preserve"> Тамбовской области</w:t>
      </w:r>
      <w:r w:rsidRPr="0000044D">
        <w:rPr>
          <w:bCs/>
          <w:spacing w:val="-8"/>
          <w:sz w:val="26"/>
          <w:szCs w:val="26"/>
        </w:rPr>
        <w:t xml:space="preserve">. </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w:t>
      </w:r>
      <w:r w:rsidRPr="00A51995">
        <w:rPr>
          <w:rFonts w:eastAsia="Arial Unicode MS"/>
          <w:sz w:val="26"/>
          <w:szCs w:val="26"/>
        </w:rPr>
        <w:lastRenderedPageBreak/>
        <w:t xml:space="preserve">указанных выше обстоятельств, но в любом случае не позднее 3-х дней после начала их действия и прекращении соответственно.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w:t>
      </w:r>
      <w:proofErr w:type="gramStart"/>
      <w:r w:rsidRPr="00A51995">
        <w:rPr>
          <w:rFonts w:eastAsia="Arial Unicode MS"/>
          <w:sz w:val="26"/>
          <w:szCs w:val="26"/>
        </w:rPr>
        <w:t>ств в ср</w:t>
      </w:r>
      <w:proofErr w:type="gramEnd"/>
      <w:r w:rsidRPr="00A51995">
        <w:rPr>
          <w:rFonts w:eastAsia="Arial Unicode MS"/>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C307E8" w:rsidRPr="00266CD0" w:rsidRDefault="00C307E8" w:rsidP="00C307E8">
      <w:pPr>
        <w:numPr>
          <w:ilvl w:val="0"/>
          <w:numId w:val="32"/>
        </w:numPr>
        <w:suppressAutoHyphens/>
        <w:ind w:left="0" w:firstLine="709"/>
        <w:contextualSpacing/>
        <w:jc w:val="both"/>
        <w:rPr>
          <w:rFonts w:eastAsia="Arial Unicode MS"/>
          <w:sz w:val="26"/>
          <w:szCs w:val="26"/>
        </w:rPr>
      </w:pPr>
      <w:r w:rsidRPr="00266CD0">
        <w:rPr>
          <w:rFonts w:eastAsia="Arial Unicode MS"/>
          <w:sz w:val="26"/>
          <w:szCs w:val="26"/>
        </w:rPr>
        <w:t xml:space="preserve">Начало работ – </w:t>
      </w:r>
      <w:r w:rsidR="00266CD0" w:rsidRPr="00266CD0">
        <w:rPr>
          <w:rFonts w:eastAsia="Arial Unicode MS"/>
          <w:sz w:val="26"/>
          <w:szCs w:val="26"/>
        </w:rPr>
        <w:t>с момента заключения договора;</w:t>
      </w:r>
    </w:p>
    <w:p w:rsidR="00C307E8" w:rsidRPr="00266CD0" w:rsidRDefault="00C307E8" w:rsidP="00C307E8">
      <w:pPr>
        <w:numPr>
          <w:ilvl w:val="0"/>
          <w:numId w:val="32"/>
        </w:numPr>
        <w:suppressAutoHyphens/>
        <w:ind w:left="0" w:firstLine="709"/>
        <w:contextualSpacing/>
        <w:jc w:val="both"/>
        <w:rPr>
          <w:rFonts w:eastAsia="Arial Unicode MS"/>
          <w:sz w:val="26"/>
          <w:szCs w:val="26"/>
        </w:rPr>
      </w:pPr>
      <w:r w:rsidRPr="00266CD0">
        <w:rPr>
          <w:rFonts w:eastAsia="Arial Unicode MS"/>
          <w:sz w:val="26"/>
          <w:szCs w:val="26"/>
        </w:rPr>
        <w:t xml:space="preserve">Срок окончания выполнения работ – </w:t>
      </w:r>
      <w:r w:rsidR="00D14651">
        <w:rPr>
          <w:rFonts w:eastAsia="Arial Unicode MS"/>
          <w:sz w:val="26"/>
          <w:szCs w:val="26"/>
        </w:rPr>
        <w:t>31</w:t>
      </w:r>
      <w:r w:rsidR="004F7F1D">
        <w:rPr>
          <w:rFonts w:eastAsia="Arial Unicode MS"/>
          <w:sz w:val="26"/>
          <w:szCs w:val="26"/>
        </w:rPr>
        <w:t>.10</w:t>
      </w:r>
      <w:r w:rsidRPr="00266CD0">
        <w:rPr>
          <w:rFonts w:eastAsia="Arial Unicode MS"/>
          <w:sz w:val="26"/>
          <w:szCs w:val="26"/>
        </w:rPr>
        <w:t>.2019г.</w:t>
      </w:r>
      <w:r w:rsidR="00266CD0" w:rsidRPr="00266CD0">
        <w:rPr>
          <w:rFonts w:eastAsia="Arial Unicode MS"/>
          <w:sz w:val="26"/>
          <w:szCs w:val="26"/>
        </w:rPr>
        <w:t>;</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C307E8" w:rsidRPr="00A51995" w:rsidRDefault="00C307E8" w:rsidP="00C307E8">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xml:space="preserve">10.4. В </w:t>
      </w:r>
      <w:proofErr w:type="gramStart"/>
      <w:r w:rsidRPr="00A51995">
        <w:rPr>
          <w:rFonts w:eastAsia="Arial Unicode MS"/>
          <w:sz w:val="26"/>
          <w:szCs w:val="26"/>
        </w:rPr>
        <w:t>случае</w:t>
      </w:r>
      <w:proofErr w:type="gramEnd"/>
      <w:r w:rsidRPr="00A51995">
        <w:rPr>
          <w:rFonts w:eastAsia="Arial Unicode M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307E8" w:rsidRPr="00A51995" w:rsidRDefault="00C307E8" w:rsidP="00C307E8">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lastRenderedPageBreak/>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w:t>
      </w:r>
      <w:r w:rsidR="00D14651">
        <w:rPr>
          <w:rFonts w:eastAsia="Arial Unicode MS"/>
          <w:sz w:val="26"/>
          <w:szCs w:val="26"/>
        </w:rPr>
        <w:t xml:space="preserve"> КС-11, ОС-1а</w:t>
      </w:r>
      <w:r w:rsidRPr="00A51995">
        <w:rPr>
          <w:rFonts w:eastAsia="Arial Unicode MS"/>
          <w:sz w:val="26"/>
          <w:szCs w:val="26"/>
        </w:rPr>
        <w:t>, внесения записей в журнал производства работ, обеспечивающий координацию и взаимодействие Сторон при исполнении настоящего договора.</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w:t>
      </w:r>
      <w:proofErr w:type="gramStart"/>
      <w:r w:rsidRPr="00A51995">
        <w:rPr>
          <w:rFonts w:eastAsia="Arial Unicode MS"/>
          <w:sz w:val="26"/>
          <w:szCs w:val="26"/>
        </w:rPr>
        <w:t>документов</w:t>
      </w:r>
      <w:proofErr w:type="gramEnd"/>
      <w:r w:rsidRPr="00A51995">
        <w:rPr>
          <w:rFonts w:eastAsia="Arial Unicode MS"/>
          <w:sz w:val="26"/>
          <w:szCs w:val="26"/>
        </w:rPr>
        <w:t xml:space="preserve"> полученных друг от друга посредством факсимильной и/или электронной связи. Отказ </w:t>
      </w:r>
      <w:proofErr w:type="gramStart"/>
      <w:r w:rsidRPr="00A51995">
        <w:rPr>
          <w:rFonts w:eastAsia="Arial Unicode MS"/>
          <w:sz w:val="26"/>
          <w:szCs w:val="26"/>
        </w:rPr>
        <w:t xml:space="preserve">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w:t>
      </w:r>
      <w:proofErr w:type="gramEnd"/>
      <w:r w:rsidRPr="00A51995">
        <w:rPr>
          <w:rFonts w:eastAsia="Arial Unicode MS"/>
          <w:sz w:val="26"/>
          <w:szCs w:val="26"/>
        </w:rPr>
        <w:t xml:space="preserve"> его факсимильной/электронной копии, недействителен.</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а) в адрес Заказчика </w:t>
      </w:r>
      <w:proofErr w:type="gramStart"/>
      <w:r w:rsidRPr="00A51995">
        <w:rPr>
          <w:rFonts w:eastAsia="Arial Unicode MS"/>
          <w:sz w:val="26"/>
          <w:szCs w:val="26"/>
        </w:rPr>
        <w:t>по</w:t>
      </w:r>
      <w:proofErr w:type="gramEnd"/>
      <w:r w:rsidRPr="00A51995">
        <w:rPr>
          <w:rFonts w:eastAsia="Arial Unicode MS"/>
          <w:sz w:val="26"/>
          <w:szCs w:val="26"/>
        </w:rPr>
        <w:t xml:space="preserve"> </w:t>
      </w:r>
      <w:proofErr w:type="gramStart"/>
      <w:r w:rsidRPr="00A51995">
        <w:rPr>
          <w:rFonts w:eastAsia="Arial Unicode MS"/>
          <w:sz w:val="26"/>
          <w:szCs w:val="26"/>
        </w:rPr>
        <w:t>тел</w:t>
      </w:r>
      <w:proofErr w:type="gramEnd"/>
      <w:r w:rsidRPr="00A51995">
        <w:rPr>
          <w:rFonts w:eastAsia="Arial Unicode MS"/>
          <w:sz w:val="26"/>
          <w:szCs w:val="26"/>
        </w:rPr>
        <w:t xml:space="preserve">./факсам </w:t>
      </w:r>
      <w:r>
        <w:rPr>
          <w:rFonts w:eastAsia="Arial Unicode MS"/>
          <w:sz w:val="26"/>
          <w:szCs w:val="26"/>
        </w:rPr>
        <w:t>(4752) 44-29-02</w:t>
      </w:r>
      <w:r w:rsidRPr="00A51995">
        <w:rPr>
          <w:rFonts w:eastAsia="Arial Unicode MS"/>
          <w:sz w:val="26"/>
          <w:szCs w:val="26"/>
        </w:rPr>
        <w:t xml:space="preserve"> и по </w:t>
      </w:r>
      <w:proofErr w:type="spellStart"/>
      <w:r w:rsidRPr="00A51995">
        <w:rPr>
          <w:rFonts w:eastAsia="Arial Unicode MS"/>
          <w:sz w:val="26"/>
          <w:szCs w:val="26"/>
        </w:rPr>
        <w:t>e-mail</w:t>
      </w:r>
      <w:proofErr w:type="spellEnd"/>
      <w:r w:rsidRPr="00A51995">
        <w:rPr>
          <w:rFonts w:eastAsia="Arial Unicode MS"/>
          <w:sz w:val="26"/>
          <w:szCs w:val="26"/>
        </w:rPr>
        <w:t xml:space="preserve"> </w:t>
      </w:r>
      <w:proofErr w:type="spellStart"/>
      <w:r>
        <w:rPr>
          <w:rFonts w:eastAsia="Arial Unicode MS"/>
          <w:sz w:val="26"/>
          <w:szCs w:val="26"/>
          <w:lang w:val="en-US"/>
        </w:rPr>
        <w:t>tvrz</w:t>
      </w:r>
      <w:proofErr w:type="spellEnd"/>
      <w:r w:rsidRPr="00774972">
        <w:rPr>
          <w:rFonts w:eastAsia="Arial Unicode MS"/>
          <w:sz w:val="26"/>
          <w:szCs w:val="26"/>
        </w:rPr>
        <w:t>@</w:t>
      </w:r>
      <w:proofErr w:type="spellStart"/>
      <w:r w:rsidRPr="00774972">
        <w:rPr>
          <w:rFonts w:eastAsia="Arial Unicode MS"/>
          <w:sz w:val="26"/>
          <w:szCs w:val="26"/>
        </w:rPr>
        <w:t>vagonremmash.ru</w:t>
      </w:r>
      <w:proofErr w:type="spellEnd"/>
      <w:r w:rsidRPr="00774972">
        <w:rPr>
          <w:rFonts w:eastAsia="Arial Unicode MS"/>
          <w:sz w:val="26"/>
          <w:szCs w:val="26"/>
        </w:rPr>
        <w:t>.</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б) в адрес Подрядчика </w:t>
      </w:r>
      <w:proofErr w:type="gramStart"/>
      <w:r w:rsidRPr="00A51995">
        <w:rPr>
          <w:rFonts w:eastAsia="Arial Unicode MS"/>
          <w:sz w:val="26"/>
          <w:szCs w:val="26"/>
        </w:rPr>
        <w:t>по</w:t>
      </w:r>
      <w:proofErr w:type="gramEnd"/>
      <w:r w:rsidRPr="00A51995">
        <w:rPr>
          <w:rFonts w:eastAsia="Arial Unicode MS"/>
          <w:sz w:val="26"/>
          <w:szCs w:val="26"/>
        </w:rPr>
        <w:t xml:space="preserve"> </w:t>
      </w:r>
      <w:proofErr w:type="gramStart"/>
      <w:r w:rsidRPr="00A51995">
        <w:rPr>
          <w:rFonts w:eastAsia="Arial Unicode MS"/>
          <w:sz w:val="26"/>
          <w:szCs w:val="26"/>
        </w:rPr>
        <w:t>тел</w:t>
      </w:r>
      <w:proofErr w:type="gramEnd"/>
      <w:r w:rsidRPr="00A51995">
        <w:rPr>
          <w:rFonts w:eastAsia="Arial Unicode MS"/>
          <w:sz w:val="26"/>
          <w:szCs w:val="26"/>
        </w:rPr>
        <w:t xml:space="preserve">./факсам__________________ и по </w:t>
      </w:r>
      <w:proofErr w:type="spellStart"/>
      <w:r w:rsidRPr="00A51995">
        <w:rPr>
          <w:rFonts w:eastAsia="Arial Unicode MS"/>
          <w:sz w:val="26"/>
          <w:szCs w:val="26"/>
        </w:rPr>
        <w:t>e-mail</w:t>
      </w:r>
      <w:proofErr w:type="spellEnd"/>
      <w:r w:rsidRPr="00A51995">
        <w:rPr>
          <w:rFonts w:eastAsia="Arial Unicode MS"/>
          <w:sz w:val="26"/>
          <w:szCs w:val="26"/>
        </w:rPr>
        <w:t xml:space="preserve"> _________________</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lastRenderedPageBreak/>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в 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w:t>
      </w:r>
      <w:proofErr w:type="gramStart"/>
      <w:r>
        <w:rPr>
          <w:rFonts w:eastAsia="Arial Unicode MS"/>
          <w:sz w:val="26"/>
          <w:szCs w:val="26"/>
        </w:rPr>
        <w:t>этом</w:t>
      </w:r>
      <w:proofErr w:type="gramEnd"/>
      <w:r>
        <w:rPr>
          <w:rFonts w:eastAsia="Arial Unicode MS"/>
          <w:sz w:val="26"/>
          <w:szCs w:val="26"/>
        </w:rPr>
        <w:t xml:space="preserve"> случае Подрядчик возмещает все убытки Заказчика, вызванные виновными действиями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C307E8" w:rsidRPr="00A51995" w:rsidRDefault="00C307E8" w:rsidP="00C307E8">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C307E8" w:rsidRDefault="00C307E8" w:rsidP="00C307E8">
      <w:pPr>
        <w:shd w:val="clear" w:color="auto" w:fill="FFFFFF"/>
        <w:ind w:firstLine="709"/>
        <w:jc w:val="both"/>
        <w:rPr>
          <w:rFonts w:eastAsia="Calibri"/>
          <w:sz w:val="26"/>
          <w:szCs w:val="26"/>
        </w:rPr>
      </w:pPr>
      <w:r>
        <w:rPr>
          <w:rFonts w:eastAsia="Arial Unicode MS"/>
          <w:color w:val="000000"/>
          <w:sz w:val="26"/>
          <w:szCs w:val="26"/>
        </w:rPr>
        <w:t>Приложение № 3</w:t>
      </w:r>
      <w:r w:rsidR="00764A32">
        <w:rPr>
          <w:rFonts w:eastAsia="Arial Unicode MS"/>
          <w:color w:val="000000"/>
          <w:sz w:val="26"/>
          <w:szCs w:val="26"/>
        </w:rPr>
        <w:t xml:space="preserve"> </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C307E8" w:rsidRDefault="00B23B62" w:rsidP="00C307E8">
      <w:pPr>
        <w:shd w:val="clear" w:color="auto" w:fill="FFFFFF"/>
        <w:ind w:firstLine="709"/>
        <w:rPr>
          <w:rFonts w:eastAsia="Arial Unicode MS"/>
          <w:color w:val="000000"/>
          <w:sz w:val="26"/>
          <w:szCs w:val="26"/>
        </w:rPr>
      </w:pPr>
      <w:r>
        <w:rPr>
          <w:rFonts w:eastAsia="Arial Unicode MS"/>
          <w:sz w:val="26"/>
          <w:szCs w:val="26"/>
        </w:rPr>
        <w:t>Приложение № 4</w:t>
      </w:r>
      <w:r w:rsidR="00C307E8">
        <w:rPr>
          <w:rFonts w:eastAsia="Arial Unicode MS"/>
          <w:sz w:val="26"/>
          <w:szCs w:val="26"/>
        </w:rPr>
        <w:t xml:space="preserve"> Форма</w:t>
      </w:r>
      <w:r w:rsidR="00C307E8" w:rsidRPr="00A51995">
        <w:rPr>
          <w:rFonts w:eastAsia="Arial Unicode MS"/>
          <w:sz w:val="26"/>
          <w:szCs w:val="26"/>
        </w:rPr>
        <w:t xml:space="preserve"> </w:t>
      </w:r>
      <w:r w:rsidR="00C307E8">
        <w:rPr>
          <w:rFonts w:eastAsia="Arial Unicode MS"/>
          <w:sz w:val="26"/>
          <w:szCs w:val="26"/>
        </w:rPr>
        <w:t>«</w:t>
      </w:r>
      <w:r w:rsidR="00C307E8" w:rsidRPr="00A51995">
        <w:rPr>
          <w:rFonts w:eastAsia="Arial Unicode MS"/>
          <w:sz w:val="26"/>
          <w:szCs w:val="26"/>
        </w:rPr>
        <w:t>Перечень документов контрагента</w:t>
      </w:r>
      <w:r w:rsidR="00C307E8">
        <w:rPr>
          <w:rFonts w:eastAsia="Arial Unicode MS"/>
          <w:sz w:val="26"/>
          <w:szCs w:val="26"/>
        </w:rPr>
        <w:t>»</w:t>
      </w:r>
      <w:r w:rsidR="00C307E8" w:rsidRPr="00A51995">
        <w:rPr>
          <w:rFonts w:eastAsia="Arial Unicode MS"/>
          <w:color w:val="000000"/>
          <w:sz w:val="26"/>
          <w:szCs w:val="26"/>
        </w:rPr>
        <w:t>.</w:t>
      </w:r>
    </w:p>
    <w:p w:rsidR="00C307E8" w:rsidRPr="00A51995" w:rsidRDefault="00C307E8" w:rsidP="00C307E8">
      <w:pPr>
        <w:shd w:val="clear" w:color="auto" w:fill="FFFFFF"/>
        <w:ind w:firstLine="709"/>
        <w:rPr>
          <w:rFonts w:eastAsia="Arial Unicode MS"/>
          <w:color w:val="000000"/>
          <w:sz w:val="26"/>
          <w:szCs w:val="26"/>
        </w:rPr>
      </w:pPr>
      <w:r>
        <w:rPr>
          <w:rFonts w:eastAsia="Arial Unicode MS"/>
          <w:sz w:val="26"/>
          <w:szCs w:val="26"/>
        </w:rPr>
        <w:t xml:space="preserve">Приложение № </w:t>
      </w:r>
      <w:r w:rsidR="00B23B62">
        <w:rPr>
          <w:rFonts w:eastAsia="Arial Unicode MS"/>
          <w:sz w:val="26"/>
          <w:szCs w:val="26"/>
        </w:rPr>
        <w:t>5</w:t>
      </w:r>
      <w:r>
        <w:rPr>
          <w:rFonts w:eastAsia="Arial Unicode MS"/>
          <w:color w:val="000000"/>
          <w:sz w:val="26"/>
          <w:szCs w:val="26"/>
        </w:rPr>
        <w:t xml:space="preserve"> </w:t>
      </w:r>
      <w:r w:rsidR="00B23B62">
        <w:rPr>
          <w:rFonts w:eastAsia="Arial Unicode MS"/>
          <w:color w:val="000000"/>
          <w:sz w:val="26"/>
          <w:szCs w:val="26"/>
        </w:rPr>
        <w:t>«</w:t>
      </w:r>
      <w:r>
        <w:rPr>
          <w:rFonts w:eastAsia="Arial Unicode MS"/>
          <w:color w:val="000000"/>
          <w:sz w:val="26"/>
          <w:szCs w:val="26"/>
        </w:rPr>
        <w:t>Соглашение</w:t>
      </w:r>
      <w:r w:rsidR="00B23B62">
        <w:rPr>
          <w:rFonts w:eastAsia="Arial Unicode MS"/>
          <w:color w:val="000000"/>
          <w:sz w:val="26"/>
          <w:szCs w:val="26"/>
        </w:rPr>
        <w:t>»</w:t>
      </w:r>
      <w:r>
        <w:rPr>
          <w:rFonts w:eastAsia="Arial Unicode MS"/>
          <w:color w:val="000000"/>
          <w:sz w:val="26"/>
          <w:szCs w:val="26"/>
        </w:rPr>
        <w:t xml:space="preserve"> </w:t>
      </w:r>
    </w:p>
    <w:p w:rsidR="00C307E8" w:rsidRPr="00A51995" w:rsidRDefault="00C307E8" w:rsidP="00C307E8">
      <w:pPr>
        <w:shd w:val="clear" w:color="auto" w:fill="FFFFFF"/>
        <w:ind w:firstLine="709"/>
        <w:rPr>
          <w:rFonts w:eastAsia="Arial Unicode MS"/>
          <w:color w:val="000000"/>
          <w:sz w:val="26"/>
          <w:szCs w:val="26"/>
        </w:rPr>
      </w:pPr>
    </w:p>
    <w:p w:rsidR="00C307E8" w:rsidRPr="005059A1" w:rsidRDefault="00C307E8" w:rsidP="00C307E8">
      <w:pPr>
        <w:tabs>
          <w:tab w:val="left" w:pos="0"/>
        </w:tabs>
        <w:suppressAutoHyphens/>
        <w:spacing w:line="252" w:lineRule="auto"/>
        <w:contextualSpacing/>
        <w:jc w:val="both"/>
        <w:rPr>
          <w:rFonts w:eastAsia="Arial Unicode MS"/>
          <w:b/>
          <w:sz w:val="26"/>
          <w:szCs w:val="26"/>
        </w:rPr>
      </w:pPr>
      <w:r>
        <w:rPr>
          <w:rFonts w:eastAsia="Arial Unicode MS"/>
          <w:b/>
          <w:sz w:val="26"/>
          <w:szCs w:val="26"/>
        </w:rPr>
        <w:t xml:space="preserve">          12</w:t>
      </w:r>
      <w:r w:rsidRPr="00A51995">
        <w:rPr>
          <w:rFonts w:eastAsia="Arial Unicode MS"/>
          <w:b/>
          <w:sz w:val="26"/>
          <w:szCs w:val="26"/>
        </w:rPr>
        <w:t xml:space="preserve">. </w:t>
      </w:r>
      <w:r>
        <w:rPr>
          <w:rFonts w:eastAsia="Arial Unicode MS"/>
          <w:b/>
          <w:sz w:val="26"/>
          <w:szCs w:val="26"/>
        </w:rPr>
        <w:t>ЮРИДИЧЕСКИЕ АДРЕСА И ПЛАТЕЖНЫЕ РЕКВИЗИТЫ СТОРОН</w:t>
      </w:r>
    </w:p>
    <w:tbl>
      <w:tblPr>
        <w:tblW w:w="10188" w:type="dxa"/>
        <w:tblLook w:val="0000"/>
      </w:tblPr>
      <w:tblGrid>
        <w:gridCol w:w="4815"/>
        <w:gridCol w:w="5373"/>
      </w:tblGrid>
      <w:tr w:rsidR="00C307E8" w:rsidRPr="00787AB5" w:rsidTr="00B23B62">
        <w:trPr>
          <w:trHeight w:val="1753"/>
        </w:trPr>
        <w:tc>
          <w:tcPr>
            <w:tcW w:w="4815" w:type="dxa"/>
          </w:tcPr>
          <w:p w:rsidR="00C307E8" w:rsidRDefault="00C307E8" w:rsidP="00B23B62">
            <w:pPr>
              <w:jc w:val="both"/>
              <w:rPr>
                <w:rFonts w:eastAsia="MS Mincho"/>
              </w:rPr>
            </w:pPr>
            <w:r w:rsidRPr="00787AB5">
              <w:rPr>
                <w:rFonts w:eastAsia="MS Mincho"/>
              </w:rPr>
              <w:t>ЗАКАЗЧИК:</w:t>
            </w:r>
          </w:p>
          <w:p w:rsidR="00C307E8" w:rsidRPr="00787AB5" w:rsidRDefault="00C307E8" w:rsidP="00B23B62">
            <w:pPr>
              <w:jc w:val="both"/>
              <w:rPr>
                <w:rFonts w:eastAsia="MS Mincho"/>
              </w:rPr>
            </w:pPr>
          </w:p>
          <w:p w:rsidR="00C307E8" w:rsidRDefault="00C307E8" w:rsidP="00B23B62">
            <w:pPr>
              <w:jc w:val="both"/>
            </w:pPr>
            <w:r w:rsidRPr="00787AB5">
              <w:t>Акционерное общество «Вагонреммаш»</w:t>
            </w:r>
          </w:p>
          <w:p w:rsidR="00C307E8" w:rsidRPr="00787AB5" w:rsidRDefault="00C307E8" w:rsidP="00B23B62">
            <w:pPr>
              <w:jc w:val="both"/>
            </w:pPr>
            <w:r>
              <w:t>(АО «ВРМ»)</w:t>
            </w:r>
            <w:r w:rsidRPr="00787AB5">
              <w:t>:</w:t>
            </w:r>
          </w:p>
          <w:p w:rsidR="00C307E8" w:rsidRPr="00787AB5" w:rsidRDefault="00C307E8" w:rsidP="00B23B62">
            <w:pPr>
              <w:jc w:val="both"/>
            </w:pPr>
            <w:r w:rsidRPr="00787AB5">
              <w:t>105005, г. Москва, набережная Академика Туполева, дом.15, корпус 2</w:t>
            </w:r>
            <w:r>
              <w:t>, офис 27</w:t>
            </w:r>
          </w:p>
          <w:p w:rsidR="00C307E8" w:rsidRPr="00787AB5" w:rsidRDefault="00C307E8" w:rsidP="00B23B62">
            <w:pPr>
              <w:jc w:val="both"/>
            </w:pPr>
            <w:r w:rsidRPr="00787AB5">
              <w:t xml:space="preserve">ИНН 7722648033 </w:t>
            </w:r>
          </w:p>
          <w:p w:rsidR="00C307E8" w:rsidRDefault="00C307E8" w:rsidP="00B23B62">
            <w:pPr>
              <w:jc w:val="both"/>
            </w:pPr>
            <w:r w:rsidRPr="00787AB5">
              <w:t xml:space="preserve">КПП </w:t>
            </w:r>
            <w:r w:rsidR="00E96766">
              <w:t>7745</w:t>
            </w:r>
            <w:r>
              <w:t>50001</w:t>
            </w:r>
          </w:p>
          <w:p w:rsidR="00E96766" w:rsidRPr="00E96766" w:rsidRDefault="00E96766" w:rsidP="00E96766">
            <w:pPr>
              <w:spacing w:line="228" w:lineRule="auto"/>
              <w:ind w:left="17"/>
              <w:contextualSpacing/>
              <w:rPr>
                <w:bCs/>
                <w:iCs/>
                <w:sz w:val="23"/>
                <w:szCs w:val="23"/>
              </w:rPr>
            </w:pPr>
            <w:r>
              <w:rPr>
                <w:bCs/>
                <w:iCs/>
                <w:sz w:val="23"/>
                <w:szCs w:val="23"/>
              </w:rPr>
              <w:t>ОКТМО 45375000</w:t>
            </w:r>
          </w:p>
          <w:p w:rsidR="00C307E8" w:rsidRPr="00787AB5" w:rsidRDefault="00C307E8" w:rsidP="00B23B62">
            <w:pPr>
              <w:spacing w:before="120"/>
              <w:jc w:val="both"/>
            </w:pPr>
            <w:r>
              <w:t>Плательщик</w:t>
            </w:r>
            <w:r w:rsidRPr="00787AB5">
              <w:t xml:space="preserve">: </w:t>
            </w:r>
            <w:proofErr w:type="gramStart"/>
            <w:r w:rsidRPr="00787AB5">
              <w:t>Тамбовский</w:t>
            </w:r>
            <w:proofErr w:type="gramEnd"/>
            <w:r w:rsidRPr="00787AB5">
              <w:t xml:space="preserve"> ВРЗ АО «ВРМ»</w:t>
            </w:r>
          </w:p>
          <w:p w:rsidR="00C307E8" w:rsidRPr="00787AB5" w:rsidRDefault="00C307E8" w:rsidP="00B23B62">
            <w:pPr>
              <w:jc w:val="both"/>
            </w:pPr>
            <w:r w:rsidRPr="00787AB5">
              <w:t>392009, г. Тамбов, пл. Мастерских, д.1</w:t>
            </w:r>
          </w:p>
          <w:p w:rsidR="00C307E8" w:rsidRPr="00787AB5" w:rsidRDefault="00C307E8" w:rsidP="00B23B62">
            <w:pPr>
              <w:jc w:val="both"/>
            </w:pPr>
            <w:r w:rsidRPr="00787AB5">
              <w:t>ИНН 7722648033</w:t>
            </w:r>
          </w:p>
          <w:p w:rsidR="00C307E8" w:rsidRPr="00787AB5" w:rsidRDefault="00C307E8" w:rsidP="00B23B62">
            <w:pPr>
              <w:jc w:val="both"/>
            </w:pPr>
            <w:r w:rsidRPr="00787AB5">
              <w:t>КПП 682902001</w:t>
            </w:r>
          </w:p>
          <w:p w:rsidR="00C307E8" w:rsidRPr="00787AB5" w:rsidRDefault="00C307E8" w:rsidP="00B23B62">
            <w:pPr>
              <w:tabs>
                <w:tab w:val="left" w:pos="5220"/>
              </w:tabs>
              <w:jc w:val="both"/>
            </w:pPr>
            <w:r w:rsidRPr="00787AB5">
              <w:t>ОКПО 07007287</w:t>
            </w:r>
          </w:p>
          <w:p w:rsidR="00C307E8" w:rsidRPr="00787AB5" w:rsidRDefault="00C307E8" w:rsidP="00B23B62">
            <w:pPr>
              <w:tabs>
                <w:tab w:val="left" w:pos="5220"/>
              </w:tabs>
              <w:jc w:val="both"/>
            </w:pPr>
            <w:r w:rsidRPr="00787AB5">
              <w:t>ОГРН   1087746618970</w:t>
            </w:r>
          </w:p>
          <w:p w:rsidR="00C307E8" w:rsidRPr="00787AB5" w:rsidRDefault="00C307E8" w:rsidP="00B23B62">
            <w:pPr>
              <w:tabs>
                <w:tab w:val="left" w:pos="5220"/>
              </w:tabs>
              <w:jc w:val="both"/>
            </w:pPr>
            <w:r w:rsidRPr="00787AB5">
              <w:t xml:space="preserve">Банк: Филиал Банка ВТБ (ПАО) </w:t>
            </w:r>
            <w:proofErr w:type="gramStart"/>
            <w:r w:rsidRPr="00787AB5">
              <w:t>в</w:t>
            </w:r>
            <w:proofErr w:type="gramEnd"/>
          </w:p>
          <w:p w:rsidR="00C307E8" w:rsidRPr="00787AB5" w:rsidRDefault="00C307E8" w:rsidP="00B23B62">
            <w:pPr>
              <w:tabs>
                <w:tab w:val="left" w:pos="5220"/>
              </w:tabs>
              <w:jc w:val="both"/>
            </w:pPr>
            <w:r w:rsidRPr="00787AB5">
              <w:t xml:space="preserve">г. </w:t>
            </w:r>
            <w:proofErr w:type="gramStart"/>
            <w:r w:rsidRPr="00787AB5">
              <w:t>Воронеже</w:t>
            </w:r>
            <w:proofErr w:type="gramEnd"/>
            <w:r w:rsidRPr="00787AB5">
              <w:t>, г. Воронеж</w:t>
            </w:r>
          </w:p>
          <w:p w:rsidR="00C307E8" w:rsidRPr="00787AB5" w:rsidRDefault="00C307E8" w:rsidP="00B23B62">
            <w:pPr>
              <w:tabs>
                <w:tab w:val="left" w:pos="5220"/>
              </w:tabs>
              <w:jc w:val="both"/>
            </w:pPr>
            <w:proofErr w:type="gramStart"/>
            <w:r w:rsidRPr="00787AB5">
              <w:t>Р</w:t>
            </w:r>
            <w:proofErr w:type="gramEnd"/>
            <w:r w:rsidRPr="00787AB5">
              <w:t>/</w:t>
            </w:r>
            <w:proofErr w:type="spellStart"/>
            <w:r w:rsidRPr="00787AB5">
              <w:t>сч</w:t>
            </w:r>
            <w:proofErr w:type="spellEnd"/>
            <w:r w:rsidRPr="00787AB5">
              <w:t>. 40702810415250001079</w:t>
            </w:r>
          </w:p>
          <w:p w:rsidR="00C307E8" w:rsidRPr="00787AB5" w:rsidRDefault="00C307E8" w:rsidP="00B23B62">
            <w:pPr>
              <w:tabs>
                <w:tab w:val="left" w:pos="5220"/>
              </w:tabs>
              <w:jc w:val="both"/>
            </w:pPr>
            <w:r w:rsidRPr="00787AB5">
              <w:t>К/</w:t>
            </w:r>
            <w:proofErr w:type="spellStart"/>
            <w:r w:rsidRPr="00787AB5">
              <w:t>сч</w:t>
            </w:r>
            <w:proofErr w:type="spellEnd"/>
            <w:r w:rsidRPr="00787AB5">
              <w:t>. 30101810100000000835 в ГРКЦ ГУ</w:t>
            </w:r>
          </w:p>
          <w:p w:rsidR="00C307E8" w:rsidRPr="00787AB5" w:rsidRDefault="00C307E8" w:rsidP="00B23B62">
            <w:pPr>
              <w:tabs>
                <w:tab w:val="left" w:pos="5220"/>
              </w:tabs>
              <w:jc w:val="both"/>
            </w:pPr>
            <w:r w:rsidRPr="00787AB5">
              <w:t>ЦБ РФ по Воронежской области</w:t>
            </w:r>
          </w:p>
          <w:p w:rsidR="00C307E8" w:rsidRPr="00787AB5" w:rsidRDefault="00C307E8" w:rsidP="00B23B62">
            <w:pPr>
              <w:jc w:val="both"/>
              <w:rPr>
                <w:rFonts w:eastAsia="MS Mincho"/>
              </w:rPr>
            </w:pPr>
            <w:r w:rsidRPr="00787AB5">
              <w:rPr>
                <w:rFonts w:eastAsia="MS Mincho"/>
              </w:rPr>
              <w:t>БИК 042007835</w:t>
            </w:r>
          </w:p>
          <w:p w:rsidR="00C307E8" w:rsidRPr="00787AB5" w:rsidRDefault="00C307E8" w:rsidP="00B23B62">
            <w:pPr>
              <w:jc w:val="both"/>
            </w:pPr>
            <w:r w:rsidRPr="00787AB5">
              <w:rPr>
                <w:rFonts w:eastAsia="MS Mincho"/>
              </w:rPr>
              <w:t>Тел (4752) 44-49-59, факс (4752)44-49-02</w:t>
            </w:r>
            <w:r w:rsidRPr="00787AB5">
              <w:t xml:space="preserve"> </w:t>
            </w:r>
          </w:p>
          <w:p w:rsidR="00C307E8" w:rsidRDefault="00C307E8" w:rsidP="00B23B62">
            <w:pPr>
              <w:jc w:val="both"/>
            </w:pPr>
          </w:p>
          <w:p w:rsidR="00C307E8" w:rsidRPr="00787AB5" w:rsidRDefault="00341DDB" w:rsidP="00B23B62">
            <w:pPr>
              <w:jc w:val="both"/>
            </w:pPr>
            <w:r>
              <w:t xml:space="preserve">Директор Тамбовского ВРЗ АО </w:t>
            </w:r>
            <w:r w:rsidR="00C307E8" w:rsidRPr="00787AB5">
              <w:t xml:space="preserve">«ВРМ»: </w:t>
            </w:r>
          </w:p>
          <w:p w:rsidR="00C307E8" w:rsidRPr="00787AB5" w:rsidRDefault="00C307E8" w:rsidP="00B23B62">
            <w:pPr>
              <w:jc w:val="both"/>
              <w:rPr>
                <w:rFonts w:eastAsia="MS Mincho"/>
                <w:bCs/>
              </w:rPr>
            </w:pPr>
          </w:p>
        </w:tc>
        <w:tc>
          <w:tcPr>
            <w:tcW w:w="5373" w:type="dxa"/>
          </w:tcPr>
          <w:p w:rsidR="00C307E8" w:rsidRDefault="00C307E8" w:rsidP="00B23B62">
            <w:pPr>
              <w:jc w:val="both"/>
              <w:rPr>
                <w:rFonts w:eastAsia="MS Mincho"/>
              </w:rPr>
            </w:pPr>
            <w:r w:rsidRPr="00787AB5">
              <w:rPr>
                <w:rFonts w:eastAsia="MS Mincho"/>
              </w:rPr>
              <w:t>ПОДРЯДЧИК:</w:t>
            </w:r>
          </w:p>
          <w:p w:rsidR="00C307E8" w:rsidRPr="00787AB5" w:rsidRDefault="00C307E8" w:rsidP="00B23B62">
            <w:pPr>
              <w:jc w:val="both"/>
              <w:rPr>
                <w:rFonts w:eastAsia="MS Mincho"/>
                <w:bCs/>
              </w:rPr>
            </w:pPr>
          </w:p>
          <w:p w:rsidR="00C307E8" w:rsidRPr="00787AB5" w:rsidRDefault="00C307E8" w:rsidP="00B23B62">
            <w:pPr>
              <w:jc w:val="both"/>
              <w:rPr>
                <w:bCs/>
                <w:lang w:val="en-US"/>
              </w:rPr>
            </w:pPr>
          </w:p>
        </w:tc>
      </w:tr>
      <w:tr w:rsidR="00C307E8" w:rsidRPr="00787AB5" w:rsidTr="00B23B62">
        <w:trPr>
          <w:trHeight w:val="558"/>
        </w:trPr>
        <w:tc>
          <w:tcPr>
            <w:tcW w:w="4815" w:type="dxa"/>
          </w:tcPr>
          <w:p w:rsidR="00C307E8" w:rsidRPr="00787AB5" w:rsidRDefault="00C307E8" w:rsidP="00B23B62">
            <w:pPr>
              <w:jc w:val="both"/>
            </w:pPr>
            <w:r w:rsidRPr="00787AB5">
              <w:t>______________</w:t>
            </w:r>
            <w:r w:rsidR="00341DDB">
              <w:t>__________ А.И. Грибков</w:t>
            </w:r>
            <w:r w:rsidRPr="00787AB5">
              <w:t xml:space="preserve"> </w:t>
            </w:r>
          </w:p>
          <w:p w:rsidR="00C307E8" w:rsidRPr="00787AB5" w:rsidRDefault="00C307E8" w:rsidP="00B23B62">
            <w:pPr>
              <w:jc w:val="both"/>
              <w:rPr>
                <w:rFonts w:eastAsia="MS Mincho"/>
              </w:rPr>
            </w:pPr>
            <w:r w:rsidRPr="00787AB5">
              <w:t>М.П.</w:t>
            </w:r>
          </w:p>
        </w:tc>
        <w:tc>
          <w:tcPr>
            <w:tcW w:w="5373" w:type="dxa"/>
          </w:tcPr>
          <w:p w:rsidR="00C307E8" w:rsidRPr="00787AB5" w:rsidRDefault="00C307E8" w:rsidP="00B23B62">
            <w:pPr>
              <w:jc w:val="both"/>
              <w:rPr>
                <w:rFonts w:eastAsia="MS Mincho"/>
                <w:bCs/>
              </w:rPr>
            </w:pPr>
            <w:r w:rsidRPr="00787AB5">
              <w:rPr>
                <w:rFonts w:eastAsia="MS Mincho"/>
                <w:bCs/>
              </w:rPr>
              <w:t xml:space="preserve">________________________  </w:t>
            </w:r>
          </w:p>
          <w:p w:rsidR="00C307E8" w:rsidRPr="00787AB5" w:rsidRDefault="00C307E8" w:rsidP="00B23B62">
            <w:pPr>
              <w:jc w:val="both"/>
              <w:rPr>
                <w:rFonts w:eastAsia="MS Mincho"/>
                <w:bCs/>
              </w:rPr>
            </w:pPr>
            <w:r w:rsidRPr="00787AB5">
              <w:rPr>
                <w:rFonts w:eastAsia="MS Mincho"/>
                <w:bCs/>
              </w:rPr>
              <w:t>М.П.</w:t>
            </w:r>
          </w:p>
        </w:tc>
      </w:tr>
    </w:tbl>
    <w:p w:rsidR="000872A3" w:rsidRDefault="000872A3" w:rsidP="00C307E8"/>
    <w:tbl>
      <w:tblPr>
        <w:tblW w:w="3969" w:type="dxa"/>
        <w:tblInd w:w="6237" w:type="dxa"/>
        <w:tblLook w:val="04A0"/>
      </w:tblPr>
      <w:tblGrid>
        <w:gridCol w:w="3969"/>
      </w:tblGrid>
      <w:tr w:rsidR="00C307E8" w:rsidTr="00B23B62">
        <w:tc>
          <w:tcPr>
            <w:tcW w:w="3969" w:type="dxa"/>
          </w:tcPr>
          <w:p w:rsidR="000C4083" w:rsidRDefault="000C4083" w:rsidP="00B23B62">
            <w:pPr>
              <w:jc w:val="both"/>
              <w:rPr>
                <w:rFonts w:eastAsia="MS Mincho"/>
                <w:b/>
              </w:rPr>
            </w:pPr>
          </w:p>
          <w:p w:rsidR="00C307E8" w:rsidRPr="00C5071D" w:rsidRDefault="00C307E8" w:rsidP="00B23B62">
            <w:pPr>
              <w:jc w:val="both"/>
              <w:rPr>
                <w:rFonts w:eastAsia="MS Mincho"/>
                <w:b/>
              </w:rPr>
            </w:pPr>
            <w:r w:rsidRPr="00C5071D">
              <w:rPr>
                <w:rFonts w:eastAsia="MS Mincho"/>
                <w:b/>
              </w:rPr>
              <w:t>Приложение № 1</w:t>
            </w:r>
          </w:p>
          <w:p w:rsidR="00C307E8" w:rsidRPr="00C5071D" w:rsidRDefault="00C307E8" w:rsidP="00B23B62">
            <w:pPr>
              <w:jc w:val="both"/>
              <w:rPr>
                <w:b/>
              </w:rPr>
            </w:pPr>
            <w:r w:rsidRPr="00C5071D">
              <w:rPr>
                <w:b/>
              </w:rPr>
              <w:t>к Договору №______</w:t>
            </w:r>
          </w:p>
          <w:p w:rsidR="00C307E8" w:rsidRPr="00C5071D" w:rsidRDefault="00C307E8" w:rsidP="00B23B62">
            <w:pPr>
              <w:jc w:val="both"/>
              <w:rPr>
                <w:b/>
              </w:rPr>
            </w:pPr>
            <w:r>
              <w:rPr>
                <w:b/>
              </w:rPr>
              <w:t>от «___» _____________2019</w:t>
            </w:r>
            <w:r w:rsidRPr="00C5071D">
              <w:rPr>
                <w:b/>
              </w:rPr>
              <w:t>г</w:t>
            </w:r>
          </w:p>
          <w:p w:rsidR="00C307E8" w:rsidRPr="00C5071D" w:rsidRDefault="00C307E8" w:rsidP="00B23B62">
            <w:pPr>
              <w:jc w:val="both"/>
              <w:rPr>
                <w:rFonts w:eastAsia="MS Mincho"/>
                <w:b/>
              </w:rPr>
            </w:pPr>
          </w:p>
        </w:tc>
      </w:tr>
    </w:tbl>
    <w:p w:rsidR="00C307E8" w:rsidRPr="00787AB5" w:rsidRDefault="00C307E8" w:rsidP="00C307E8">
      <w:pPr>
        <w:jc w:val="both"/>
      </w:pPr>
    </w:p>
    <w:p w:rsidR="00C307E8" w:rsidRPr="00420E74" w:rsidRDefault="00C307E8" w:rsidP="00C307E8">
      <w:pPr>
        <w:jc w:val="center"/>
        <w:rPr>
          <w:b/>
        </w:rPr>
      </w:pPr>
      <w:r w:rsidRPr="00420E74">
        <w:rPr>
          <w:b/>
        </w:rPr>
        <w:t>ТЕХНИЧЕСКОЕ ЗАДАНИЕ</w:t>
      </w:r>
    </w:p>
    <w:p w:rsidR="00575EE3" w:rsidRPr="00575EE3" w:rsidRDefault="00575EE3" w:rsidP="00575EE3">
      <w:pPr>
        <w:pStyle w:val="a4"/>
        <w:suppressAutoHyphens/>
        <w:ind w:right="-1" w:firstLine="567"/>
        <w:rPr>
          <w:b/>
          <w:szCs w:val="24"/>
        </w:rPr>
      </w:pPr>
      <w:r w:rsidRPr="00575EE3">
        <w:rPr>
          <w:color w:val="000000"/>
          <w:szCs w:val="24"/>
        </w:rPr>
        <w:t>по</w:t>
      </w:r>
      <w:r w:rsidRPr="00575EE3">
        <w:rPr>
          <w:szCs w:val="24"/>
        </w:rPr>
        <w:t xml:space="preserve"> строительству площадки для отгрузки и хранения металлической стружки, согласно проектной документации ПИ 34/19 «Площадка для отгрузки и хранения металлической стружки на Тамбовском ВРЗ АО «ВРМ», на территории Тамбовского ВРЗ - филиале АО «ВРМ» расположенного по адресу: г. Тамбов, пл. Мастерских, 1. </w:t>
      </w:r>
    </w:p>
    <w:p w:rsidR="00114ED5" w:rsidRPr="00541DE7" w:rsidRDefault="00114ED5" w:rsidP="00C307E8">
      <w:pPr>
        <w:jc w:val="both"/>
        <w:rPr>
          <w:b/>
        </w:rPr>
      </w:pPr>
    </w:p>
    <w:tbl>
      <w:tblPr>
        <w:tblW w:w="15225" w:type="dxa"/>
        <w:tblLayout w:type="fixed"/>
        <w:tblLook w:val="01E0"/>
      </w:tblPr>
      <w:tblGrid>
        <w:gridCol w:w="4043"/>
        <w:gridCol w:w="5591"/>
        <w:gridCol w:w="5591"/>
      </w:tblGrid>
      <w:tr w:rsidR="00B86A52" w:rsidRPr="00787AB5" w:rsidTr="00B86A52">
        <w:tc>
          <w:tcPr>
            <w:tcW w:w="4043" w:type="dxa"/>
          </w:tcPr>
          <w:p w:rsidR="00B86A52" w:rsidRPr="00787AB5" w:rsidRDefault="00B86A52" w:rsidP="00046A60">
            <w:pPr>
              <w:jc w:val="both"/>
            </w:pPr>
            <w:r w:rsidRPr="00787AB5">
              <w:t>1. Основание для выполнения Работ</w:t>
            </w:r>
          </w:p>
          <w:p w:rsidR="00B86A52" w:rsidRPr="00787AB5" w:rsidRDefault="00B86A52" w:rsidP="00046A60">
            <w:pPr>
              <w:jc w:val="both"/>
            </w:pPr>
          </w:p>
        </w:tc>
        <w:tc>
          <w:tcPr>
            <w:tcW w:w="5591" w:type="dxa"/>
          </w:tcPr>
          <w:p w:rsidR="004C66CA" w:rsidRPr="00787AB5" w:rsidRDefault="007112BE" w:rsidP="00046A60">
            <w:pPr>
              <w:jc w:val="both"/>
            </w:pPr>
            <w:r>
              <w:t>И</w:t>
            </w:r>
            <w:r w:rsidRPr="007112BE">
              <w:t>нвестиционная программа АО «ВРМ» на 2019 год;</w:t>
            </w:r>
          </w:p>
        </w:tc>
        <w:tc>
          <w:tcPr>
            <w:tcW w:w="5591" w:type="dxa"/>
          </w:tcPr>
          <w:p w:rsidR="00B86A52" w:rsidRPr="00103B18" w:rsidRDefault="00B86A52" w:rsidP="00046A60">
            <w:pPr>
              <w:jc w:val="both"/>
            </w:pPr>
          </w:p>
        </w:tc>
      </w:tr>
      <w:tr w:rsidR="00B86A52" w:rsidRPr="00787AB5" w:rsidTr="00B86A52">
        <w:tc>
          <w:tcPr>
            <w:tcW w:w="4043" w:type="dxa"/>
          </w:tcPr>
          <w:p w:rsidR="00B86A52" w:rsidRPr="00787AB5" w:rsidRDefault="00B86A52" w:rsidP="00046A60">
            <w:pPr>
              <w:jc w:val="both"/>
            </w:pPr>
            <w:r w:rsidRPr="00787AB5">
              <w:t>2. Цель работ</w:t>
            </w:r>
          </w:p>
          <w:p w:rsidR="00B86A52" w:rsidRPr="00787AB5" w:rsidRDefault="00B86A52" w:rsidP="00046A60">
            <w:pPr>
              <w:jc w:val="both"/>
            </w:pPr>
          </w:p>
        </w:tc>
        <w:tc>
          <w:tcPr>
            <w:tcW w:w="5591" w:type="dxa"/>
          </w:tcPr>
          <w:p w:rsidR="00B86A52" w:rsidRPr="006B5B78" w:rsidRDefault="006B5B78" w:rsidP="00046A60">
            <w:pPr>
              <w:jc w:val="both"/>
            </w:pPr>
            <w:r>
              <w:rPr>
                <w:bCs/>
              </w:rPr>
              <w:t>К</w:t>
            </w:r>
            <w:r w:rsidRPr="006B5B78">
              <w:rPr>
                <w:bCs/>
              </w:rPr>
              <w:t>апитальное строительство объекта: сооружения «Площадка для отгрузки и хранения металлической стружки».</w:t>
            </w:r>
          </w:p>
        </w:tc>
        <w:tc>
          <w:tcPr>
            <w:tcW w:w="5591" w:type="dxa"/>
          </w:tcPr>
          <w:p w:rsidR="00B86A52" w:rsidRPr="00103B18" w:rsidRDefault="00B86A52" w:rsidP="00046A60">
            <w:pPr>
              <w:jc w:val="both"/>
            </w:pPr>
          </w:p>
        </w:tc>
      </w:tr>
      <w:tr w:rsidR="00B86A52" w:rsidRPr="00787AB5" w:rsidTr="00B86A52">
        <w:tc>
          <w:tcPr>
            <w:tcW w:w="4043" w:type="dxa"/>
          </w:tcPr>
          <w:p w:rsidR="00B86A52" w:rsidRPr="00787AB5" w:rsidRDefault="00B86A52" w:rsidP="00046A60">
            <w:pPr>
              <w:jc w:val="both"/>
            </w:pPr>
            <w:r w:rsidRPr="00787AB5">
              <w:t>3. Требования к Работам</w:t>
            </w:r>
          </w:p>
          <w:p w:rsidR="00B86A52" w:rsidRPr="00787AB5" w:rsidRDefault="00B86A52" w:rsidP="00046A60">
            <w:pPr>
              <w:jc w:val="both"/>
            </w:pPr>
          </w:p>
          <w:p w:rsidR="00B86A52" w:rsidRPr="00787AB5"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Pr="00787AB5" w:rsidRDefault="00B86A52" w:rsidP="00046A60">
            <w:pPr>
              <w:jc w:val="both"/>
            </w:pPr>
          </w:p>
          <w:p w:rsidR="00B86A52" w:rsidRDefault="00B86A52" w:rsidP="00046A60">
            <w:pPr>
              <w:jc w:val="both"/>
            </w:pPr>
          </w:p>
          <w:p w:rsidR="00B86A52" w:rsidRDefault="00B86A52" w:rsidP="00046A60">
            <w:pPr>
              <w:jc w:val="both"/>
            </w:pPr>
          </w:p>
          <w:p w:rsidR="00B86A52" w:rsidRPr="00787AB5" w:rsidRDefault="00B86A52" w:rsidP="00046A60">
            <w:pPr>
              <w:jc w:val="both"/>
            </w:pPr>
            <w:r w:rsidRPr="00787AB5">
              <w:t>4. Содержание работ</w:t>
            </w:r>
          </w:p>
        </w:tc>
        <w:tc>
          <w:tcPr>
            <w:tcW w:w="5591" w:type="dxa"/>
          </w:tcPr>
          <w:p w:rsidR="00B86A52" w:rsidRDefault="00B86A52" w:rsidP="00046A60">
            <w:pPr>
              <w:jc w:val="both"/>
            </w:pPr>
            <w:r w:rsidRPr="00103B18">
              <w:t>Требования к работам -</w:t>
            </w:r>
            <w:r w:rsidRPr="00504777">
              <w:t xml:space="preserve"> качественное выполнение работ согласно:</w:t>
            </w:r>
          </w:p>
          <w:p w:rsidR="00B86A52" w:rsidRPr="00103B18"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103B18">
              <w:rPr>
                <w:rFonts w:ascii="Times New Roman" w:hAnsi="Times New Roman"/>
                <w:sz w:val="24"/>
                <w:szCs w:val="24"/>
                <w:u w:val="single"/>
              </w:rPr>
              <w:t>ФЗ № 384</w:t>
            </w:r>
            <w:r w:rsidRPr="00103B18">
              <w:rPr>
                <w:rFonts w:ascii="Times New Roman" w:hAnsi="Times New Roman"/>
                <w:sz w:val="24"/>
                <w:szCs w:val="24"/>
              </w:rPr>
              <w:t xml:space="preserve"> «Технический регламент о безопасности зданий и сооружений»;</w:t>
            </w:r>
          </w:p>
          <w:p w:rsidR="00B86A52" w:rsidRPr="00103B18"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103B18">
              <w:rPr>
                <w:rFonts w:ascii="Times New Roman" w:hAnsi="Times New Roman"/>
                <w:sz w:val="24"/>
                <w:szCs w:val="24"/>
                <w:u w:val="single"/>
              </w:rPr>
              <w:t>СП 48.13330.2011</w:t>
            </w:r>
            <w:r w:rsidRPr="00103B18">
              <w:rPr>
                <w:rFonts w:ascii="Times New Roman" w:hAnsi="Times New Roman"/>
                <w:sz w:val="24"/>
                <w:szCs w:val="24"/>
              </w:rPr>
              <w:t xml:space="preserve"> «Организация строительного производства»;</w:t>
            </w:r>
          </w:p>
          <w:p w:rsidR="00B86A52" w:rsidRPr="00103B18"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103B18">
              <w:rPr>
                <w:rFonts w:ascii="Times New Roman" w:hAnsi="Times New Roman"/>
                <w:sz w:val="24"/>
                <w:szCs w:val="24"/>
                <w:u w:val="single"/>
              </w:rPr>
              <w:t>СНиП 12-03-2001</w:t>
            </w:r>
            <w:r w:rsidRPr="00103B18">
              <w:rPr>
                <w:rFonts w:ascii="Times New Roman" w:hAnsi="Times New Roman"/>
                <w:sz w:val="24"/>
                <w:szCs w:val="24"/>
              </w:rPr>
              <w:t xml:space="preserve"> «Безопасность труда в строительстве» Часть 1. Общие требования», </w:t>
            </w:r>
            <w:hyperlink r:id="rId16" w:tgtFrame="_self" w:history="1">
              <w:r w:rsidRPr="00103B18">
                <w:rPr>
                  <w:rStyle w:val="af"/>
                  <w:rFonts w:ascii="Times New Roman" w:hAnsi="Times New Roman"/>
                  <w:color w:val="auto"/>
                  <w:sz w:val="24"/>
                  <w:szCs w:val="24"/>
                </w:rPr>
                <w:t>СНиП 12-04-2002</w:t>
              </w:r>
            </w:hyperlink>
            <w:r w:rsidRPr="00103B18">
              <w:rPr>
                <w:rFonts w:ascii="Times New Roman" w:hAnsi="Times New Roman"/>
                <w:sz w:val="24"/>
                <w:szCs w:val="24"/>
              </w:rPr>
              <w:t> «Безопасность труда в строительстве. Часть 2. Строительное производство»;</w:t>
            </w:r>
          </w:p>
          <w:p w:rsidR="00B86A52" w:rsidRPr="00103B18"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103B18">
              <w:rPr>
                <w:rFonts w:ascii="Times New Roman" w:hAnsi="Times New Roman"/>
                <w:sz w:val="24"/>
                <w:szCs w:val="24"/>
                <w:u w:val="single"/>
              </w:rPr>
              <w:t>ПОТ РО-14000-004-98</w:t>
            </w:r>
            <w:r w:rsidRPr="00103B18">
              <w:rPr>
                <w:rFonts w:ascii="Times New Roman" w:hAnsi="Times New Roman"/>
                <w:sz w:val="24"/>
                <w:szCs w:val="24"/>
              </w:rPr>
              <w:t xml:space="preserve"> «Техническая эксплуатация промышленных зданий и сооружений»;</w:t>
            </w:r>
          </w:p>
          <w:p w:rsidR="00B86A52" w:rsidRPr="006429B6" w:rsidRDefault="00B86A52" w:rsidP="006429B6">
            <w:pPr>
              <w:jc w:val="both"/>
            </w:pPr>
          </w:p>
          <w:p w:rsidR="00B86A52" w:rsidRPr="00504777" w:rsidRDefault="00B86A52" w:rsidP="006429B6">
            <w:r>
              <w:t>1.1.</w:t>
            </w:r>
            <w:r w:rsidRPr="00B654D6">
              <w:t xml:space="preserve"> </w:t>
            </w:r>
            <w:r w:rsidR="006429B6" w:rsidRPr="00B15FD1">
              <w:t>Разработка грунта с погрузкой на автомобили-самосвалы в котлованах объемом до 500 м3 экскаваторами с ковшом вместимостью 0,4 (0,35-0,45) м3, группа грунтов 2</w:t>
            </w:r>
            <w:r w:rsidR="006429B6">
              <w:t xml:space="preserve"> – 77,0 м3</w:t>
            </w:r>
            <w:r>
              <w:t>.;</w:t>
            </w:r>
            <w:r w:rsidRPr="00B5251B">
              <w:t xml:space="preserve"> </w:t>
            </w:r>
            <w:r w:rsidRPr="00B654D6">
              <w:t xml:space="preserve">  </w:t>
            </w:r>
          </w:p>
          <w:p w:rsidR="00B86A52" w:rsidRPr="00787AB5" w:rsidRDefault="00B86A52" w:rsidP="00046A60">
            <w:pPr>
              <w:jc w:val="both"/>
            </w:pPr>
            <w:r>
              <w:t>1.2.</w:t>
            </w:r>
            <w:r w:rsidR="00990EE4" w:rsidRPr="00B15FD1">
              <w:t xml:space="preserve"> Перевозка грузов I класса автомобилями-самосвалами грузоподъемностью 10 т работающих вне карьера на расстояние до 10 км</w:t>
            </w:r>
            <w:r w:rsidR="00990EE4">
              <w:t>.</w:t>
            </w:r>
            <w:r w:rsidR="00990EE4">
              <w:rPr>
                <w:b/>
              </w:rPr>
              <w:t xml:space="preserve"> </w:t>
            </w:r>
            <w:r w:rsidR="00990EE4">
              <w:t xml:space="preserve">– 13,09 </w:t>
            </w:r>
            <w:proofErr w:type="spellStart"/>
            <w:r w:rsidR="00990EE4">
              <w:t>тн</w:t>
            </w:r>
            <w:proofErr w:type="spellEnd"/>
            <w:r w:rsidR="00990EE4">
              <w:t>.</w:t>
            </w:r>
            <w:r>
              <w:t>;</w:t>
            </w:r>
            <w:r w:rsidRPr="00B654D6">
              <w:t xml:space="preserve">  </w:t>
            </w:r>
            <w:r w:rsidRPr="00103B18">
              <w:t xml:space="preserve"> </w:t>
            </w:r>
          </w:p>
          <w:p w:rsidR="00990EE4" w:rsidRDefault="00B86A52" w:rsidP="00046A60">
            <w:pPr>
              <w:jc w:val="both"/>
            </w:pPr>
            <w:r>
              <w:t>1.3.</w:t>
            </w:r>
            <w:r w:rsidR="00990EE4" w:rsidRPr="00B15FD1">
              <w:t xml:space="preserve"> Устройство подстилающих и выравнивающих слоев оснований из песка</w:t>
            </w:r>
            <w:r w:rsidR="00990EE4">
              <w:rPr>
                <w:b/>
              </w:rPr>
              <w:t xml:space="preserve"> </w:t>
            </w:r>
            <w:r w:rsidR="00990EE4">
              <w:t>– 179,1 м3</w:t>
            </w:r>
            <w:r>
              <w:t>;</w:t>
            </w:r>
          </w:p>
          <w:p w:rsidR="00990EE4" w:rsidRDefault="00B86A52" w:rsidP="00990EE4">
            <w:r w:rsidRPr="00B654D6">
              <w:t xml:space="preserve"> </w:t>
            </w:r>
            <w:r w:rsidR="00990EE4">
              <w:t>В том числе материал:</w:t>
            </w:r>
          </w:p>
          <w:p w:rsidR="00B86A52" w:rsidRDefault="00990EE4" w:rsidP="00046A60">
            <w:pPr>
              <w:jc w:val="both"/>
            </w:pPr>
            <w:r>
              <w:t xml:space="preserve">- </w:t>
            </w:r>
            <w:r w:rsidR="00A2610D">
              <w:t xml:space="preserve"> </w:t>
            </w:r>
            <w:r w:rsidRPr="00B15FD1">
              <w:t>Песок природный для строительных работ</w:t>
            </w:r>
            <w:r>
              <w:t>,</w:t>
            </w:r>
            <w:r w:rsidRPr="00B15FD1">
              <w:t xml:space="preserve"> средний</w:t>
            </w:r>
            <w:r>
              <w:t xml:space="preserve"> – 197,01 м3;</w:t>
            </w:r>
            <w:r w:rsidR="00B86A52" w:rsidRPr="00B654D6">
              <w:t xml:space="preserve"> </w:t>
            </w:r>
            <w:r w:rsidR="00B86A52" w:rsidRPr="00103B18">
              <w:t xml:space="preserve"> </w:t>
            </w:r>
          </w:p>
          <w:p w:rsidR="00B86A52" w:rsidRPr="00787AB5" w:rsidRDefault="00B86A52" w:rsidP="00046A60">
            <w:pPr>
              <w:jc w:val="both"/>
            </w:pPr>
            <w:r>
              <w:t>1.4.</w:t>
            </w:r>
            <w:r w:rsidR="00A2610D" w:rsidRPr="007521CE">
              <w:t xml:space="preserve"> Устройство изоляции из полиэтиленовой пленки в один слой насухо</w:t>
            </w:r>
            <w:r w:rsidR="00A2610D">
              <w:rPr>
                <w:b/>
              </w:rPr>
              <w:t xml:space="preserve"> </w:t>
            </w:r>
            <w:r w:rsidR="00A2610D">
              <w:t>– 465 м</w:t>
            </w:r>
            <w:proofErr w:type="gramStart"/>
            <w:r w:rsidR="00A2610D">
              <w:t>2</w:t>
            </w:r>
            <w:proofErr w:type="gramEnd"/>
            <w:r>
              <w:t>.;</w:t>
            </w:r>
            <w:r w:rsidRPr="00B5251B">
              <w:t xml:space="preserve"> </w:t>
            </w:r>
            <w:r w:rsidRPr="00B654D6">
              <w:t xml:space="preserve">  </w:t>
            </w:r>
            <w:r w:rsidRPr="00644D3B">
              <w:t xml:space="preserve"> </w:t>
            </w:r>
          </w:p>
          <w:p w:rsidR="00A2610D" w:rsidRDefault="00B86A52" w:rsidP="00A2610D">
            <w:r>
              <w:t xml:space="preserve">1.5. </w:t>
            </w:r>
            <w:r w:rsidR="00A2610D">
              <w:t xml:space="preserve">Устройство фундаментных плит </w:t>
            </w:r>
            <w:r w:rsidR="00A2610D" w:rsidRPr="007521CE">
              <w:t>железобетонных плоских</w:t>
            </w:r>
            <w:r w:rsidR="00A2610D" w:rsidRPr="003C0CE1">
              <w:rPr>
                <w:b/>
              </w:rPr>
              <w:t xml:space="preserve"> </w:t>
            </w:r>
            <w:r w:rsidR="00A2610D">
              <w:t>– 73,1 м3.;</w:t>
            </w:r>
          </w:p>
          <w:p w:rsidR="00A2610D" w:rsidRDefault="00A2610D" w:rsidP="00A2610D">
            <w:r w:rsidRPr="00B5251B">
              <w:t xml:space="preserve"> </w:t>
            </w:r>
            <w:r w:rsidRPr="00B654D6">
              <w:t xml:space="preserve">  </w:t>
            </w:r>
            <w:r>
              <w:t>В том числе материал:</w:t>
            </w:r>
          </w:p>
          <w:p w:rsidR="00A2610D" w:rsidRDefault="00A2610D" w:rsidP="00A2610D">
            <w:pPr>
              <w:jc w:val="both"/>
            </w:pPr>
            <w:r>
              <w:t xml:space="preserve">-     </w:t>
            </w:r>
            <w:r w:rsidRPr="007521CE">
              <w:t>Бетон тяжелый, класс В30 (М400)</w:t>
            </w:r>
            <w:r w:rsidR="00422FDB">
              <w:t xml:space="preserve"> – 74,1965</w:t>
            </w:r>
            <w:r>
              <w:t xml:space="preserve"> м3</w:t>
            </w:r>
            <w:r w:rsidR="00623B98">
              <w:t>.</w:t>
            </w:r>
            <w:r>
              <w:t>;</w:t>
            </w:r>
            <w:r w:rsidRPr="00B654D6">
              <w:t xml:space="preserve"> </w:t>
            </w:r>
          </w:p>
          <w:p w:rsidR="00A2610D" w:rsidRDefault="00A2610D" w:rsidP="00A2610D">
            <w:pPr>
              <w:jc w:val="both"/>
            </w:pPr>
            <w:r>
              <w:t xml:space="preserve">- </w:t>
            </w:r>
            <w:r w:rsidRPr="007521CE">
              <w:t xml:space="preserve">Смесь сухая строительная для защиты, </w:t>
            </w:r>
            <w:r w:rsidRPr="007521CE">
              <w:lastRenderedPageBreak/>
              <w:t>гидроизоляции и ремонта бетона, марка "КТ трон-51" (гидроизоляционная добавка в бетон)</w:t>
            </w:r>
            <w:r>
              <w:t xml:space="preserve"> – </w:t>
            </w:r>
            <w:r w:rsidR="00623B98">
              <w:t>267</w:t>
            </w:r>
            <w:r>
              <w:t>,</w:t>
            </w:r>
            <w:r w:rsidR="00623B98">
              <w:t>1 кг</w:t>
            </w:r>
            <w:proofErr w:type="gramStart"/>
            <w:r w:rsidR="00623B98">
              <w:t>.</w:t>
            </w:r>
            <w:r>
              <w:t>;</w:t>
            </w:r>
            <w:r w:rsidRPr="00B654D6">
              <w:t xml:space="preserve"> </w:t>
            </w:r>
            <w:r w:rsidRPr="00103B18">
              <w:t xml:space="preserve"> </w:t>
            </w:r>
            <w:proofErr w:type="gramEnd"/>
          </w:p>
          <w:p w:rsidR="00B86A52" w:rsidRPr="00787AB5" w:rsidRDefault="00A2610D" w:rsidP="00A2610D">
            <w:r w:rsidRPr="00644D3B">
              <w:t xml:space="preserve"> </w:t>
            </w:r>
            <w:r w:rsidR="00623B98">
              <w:t xml:space="preserve">- </w:t>
            </w:r>
            <w:proofErr w:type="spellStart"/>
            <w:r w:rsidR="00623B98" w:rsidRPr="00580470">
              <w:t>Горячекатанная</w:t>
            </w:r>
            <w:proofErr w:type="spellEnd"/>
            <w:r w:rsidR="00623B98" w:rsidRPr="00580470">
              <w:t xml:space="preserve"> арматурная сталь класса А500</w:t>
            </w:r>
            <w:proofErr w:type="gramStart"/>
            <w:r w:rsidR="00623B98" w:rsidRPr="00580470">
              <w:t xml:space="preserve"> С</w:t>
            </w:r>
            <w:proofErr w:type="gramEnd"/>
            <w:r w:rsidR="00623B98" w:rsidRPr="00580470">
              <w:t>, диаметром 8 мм.</w:t>
            </w:r>
            <w:r w:rsidR="00623B98">
              <w:t xml:space="preserve"> – 3,43 </w:t>
            </w:r>
            <w:proofErr w:type="spellStart"/>
            <w:r w:rsidR="00623B98">
              <w:t>тн</w:t>
            </w:r>
            <w:proofErr w:type="spellEnd"/>
            <w:r w:rsidR="00623B98">
              <w:t>.;</w:t>
            </w:r>
            <w:r w:rsidR="00623B98" w:rsidRPr="00B654D6">
              <w:t xml:space="preserve"> </w:t>
            </w:r>
            <w:r w:rsidR="00623B98" w:rsidRPr="00103B18">
              <w:t xml:space="preserve"> </w:t>
            </w:r>
          </w:p>
        </w:tc>
        <w:tc>
          <w:tcPr>
            <w:tcW w:w="5591" w:type="dxa"/>
          </w:tcPr>
          <w:p w:rsidR="00B86A52" w:rsidRPr="00103B18" w:rsidRDefault="00B86A52" w:rsidP="00046A60">
            <w:pPr>
              <w:jc w:val="both"/>
            </w:pPr>
          </w:p>
        </w:tc>
      </w:tr>
      <w:tr w:rsidR="00B86A52" w:rsidRPr="00787AB5" w:rsidTr="00B86A52">
        <w:tc>
          <w:tcPr>
            <w:tcW w:w="4043" w:type="dxa"/>
          </w:tcPr>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623B98" w:rsidRDefault="00623B98" w:rsidP="00046A60">
            <w:pPr>
              <w:jc w:val="both"/>
            </w:pPr>
          </w:p>
          <w:p w:rsidR="00623B98" w:rsidRDefault="00623B98" w:rsidP="00046A60">
            <w:pPr>
              <w:jc w:val="both"/>
            </w:pPr>
          </w:p>
          <w:p w:rsidR="00B86A52" w:rsidRDefault="00B86A52" w:rsidP="00046A60">
            <w:pPr>
              <w:jc w:val="both"/>
            </w:pPr>
          </w:p>
          <w:p w:rsidR="00B235A8" w:rsidRDefault="00B235A8" w:rsidP="00046A60">
            <w:pPr>
              <w:jc w:val="both"/>
            </w:pPr>
          </w:p>
          <w:p w:rsidR="00B235A8" w:rsidRDefault="00B235A8" w:rsidP="00046A60">
            <w:pPr>
              <w:jc w:val="both"/>
            </w:pPr>
          </w:p>
          <w:p w:rsidR="00B235A8" w:rsidRDefault="00B235A8" w:rsidP="00046A60">
            <w:pPr>
              <w:jc w:val="both"/>
            </w:pPr>
          </w:p>
          <w:p w:rsidR="00B235A8" w:rsidRDefault="00B235A8" w:rsidP="00046A60">
            <w:pPr>
              <w:jc w:val="both"/>
            </w:pPr>
          </w:p>
          <w:p w:rsidR="00B235A8" w:rsidRDefault="00B235A8" w:rsidP="00046A60">
            <w:pPr>
              <w:jc w:val="both"/>
            </w:pPr>
          </w:p>
          <w:p w:rsidR="00B235A8" w:rsidRDefault="00B235A8" w:rsidP="00046A60">
            <w:pPr>
              <w:jc w:val="both"/>
            </w:pPr>
          </w:p>
          <w:p w:rsidR="00B235A8" w:rsidRDefault="00B235A8" w:rsidP="00046A60">
            <w:pPr>
              <w:jc w:val="both"/>
            </w:pPr>
          </w:p>
          <w:p w:rsidR="00B235A8" w:rsidRDefault="00B235A8" w:rsidP="00046A60">
            <w:pPr>
              <w:jc w:val="both"/>
            </w:pPr>
          </w:p>
          <w:p w:rsidR="00B235A8" w:rsidRDefault="00B235A8" w:rsidP="00046A60">
            <w:pPr>
              <w:jc w:val="both"/>
            </w:pPr>
          </w:p>
          <w:p w:rsidR="00B86A52" w:rsidRPr="00787AB5" w:rsidRDefault="00B86A52" w:rsidP="00046A60">
            <w:pPr>
              <w:jc w:val="both"/>
            </w:pPr>
            <w:r w:rsidRPr="00787AB5">
              <w:t>5. Форма представления результатов работ</w:t>
            </w:r>
          </w:p>
          <w:p w:rsidR="00B86A52" w:rsidRPr="00787AB5" w:rsidRDefault="00B86A52" w:rsidP="00046A60">
            <w:pPr>
              <w:jc w:val="both"/>
            </w:pPr>
          </w:p>
        </w:tc>
        <w:tc>
          <w:tcPr>
            <w:tcW w:w="5591" w:type="dxa"/>
          </w:tcPr>
          <w:p w:rsidR="00623B98" w:rsidRDefault="00B86A52" w:rsidP="00046A60">
            <w:pPr>
              <w:jc w:val="both"/>
            </w:pPr>
            <w:r>
              <w:lastRenderedPageBreak/>
              <w:t xml:space="preserve">1.6. </w:t>
            </w:r>
            <w:r w:rsidR="00623B98" w:rsidRPr="00324488">
              <w:t xml:space="preserve">Нарезка швов в бетоне с заполнением швов </w:t>
            </w:r>
            <w:proofErr w:type="spellStart"/>
            <w:r w:rsidR="00623B98" w:rsidRPr="00324488">
              <w:t>герметиком</w:t>
            </w:r>
            <w:proofErr w:type="spellEnd"/>
            <w:r w:rsidR="00623B98">
              <w:rPr>
                <w:rFonts w:eastAsiaTheme="minorHAnsi"/>
                <w:bCs/>
                <w:color w:val="000000"/>
                <w:lang w:eastAsia="en-US"/>
              </w:rPr>
              <w:t xml:space="preserve"> </w:t>
            </w:r>
            <w:r w:rsidR="00623B98">
              <w:t>– 164 м.п</w:t>
            </w:r>
            <w:r>
              <w:t>.;</w:t>
            </w:r>
            <w:r w:rsidRPr="00B5251B">
              <w:t xml:space="preserve"> </w:t>
            </w:r>
          </w:p>
          <w:p w:rsidR="00623B98" w:rsidRDefault="00623B98" w:rsidP="00623B98">
            <w:r w:rsidRPr="00B5251B">
              <w:t xml:space="preserve"> </w:t>
            </w:r>
            <w:r w:rsidRPr="00B654D6">
              <w:t xml:space="preserve">  </w:t>
            </w:r>
            <w:r>
              <w:t>В том числе материал:</w:t>
            </w:r>
          </w:p>
          <w:p w:rsidR="00B86A52" w:rsidRDefault="00623B98" w:rsidP="00046A60">
            <w:pPr>
              <w:jc w:val="both"/>
            </w:pPr>
            <w:r>
              <w:t xml:space="preserve">-    </w:t>
            </w:r>
            <w:r w:rsidRPr="00324488">
              <w:t>Шнур уплотнительный резиновый пористый, диаметром 20 мм</w:t>
            </w:r>
            <w:r>
              <w:t xml:space="preserve"> – 0,0678 </w:t>
            </w:r>
            <w:proofErr w:type="spellStart"/>
            <w:r>
              <w:t>тн</w:t>
            </w:r>
            <w:proofErr w:type="spellEnd"/>
            <w:r>
              <w:t>.;</w:t>
            </w:r>
            <w:r w:rsidRPr="00B654D6">
              <w:t xml:space="preserve"> </w:t>
            </w:r>
          </w:p>
          <w:p w:rsidR="00B86A52" w:rsidRDefault="00B86A52" w:rsidP="00623B98">
            <w:r>
              <w:t>1.7.</w:t>
            </w:r>
            <w:r w:rsidRPr="003519C6">
              <w:rPr>
                <w:b/>
                <w:sz w:val="26"/>
                <w:szCs w:val="26"/>
              </w:rPr>
              <w:t xml:space="preserve"> </w:t>
            </w:r>
            <w:r w:rsidR="00623B98" w:rsidRPr="00071885">
              <w:t>Гидроизоляция боковая обмазочная битумная в 2 слоя по выровненной поверхности бутовой кладки, кирпичу, бетону</w:t>
            </w:r>
            <w:r w:rsidR="00623B98">
              <w:t xml:space="preserve"> – 18</w:t>
            </w:r>
            <w:r>
              <w:t xml:space="preserve"> м</w:t>
            </w:r>
            <w:proofErr w:type="gramStart"/>
            <w:r>
              <w:t>2</w:t>
            </w:r>
            <w:proofErr w:type="gramEnd"/>
            <w:r>
              <w:t>.;</w:t>
            </w:r>
          </w:p>
          <w:p w:rsidR="00B86A52" w:rsidRDefault="00B86A52" w:rsidP="00623B98">
            <w:r>
              <w:t>1.8.</w:t>
            </w:r>
            <w:r w:rsidR="00623B98" w:rsidRPr="00071885">
              <w:t xml:space="preserve"> Устройство покрытий толщиной 15 см при укатке щебня с пределом прочности на сжатие свыше 98,1 МПа (1000 кгс/см</w:t>
            </w:r>
            <w:proofErr w:type="gramStart"/>
            <w:r w:rsidR="00623B98" w:rsidRPr="00071885">
              <w:t>2</w:t>
            </w:r>
            <w:proofErr w:type="gramEnd"/>
            <w:r w:rsidR="00623B98" w:rsidRPr="00071885">
              <w:t>) нижнего слоя двухслойных</w:t>
            </w:r>
            <w:r w:rsidR="00623B98">
              <w:t xml:space="preserve"> – 66,9</w:t>
            </w:r>
            <w:r>
              <w:t xml:space="preserve"> м2.;</w:t>
            </w:r>
          </w:p>
          <w:p w:rsidR="00623B98" w:rsidRDefault="00623B98" w:rsidP="00623B98">
            <w:r>
              <w:t>В том числе материал:</w:t>
            </w:r>
          </w:p>
          <w:p w:rsidR="00623B98" w:rsidRDefault="00623B98" w:rsidP="00623B98">
            <w:r>
              <w:t xml:space="preserve">- </w:t>
            </w:r>
            <w:r w:rsidRPr="00B73220">
              <w:t>Щебень шлаковый для дорожного строительства, фракция 40-70 мм, марка 800</w:t>
            </w:r>
            <w:r>
              <w:t xml:space="preserve"> – 12,6441 м3.;</w:t>
            </w:r>
          </w:p>
          <w:p w:rsidR="00623B98" w:rsidRDefault="00623B98" w:rsidP="00623B98">
            <w:r>
              <w:t xml:space="preserve">1.9. </w:t>
            </w:r>
            <w:r w:rsidRPr="00B73220">
              <w:t>Устройство покрытий толщиной 15 см при укатке щебня с пределом прочности на сжатие свыше 98,1 МПа (1000 кгс/см</w:t>
            </w:r>
            <w:proofErr w:type="gramStart"/>
            <w:r w:rsidRPr="00B73220">
              <w:t>2</w:t>
            </w:r>
            <w:proofErr w:type="gramEnd"/>
            <w:r w:rsidRPr="00B73220">
              <w:t>) верхнего слоя двухслойных</w:t>
            </w:r>
            <w:r w:rsidR="006B5B78">
              <w:t xml:space="preserve"> – 66,9 м2.;</w:t>
            </w:r>
          </w:p>
          <w:p w:rsidR="006B5B78" w:rsidRDefault="006B5B78" w:rsidP="006B5B78">
            <w:r>
              <w:t>В том числе материал:</w:t>
            </w:r>
          </w:p>
          <w:p w:rsidR="006B5B78" w:rsidRDefault="006B5B78" w:rsidP="006B5B78">
            <w:r>
              <w:t xml:space="preserve">-    </w:t>
            </w:r>
            <w:r w:rsidRPr="00943040">
              <w:t>Щебень из природного камня для строительных работ марка 1200, фракция 40-70 мм</w:t>
            </w:r>
            <w:r>
              <w:t>. – 4,2147 м3.;</w:t>
            </w:r>
          </w:p>
          <w:p w:rsidR="006B5B78" w:rsidRDefault="006B5B78" w:rsidP="006B5B78">
            <w:r>
              <w:t xml:space="preserve">-    </w:t>
            </w:r>
            <w:r w:rsidRPr="00943040">
              <w:t>Щебень шлаковый для дорожного строительства, фракция 10-20 мм, марка 800</w:t>
            </w:r>
            <w:r>
              <w:t xml:space="preserve"> 10,1019 м3.;</w:t>
            </w:r>
          </w:p>
          <w:p w:rsidR="006B5B78" w:rsidRDefault="006B5B78" w:rsidP="006B5B78">
            <w:r>
              <w:t xml:space="preserve">1.10. </w:t>
            </w:r>
            <w:r w:rsidRPr="00452E87">
              <w:t>Укрепление откосов земляного полотна бетонными монолитными плитами при толщине до 10 см</w:t>
            </w:r>
            <w:r>
              <w:t>. – 72,4 м</w:t>
            </w:r>
            <w:proofErr w:type="gramStart"/>
            <w:r>
              <w:t>2</w:t>
            </w:r>
            <w:proofErr w:type="gramEnd"/>
            <w:r>
              <w:t>.;</w:t>
            </w:r>
          </w:p>
          <w:p w:rsidR="006B5B78" w:rsidRDefault="006B5B78" w:rsidP="006B5B78">
            <w:r>
              <w:t>В том числе материал:</w:t>
            </w:r>
          </w:p>
          <w:p w:rsidR="00B86A52" w:rsidRDefault="006B5B78" w:rsidP="006B5B78">
            <w:r>
              <w:t xml:space="preserve">- </w:t>
            </w:r>
            <w:r w:rsidRPr="00F34771">
              <w:t>Бетон тяжелый, класс В22,5 (М300)</w:t>
            </w:r>
            <w:r>
              <w:t xml:space="preserve"> – 7,3843 м3.;</w:t>
            </w:r>
          </w:p>
          <w:p w:rsidR="006B5B78" w:rsidRDefault="006B5B78" w:rsidP="006B5B78">
            <w:r>
              <w:t>1.11.</w:t>
            </w:r>
            <w:r w:rsidRPr="00F34771">
              <w:t xml:space="preserve"> Армирование подстилающих слоев и </w:t>
            </w:r>
            <w:proofErr w:type="spellStart"/>
            <w:r w:rsidRPr="00F34771">
              <w:t>набетонок</w:t>
            </w:r>
            <w:proofErr w:type="spellEnd"/>
            <w:r>
              <w:t xml:space="preserve"> – </w:t>
            </w:r>
            <w:r w:rsidR="00B235A8" w:rsidRPr="00F34771">
              <w:t>0,2357</w:t>
            </w:r>
            <w:r w:rsidR="00B235A8">
              <w:t xml:space="preserve"> </w:t>
            </w:r>
            <w:proofErr w:type="spellStart"/>
            <w:r w:rsidR="00B235A8">
              <w:t>тн</w:t>
            </w:r>
            <w:proofErr w:type="spellEnd"/>
            <w:r>
              <w:t>.;</w:t>
            </w:r>
          </w:p>
          <w:p w:rsidR="006B5B78" w:rsidRDefault="006B5B78" w:rsidP="006B5B78">
            <w:r>
              <w:t>В том числе материал:</w:t>
            </w:r>
          </w:p>
          <w:p w:rsidR="006B5B78" w:rsidRDefault="006B5B78" w:rsidP="006B5B78">
            <w:r>
              <w:t xml:space="preserve">-    </w:t>
            </w:r>
            <w:r w:rsidR="00B235A8" w:rsidRPr="00F34771">
              <w:t>Сетка сварная из арматурной проволоки диаметром 5,0 мм, без покрытия, 100х100 мм</w:t>
            </w:r>
            <w:r w:rsidR="00B235A8">
              <w:t xml:space="preserve"> </w:t>
            </w:r>
            <w:r>
              <w:t xml:space="preserve">– </w:t>
            </w:r>
            <w:r w:rsidR="00B235A8">
              <w:t>76</w:t>
            </w:r>
            <w:r>
              <w:t>,</w:t>
            </w:r>
            <w:r w:rsidR="00B235A8">
              <w:t>02</w:t>
            </w:r>
            <w:r>
              <w:t xml:space="preserve"> м3.;</w:t>
            </w:r>
          </w:p>
          <w:p w:rsidR="006B5B78" w:rsidRDefault="006B5B78" w:rsidP="00046A60">
            <w:pPr>
              <w:jc w:val="both"/>
            </w:pPr>
          </w:p>
          <w:p w:rsidR="00B235A8" w:rsidRDefault="00B86A52" w:rsidP="00B86A52">
            <w:pPr>
              <w:keepNext/>
              <w:widowControl w:val="0"/>
              <w:autoSpaceDE w:val="0"/>
              <w:autoSpaceDN w:val="0"/>
              <w:adjustRightInd w:val="0"/>
              <w:spacing w:before="20" w:after="20"/>
              <w:ind w:right="30"/>
            </w:pPr>
            <w:r>
              <w:t>2</w:t>
            </w:r>
            <w:r w:rsidRPr="009A4ADC">
              <w:t xml:space="preserve">.1.  </w:t>
            </w:r>
            <w:r w:rsidR="00B235A8" w:rsidRPr="00AE39BD">
              <w:t>Устройство круглых сборных железобетонных канализационных колодцев диаметром 2 м в сухих грунтах</w:t>
            </w:r>
            <w:r w:rsidR="00B235A8" w:rsidRPr="00B654D6">
              <w:t xml:space="preserve"> </w:t>
            </w:r>
            <w:r w:rsidR="00B235A8">
              <w:t>– 2,4 м3</w:t>
            </w:r>
            <w:r w:rsidRPr="009A4ADC">
              <w:t xml:space="preserve">.; </w:t>
            </w:r>
          </w:p>
          <w:p w:rsidR="00B235A8" w:rsidRDefault="00B86A52" w:rsidP="00B235A8">
            <w:r w:rsidRPr="009A4ADC">
              <w:t xml:space="preserve">  </w:t>
            </w:r>
            <w:r w:rsidR="00B235A8">
              <w:t>В том числе материал:</w:t>
            </w:r>
          </w:p>
          <w:p w:rsidR="00B86A52" w:rsidRPr="009A4ADC" w:rsidRDefault="00B235A8" w:rsidP="00B235A8">
            <w:r>
              <w:t xml:space="preserve">-    </w:t>
            </w:r>
            <w:r w:rsidRPr="00AE39BD">
              <w:t xml:space="preserve">Люки чугунные с решеткой для </w:t>
            </w:r>
            <w:proofErr w:type="spellStart"/>
            <w:r w:rsidRPr="00AE39BD">
              <w:t>дождеприемного</w:t>
            </w:r>
            <w:proofErr w:type="spellEnd"/>
            <w:r w:rsidRPr="00AE39BD">
              <w:t xml:space="preserve"> колодца ЛР</w:t>
            </w:r>
            <w:r>
              <w:t xml:space="preserve"> – 1 шт.;</w:t>
            </w:r>
          </w:p>
          <w:p w:rsidR="00B86A52" w:rsidRDefault="00B86A52" w:rsidP="00046A60">
            <w:pPr>
              <w:jc w:val="both"/>
            </w:pPr>
            <w:r>
              <w:t>2.2</w:t>
            </w:r>
            <w:r w:rsidRPr="00F96F33">
              <w:t>.</w:t>
            </w:r>
            <w:r w:rsidR="00B235A8" w:rsidRPr="007C0692">
              <w:t xml:space="preserve"> Гидроизоляция боковая обмазочная битумная в 2 слоя по выровненной поверхности бутовой кладки, кирпичу, бетону</w:t>
            </w:r>
            <w:r w:rsidR="00B235A8">
              <w:t xml:space="preserve"> – 11</w:t>
            </w:r>
            <w:r>
              <w:t>,0 м</w:t>
            </w:r>
            <w:proofErr w:type="gramStart"/>
            <w:r>
              <w:t>2</w:t>
            </w:r>
            <w:proofErr w:type="gramEnd"/>
            <w:r>
              <w:t>.;</w:t>
            </w:r>
          </w:p>
          <w:p w:rsidR="00B86A52" w:rsidRDefault="00B86A52" w:rsidP="00B86A52">
            <w:r>
              <w:lastRenderedPageBreak/>
              <w:t>2.3</w:t>
            </w:r>
            <w:r w:rsidRPr="0051207B">
              <w:t>.</w:t>
            </w:r>
            <w:r w:rsidRPr="00CC74A0">
              <w:t xml:space="preserve"> </w:t>
            </w:r>
            <w:r w:rsidR="00B235A8" w:rsidRPr="007C0692">
              <w:t xml:space="preserve">Гидроизоляция стен, фундаментов боковая </w:t>
            </w:r>
            <w:proofErr w:type="spellStart"/>
            <w:r w:rsidR="00B235A8" w:rsidRPr="007C0692">
              <w:t>оклеечная</w:t>
            </w:r>
            <w:proofErr w:type="spellEnd"/>
            <w:r w:rsidR="00B235A8" w:rsidRPr="007C0692">
              <w:t xml:space="preserve"> по выровненной поверхности бутовой кладки, кирпичу и бетону в 2 слоя</w:t>
            </w:r>
            <w:r w:rsidR="00B235A8">
              <w:t xml:space="preserve"> </w:t>
            </w:r>
            <w:r w:rsidR="00F96997">
              <w:t>– 18,5</w:t>
            </w:r>
            <w:r>
              <w:t xml:space="preserve"> м</w:t>
            </w:r>
            <w:proofErr w:type="gramStart"/>
            <w:r>
              <w:t>2</w:t>
            </w:r>
            <w:proofErr w:type="gramEnd"/>
            <w:r>
              <w:t>.;</w:t>
            </w:r>
          </w:p>
          <w:p w:rsidR="00B86A52" w:rsidRDefault="00B86A52" w:rsidP="00B86A52">
            <w:r>
              <w:t>В том числе материал:</w:t>
            </w:r>
          </w:p>
          <w:p w:rsidR="00B86A52" w:rsidRDefault="00B86A52" w:rsidP="00B86A52">
            <w:pPr>
              <w:jc w:val="both"/>
            </w:pPr>
            <w:r>
              <w:t xml:space="preserve">- </w:t>
            </w:r>
            <w:r w:rsidR="00F96997">
              <w:t xml:space="preserve">  </w:t>
            </w:r>
            <w:proofErr w:type="spellStart"/>
            <w:r w:rsidR="00F96997" w:rsidRPr="00943040">
              <w:t>Гидроизол</w:t>
            </w:r>
            <w:proofErr w:type="spellEnd"/>
            <w:r w:rsidR="00F96997">
              <w:t xml:space="preserve"> – 42,55</w:t>
            </w:r>
            <w:r>
              <w:t xml:space="preserve"> м</w:t>
            </w:r>
            <w:proofErr w:type="gramStart"/>
            <w:r>
              <w:t>2</w:t>
            </w:r>
            <w:proofErr w:type="gramEnd"/>
            <w:r>
              <w:t>.;</w:t>
            </w:r>
          </w:p>
          <w:p w:rsidR="00F96997" w:rsidRPr="00FB1918" w:rsidRDefault="00F96997" w:rsidP="00B86A52">
            <w:pPr>
              <w:jc w:val="both"/>
            </w:pPr>
            <w:r>
              <w:t xml:space="preserve">- </w:t>
            </w:r>
            <w:r w:rsidRPr="00943040">
              <w:t>Прокладки резиновые (пластина техническая прессованная)</w:t>
            </w:r>
            <w:r>
              <w:t xml:space="preserve"> – 4 кг</w:t>
            </w:r>
            <w:proofErr w:type="gramStart"/>
            <w:r>
              <w:t>.;</w:t>
            </w:r>
            <w:proofErr w:type="gramEnd"/>
          </w:p>
          <w:p w:rsidR="00B86A52" w:rsidRPr="00787AB5" w:rsidRDefault="00B86A52" w:rsidP="00046A60">
            <w:pPr>
              <w:jc w:val="both"/>
            </w:pPr>
          </w:p>
          <w:p w:rsidR="00B86A52" w:rsidRPr="00272327" w:rsidRDefault="00B86A52" w:rsidP="00114ED5">
            <w:pPr>
              <w:jc w:val="both"/>
              <w:rPr>
                <w:highlight w:val="yellow"/>
              </w:rPr>
            </w:pPr>
            <w:r w:rsidRPr="008E784B">
              <w:t>Форма представления результатов работ - акты приемки выполненных</w:t>
            </w:r>
            <w:r w:rsidR="007112BE">
              <w:t xml:space="preserve"> работ по форме КС-2, КС-3, ОС-1а</w:t>
            </w:r>
            <w:r w:rsidRPr="008E784B">
              <w:t>.</w:t>
            </w:r>
          </w:p>
          <w:p w:rsidR="00B86A52" w:rsidRPr="00787AB5" w:rsidRDefault="00B86A52" w:rsidP="00046A60">
            <w:pPr>
              <w:jc w:val="both"/>
            </w:pPr>
          </w:p>
        </w:tc>
        <w:tc>
          <w:tcPr>
            <w:tcW w:w="5591" w:type="dxa"/>
          </w:tcPr>
          <w:p w:rsidR="00B86A52" w:rsidRDefault="00B86A52" w:rsidP="00046A60">
            <w:pPr>
              <w:jc w:val="both"/>
            </w:pPr>
          </w:p>
        </w:tc>
      </w:tr>
    </w:tbl>
    <w:p w:rsidR="00C307E8" w:rsidRPr="00787AB5" w:rsidRDefault="00C307E8" w:rsidP="00C307E8">
      <w:pPr>
        <w:jc w:val="both"/>
      </w:pPr>
    </w:p>
    <w:p w:rsidR="00C307E8" w:rsidRDefault="00C307E8" w:rsidP="00C307E8">
      <w:pPr>
        <w:ind w:firstLine="720"/>
        <w:jc w:val="both"/>
        <w:rPr>
          <w:rFonts w:eastAsia="Arial Unicode MS"/>
          <w:color w:val="000000" w:themeColor="text1"/>
        </w:rPr>
      </w:pPr>
      <w:r>
        <w:rPr>
          <w:rFonts w:eastAsia="Arial Unicode MS"/>
          <w:color w:val="000000" w:themeColor="text1"/>
        </w:rPr>
        <w:t>6</w:t>
      </w:r>
      <w:r w:rsidRPr="003A68CC">
        <w:rPr>
          <w:rFonts w:eastAsia="Arial Unicode MS"/>
          <w:color w:val="000000" w:themeColor="text1"/>
        </w:rPr>
        <w:t>. Нормативные документы</w:t>
      </w:r>
    </w:p>
    <w:p w:rsidR="00C307E8" w:rsidRPr="003A68CC" w:rsidRDefault="00C307E8" w:rsidP="00C307E8">
      <w:pPr>
        <w:ind w:firstLine="720"/>
        <w:jc w:val="both"/>
        <w:rPr>
          <w:rFonts w:eastAsia="Arial Unicode MS"/>
          <w:color w:val="000000" w:themeColor="text1"/>
        </w:rPr>
      </w:pP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C307E8" w:rsidRPr="003A68CC" w:rsidRDefault="00C307E8" w:rsidP="00C307E8">
      <w:pPr>
        <w:ind w:firstLine="720"/>
        <w:jc w:val="both"/>
        <w:rPr>
          <w:rFonts w:eastAsia="Arial Unicode MS"/>
          <w:bCs/>
          <w:color w:val="000000" w:themeColor="text1"/>
        </w:rPr>
      </w:pPr>
      <w:r w:rsidRPr="003A68CC">
        <w:rPr>
          <w:rFonts w:eastAsia="Arial Unicode MS"/>
          <w:color w:val="000000" w:themeColor="text1"/>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C307E8" w:rsidRPr="003A68CC" w:rsidRDefault="00C307E8" w:rsidP="00C307E8">
      <w:pPr>
        <w:ind w:firstLine="720"/>
        <w:jc w:val="both"/>
        <w:rPr>
          <w:rFonts w:eastAsia="Arial Unicode MS"/>
          <w:color w:val="000000" w:themeColor="text1"/>
        </w:rPr>
      </w:pPr>
      <w:r w:rsidRPr="003A68CC">
        <w:rPr>
          <w:rFonts w:eastAsia="Arial Unicode MS"/>
          <w:bCs/>
          <w:color w:val="000000" w:themeColor="text1"/>
        </w:rPr>
        <w:t xml:space="preserve">- </w:t>
      </w:r>
      <w:r w:rsidRPr="003A68CC">
        <w:rPr>
          <w:rFonts w:eastAsia="Arial Unicode MS"/>
          <w:color w:val="000000" w:themeColor="text1"/>
        </w:rPr>
        <w:t xml:space="preserve">Технический регламент </w:t>
      </w:r>
      <w:proofErr w:type="gramStart"/>
      <w:r w:rsidRPr="003A68CC">
        <w:rPr>
          <w:rFonts w:eastAsia="Arial Unicode MS"/>
          <w:color w:val="000000" w:themeColor="text1"/>
        </w:rPr>
        <w:t>ТР</w:t>
      </w:r>
      <w:proofErr w:type="gramEnd"/>
      <w:r w:rsidRPr="003A68CC">
        <w:rPr>
          <w:rFonts w:eastAsia="Arial Unicode MS"/>
          <w:color w:val="000000" w:themeColor="text1"/>
        </w:rPr>
        <w:t xml:space="preserve"> ТС 019/2011 «О безопасности средств индивидуальной защиты»;</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795-2012 ССБТ «Средства индивидуальной защиты от падения с высоты. Анкерные устройства. Общие технические требования. </w:t>
      </w:r>
      <w:proofErr w:type="gramStart"/>
      <w:r w:rsidRPr="003A68CC">
        <w:rPr>
          <w:rFonts w:eastAsia="Arial Unicode MS"/>
          <w:color w:val="000000" w:themeColor="text1"/>
        </w:rPr>
        <w:t>Методы испытаний» (с 1 декабря 2015 г. ГОСТ EN 795-2014 «Система стандартов безопасности труда.</w:t>
      </w:r>
      <w:proofErr w:type="gramEnd"/>
      <w:r w:rsidRPr="003A68CC">
        <w:rPr>
          <w:rFonts w:eastAsia="Arial Unicode MS"/>
          <w:color w:val="000000" w:themeColor="text1"/>
        </w:rPr>
        <w:t xml:space="preserve">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w:t>
      </w:r>
      <w:proofErr w:type="gramStart"/>
      <w:r w:rsidRPr="003A68CC">
        <w:rPr>
          <w:rFonts w:eastAsia="Arial Unicode MS"/>
          <w:color w:val="000000" w:themeColor="text1"/>
        </w:rPr>
        <w:t>1</w:t>
      </w:r>
      <w:proofErr w:type="gramEnd"/>
      <w:r w:rsidRPr="003A68CC">
        <w:rPr>
          <w:rFonts w:eastAsia="Arial Unicode MS"/>
          <w:color w:val="000000" w:themeColor="text1"/>
        </w:rPr>
        <w:t xml:space="preserve">:2000 «Защита от падения с высоты. Устройства анкерные. </w:t>
      </w:r>
      <w:proofErr w:type="gramStart"/>
      <w:r w:rsidRPr="003A68CC">
        <w:rPr>
          <w:rFonts w:eastAsia="Arial Unicode MS"/>
          <w:color w:val="000000" w:themeColor="text1"/>
        </w:rPr>
        <w:t>Требования и испытания»);</w:t>
      </w:r>
      <w:proofErr w:type="gramEnd"/>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r w:rsidRPr="003A68CC">
        <w:rPr>
          <w:rFonts w:eastAsia="Arial Unicode MS"/>
          <w:color w:val="000000" w:themeColor="text1"/>
          <w:lang w:val="en-US"/>
        </w:rPr>
        <w:t>EN</w:t>
      </w:r>
      <w:r w:rsidRPr="003A68CC">
        <w:rPr>
          <w:rFonts w:eastAsia="Arial Unicode MS"/>
          <w:color w:val="000000" w:themeColor="text1"/>
        </w:rPr>
        <w:t>/</w:t>
      </w:r>
      <w:r w:rsidRPr="003A68CC">
        <w:rPr>
          <w:rFonts w:eastAsia="Arial Unicode MS"/>
          <w:color w:val="000000" w:themeColor="text1"/>
          <w:lang w:val="en-US"/>
        </w:rPr>
        <w:t>TS</w:t>
      </w:r>
      <w:r w:rsidRPr="003A68CC">
        <w:rPr>
          <w:rFonts w:eastAsia="Arial Unicode MS"/>
          <w:color w:val="000000" w:themeColor="text1"/>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361-2008 ССБТ «Средства индивидуальной защиты от падения с высоты. Страховочные привязи.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362-2008 ССБТ «Средства индивидуальной защиты от падения с высоты. Соединительные элементы.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363-2007 ССБТ «Средства индивидуальной защиты от падения с высоты. Страховочные системы. Общие технические требования»;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3A68CC">
        <w:rPr>
          <w:rFonts w:eastAsia="Arial Unicode MS"/>
        </w:rPr>
        <w:t>упаковке»;</w:t>
      </w:r>
    </w:p>
    <w:p w:rsidR="00C307E8" w:rsidRDefault="00C307E8" w:rsidP="00C307E8">
      <w:pPr>
        <w:ind w:firstLine="720"/>
        <w:jc w:val="both"/>
        <w:rPr>
          <w:rFonts w:eastAsia="Arial Unicode MS"/>
          <w:spacing w:val="2"/>
        </w:rPr>
      </w:pPr>
      <w:r w:rsidRPr="003A68CC">
        <w:rPr>
          <w:rFonts w:eastAsia="Arial Unicode MS"/>
        </w:rPr>
        <w:t xml:space="preserve">- </w:t>
      </w:r>
      <w:r w:rsidRPr="003A68CC">
        <w:rPr>
          <w:rFonts w:eastAsia="Arial Unicode MS"/>
          <w:spacing w:val="2"/>
        </w:rPr>
        <w:t>ГОСТ 12.4.107-2012 Система стандартов безопасности труда (ССБТ). Строительство. Канаты страховочные. Технические условия.</w:t>
      </w:r>
    </w:p>
    <w:p w:rsidR="00C307E8" w:rsidRPr="003A68CC" w:rsidRDefault="00C307E8" w:rsidP="00C307E8">
      <w:pPr>
        <w:ind w:firstLine="720"/>
        <w:jc w:val="both"/>
        <w:rPr>
          <w:rFonts w:eastAsia="Arial Unicode MS"/>
          <w:color w:val="000000" w:themeColor="text1"/>
        </w:rPr>
      </w:pPr>
    </w:p>
    <w:p w:rsidR="00C307E8" w:rsidRDefault="00C307E8" w:rsidP="00C307E8">
      <w:pPr>
        <w:ind w:firstLine="708"/>
        <w:jc w:val="both"/>
        <w:rPr>
          <w:rFonts w:eastAsia="Arial Unicode MS"/>
          <w:color w:val="000000" w:themeColor="text1"/>
        </w:rPr>
      </w:pPr>
      <w:r>
        <w:rPr>
          <w:rFonts w:eastAsia="Arial Unicode MS"/>
          <w:color w:val="000000" w:themeColor="text1"/>
        </w:rPr>
        <w:t>7</w:t>
      </w:r>
      <w:r w:rsidRPr="003A68CC">
        <w:rPr>
          <w:rFonts w:eastAsia="Arial Unicode MS"/>
          <w:color w:val="000000" w:themeColor="text1"/>
        </w:rPr>
        <w:t>. Требования к качеству и экологическим параметрам продукции</w:t>
      </w:r>
    </w:p>
    <w:p w:rsidR="00C307E8" w:rsidRPr="003A68CC" w:rsidRDefault="00C307E8" w:rsidP="00C307E8">
      <w:pPr>
        <w:ind w:firstLine="708"/>
        <w:jc w:val="both"/>
        <w:rPr>
          <w:rFonts w:eastAsia="Arial Unicode MS"/>
          <w:color w:val="000000" w:themeColor="text1"/>
        </w:rPr>
      </w:pPr>
    </w:p>
    <w:p w:rsidR="00C307E8" w:rsidRPr="003A68CC" w:rsidRDefault="00C307E8" w:rsidP="00C307E8">
      <w:pPr>
        <w:ind w:firstLine="708"/>
        <w:jc w:val="both"/>
        <w:rPr>
          <w:rFonts w:eastAsia="Arial Unicode MS"/>
          <w:color w:val="000000" w:themeColor="text1"/>
        </w:rPr>
      </w:pPr>
      <w:r w:rsidRPr="003A68CC">
        <w:rPr>
          <w:rFonts w:eastAsia="Arial Unicode MS"/>
          <w:color w:val="000000" w:themeColor="text1"/>
        </w:rPr>
        <w:lastRenderedPageBreak/>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3A68CC">
        <w:rPr>
          <w:rFonts w:eastAsia="Arial Unicode MS"/>
          <w:color w:val="000000" w:themeColor="text1"/>
        </w:rPr>
        <w:t>Ростехнадзором</w:t>
      </w:r>
      <w:proofErr w:type="spellEnd"/>
      <w:r w:rsidRPr="003A68CC">
        <w:rPr>
          <w:rFonts w:eastAsia="Arial Unicode MS"/>
          <w:color w:val="000000" w:themeColor="text1"/>
        </w:rPr>
        <w:t>.</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 Требования по промышленной и пожарной безопасности</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C307E8" w:rsidRPr="003A68CC" w:rsidRDefault="00C307E8" w:rsidP="00C307E8">
      <w:pPr>
        <w:pStyle w:val="affd"/>
        <w:ind w:firstLine="708"/>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8</w:t>
      </w:r>
      <w:r w:rsidRPr="003A68CC">
        <w:rPr>
          <w:rFonts w:ascii="Times New Roman" w:eastAsia="Arial Unicode MS" w:hAnsi="Times New Roman"/>
          <w:color w:val="000000" w:themeColor="text1"/>
          <w:sz w:val="24"/>
          <w:szCs w:val="24"/>
        </w:rPr>
        <w:t>.2.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C307E8"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C307E8" w:rsidRDefault="00C307E8" w:rsidP="00C307E8">
      <w:pPr>
        <w:ind w:firstLine="708"/>
        <w:jc w:val="both"/>
        <w:rPr>
          <w:rFonts w:eastAsia="Calibri"/>
          <w:b/>
        </w:rPr>
      </w:pPr>
    </w:p>
    <w:p w:rsidR="00C307E8" w:rsidRPr="00D06520" w:rsidRDefault="00C307E8" w:rsidP="00C307E8">
      <w:pPr>
        <w:ind w:firstLine="708"/>
        <w:jc w:val="both"/>
        <w:rPr>
          <w:rFonts w:eastAsia="Arial Unicode MS"/>
          <w:color w:val="000000" w:themeColor="text1"/>
        </w:rPr>
      </w:pPr>
      <w:r w:rsidRPr="00EE7C2F">
        <w:rPr>
          <w:rFonts w:eastAsia="Calibri"/>
          <w:b/>
        </w:rPr>
        <w:t>От Заказчика</w:t>
      </w:r>
      <w:proofErr w:type="gramStart"/>
      <w:r>
        <w:rPr>
          <w:rFonts w:eastAsia="Calibri"/>
          <w:b/>
        </w:rPr>
        <w:tab/>
        <w:t xml:space="preserve">                                            О</w:t>
      </w:r>
      <w:proofErr w:type="gramEnd"/>
      <w:r>
        <w:rPr>
          <w:rFonts w:eastAsia="Calibri"/>
          <w:b/>
        </w:rPr>
        <w:t>т Подрядчика</w:t>
      </w: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tbl>
      <w:tblPr>
        <w:tblpPr w:leftFromText="180" w:rightFromText="180" w:vertAnchor="text" w:horzAnchor="margin" w:tblpY="295"/>
        <w:tblW w:w="10031" w:type="dxa"/>
        <w:tblLook w:val="000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p>
        </w:tc>
        <w:tc>
          <w:tcPr>
            <w:tcW w:w="4523" w:type="dxa"/>
          </w:tcPr>
          <w:p w:rsidR="00C307E8" w:rsidRPr="008B20EE" w:rsidRDefault="00C307E8" w:rsidP="00B23B62">
            <w:pPr>
              <w:shd w:val="clear" w:color="auto" w:fill="FFFFFF"/>
              <w:rPr>
                <w:b/>
                <w:bCs/>
              </w:rPr>
            </w:pPr>
          </w:p>
        </w:tc>
      </w:tr>
      <w:tr w:rsidR="00C307E8" w:rsidRPr="009E4688" w:rsidTr="00B23B62">
        <w:trPr>
          <w:trHeight w:val="1881"/>
        </w:trPr>
        <w:tc>
          <w:tcPr>
            <w:tcW w:w="5508" w:type="dxa"/>
          </w:tcPr>
          <w:p w:rsidR="00C307E8" w:rsidRPr="008B20EE" w:rsidRDefault="00341DDB" w:rsidP="00B23B62">
            <w:pPr>
              <w:shd w:val="clear" w:color="auto" w:fill="FFFFFF"/>
            </w:pPr>
            <w:r>
              <w:t>Директор Тамбовского ВРЗ АО «ВРМ»</w:t>
            </w:r>
          </w:p>
          <w:p w:rsidR="00C307E8" w:rsidRDefault="00C307E8" w:rsidP="00B23B62">
            <w:pPr>
              <w:shd w:val="clear" w:color="auto" w:fill="FFFFFF"/>
            </w:pPr>
          </w:p>
          <w:p w:rsidR="00341DDB" w:rsidRPr="008B20EE" w:rsidRDefault="00341DDB" w:rsidP="00B23B62">
            <w:pPr>
              <w:shd w:val="clear" w:color="auto" w:fill="FFFFFF"/>
            </w:pPr>
          </w:p>
          <w:p w:rsidR="00C307E8" w:rsidRPr="008B20EE" w:rsidRDefault="00341DDB" w:rsidP="00B23B62">
            <w:pPr>
              <w:shd w:val="clear" w:color="auto" w:fill="FFFFFF"/>
            </w:pPr>
            <w:r>
              <w:t>____________________А.И. Грибков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Pr="009E4688" w:rsidRDefault="00C307E8" w:rsidP="00B23B62">
            <w:pPr>
              <w:shd w:val="clear" w:color="auto" w:fill="FFFFFF"/>
            </w:pPr>
          </w:p>
        </w:tc>
      </w:tr>
    </w:tbl>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Default="00C307E8" w:rsidP="00C307E8">
      <w:pPr>
        <w:tabs>
          <w:tab w:val="center" w:pos="5032"/>
        </w:tabs>
        <w:jc w:val="both"/>
        <w:rPr>
          <w:rFonts w:eastAsia="Calibri"/>
          <w:b/>
        </w:rPr>
      </w:pPr>
    </w:p>
    <w:p w:rsidR="004E37C7" w:rsidRDefault="004E37C7" w:rsidP="00C307E8">
      <w:pPr>
        <w:tabs>
          <w:tab w:val="center" w:pos="5032"/>
        </w:tabs>
        <w:jc w:val="both"/>
        <w:rPr>
          <w:rFonts w:eastAsia="Calibri"/>
          <w:b/>
        </w:rPr>
      </w:pPr>
    </w:p>
    <w:p w:rsidR="004E37C7" w:rsidRDefault="004E37C7" w:rsidP="00C307E8">
      <w:pPr>
        <w:tabs>
          <w:tab w:val="center" w:pos="5032"/>
        </w:tabs>
        <w:jc w:val="both"/>
        <w:rPr>
          <w:rFonts w:eastAsia="Calibri"/>
          <w:b/>
        </w:rPr>
      </w:pPr>
    </w:p>
    <w:p w:rsidR="004E37C7" w:rsidRDefault="004E37C7" w:rsidP="00C307E8">
      <w:pPr>
        <w:tabs>
          <w:tab w:val="center" w:pos="5032"/>
        </w:tabs>
        <w:jc w:val="both"/>
        <w:rPr>
          <w:rFonts w:eastAsia="Calibri"/>
          <w:b/>
        </w:rPr>
      </w:pPr>
    </w:p>
    <w:p w:rsidR="004A486D" w:rsidRDefault="004A486D" w:rsidP="00C307E8">
      <w:pPr>
        <w:tabs>
          <w:tab w:val="center" w:pos="5032"/>
        </w:tabs>
        <w:jc w:val="both"/>
        <w:rPr>
          <w:rFonts w:eastAsia="Calibri"/>
          <w:b/>
        </w:rPr>
      </w:pPr>
    </w:p>
    <w:p w:rsidR="004A486D" w:rsidRDefault="004A486D" w:rsidP="00C307E8">
      <w:pPr>
        <w:tabs>
          <w:tab w:val="center" w:pos="5032"/>
        </w:tabs>
        <w:jc w:val="both"/>
        <w:rPr>
          <w:rFonts w:eastAsia="Calibri"/>
          <w:b/>
        </w:rPr>
      </w:pPr>
    </w:p>
    <w:p w:rsidR="004A486D" w:rsidRDefault="004A486D" w:rsidP="00C307E8">
      <w:pPr>
        <w:tabs>
          <w:tab w:val="center" w:pos="5032"/>
        </w:tabs>
        <w:jc w:val="both"/>
        <w:rPr>
          <w:rFonts w:eastAsia="Calibri"/>
          <w:b/>
        </w:rPr>
      </w:pPr>
    </w:p>
    <w:p w:rsidR="004A486D" w:rsidRDefault="004A486D" w:rsidP="00C307E8">
      <w:pPr>
        <w:tabs>
          <w:tab w:val="center" w:pos="5032"/>
        </w:tabs>
        <w:jc w:val="both"/>
        <w:rPr>
          <w:rFonts w:eastAsia="Calibri"/>
          <w:b/>
        </w:rPr>
      </w:pPr>
    </w:p>
    <w:p w:rsidR="004A486D" w:rsidRPr="00EE7C2F" w:rsidRDefault="004A486D" w:rsidP="00C307E8">
      <w:pPr>
        <w:tabs>
          <w:tab w:val="center" w:pos="5032"/>
        </w:tabs>
        <w:jc w:val="both"/>
        <w:rPr>
          <w:rFonts w:eastAsia="Calibri"/>
          <w:b/>
        </w:rPr>
      </w:pPr>
    </w:p>
    <w:tbl>
      <w:tblPr>
        <w:tblW w:w="3969" w:type="dxa"/>
        <w:tblInd w:w="6237" w:type="dxa"/>
        <w:tblLook w:val="04A0"/>
      </w:tblPr>
      <w:tblGrid>
        <w:gridCol w:w="3969"/>
      </w:tblGrid>
      <w:tr w:rsidR="00C307E8" w:rsidTr="00B23B62">
        <w:trPr>
          <w:trHeight w:val="1562"/>
        </w:trPr>
        <w:tc>
          <w:tcPr>
            <w:tcW w:w="3969" w:type="dxa"/>
          </w:tcPr>
          <w:p w:rsidR="000872A3" w:rsidRDefault="000872A3" w:rsidP="00B23B62">
            <w:pPr>
              <w:jc w:val="both"/>
              <w:rPr>
                <w:rFonts w:eastAsia="MS Mincho"/>
                <w:b/>
              </w:rPr>
            </w:pPr>
          </w:p>
          <w:p w:rsidR="00F96997" w:rsidRDefault="00F96997" w:rsidP="00B23B62">
            <w:pPr>
              <w:jc w:val="both"/>
              <w:rPr>
                <w:rFonts w:eastAsia="MS Mincho"/>
                <w:b/>
              </w:rPr>
            </w:pPr>
          </w:p>
          <w:p w:rsidR="00F96997" w:rsidRDefault="00F96997" w:rsidP="00B23B62">
            <w:pPr>
              <w:jc w:val="both"/>
              <w:rPr>
                <w:rFonts w:eastAsia="MS Mincho"/>
                <w:b/>
              </w:rPr>
            </w:pPr>
          </w:p>
          <w:p w:rsidR="00F96997" w:rsidRDefault="00F96997" w:rsidP="00B23B62">
            <w:pPr>
              <w:jc w:val="both"/>
              <w:rPr>
                <w:rFonts w:eastAsia="MS Mincho"/>
                <w:b/>
              </w:rPr>
            </w:pPr>
          </w:p>
          <w:p w:rsidR="00F96997" w:rsidRDefault="00F96997" w:rsidP="00B23B62">
            <w:pPr>
              <w:jc w:val="both"/>
              <w:rPr>
                <w:rFonts w:eastAsia="MS Mincho"/>
                <w:b/>
              </w:rPr>
            </w:pPr>
          </w:p>
          <w:p w:rsidR="00F96997" w:rsidRDefault="00F96997" w:rsidP="00B23B62">
            <w:pPr>
              <w:jc w:val="both"/>
              <w:rPr>
                <w:rFonts w:eastAsia="MS Mincho"/>
                <w:b/>
              </w:rPr>
            </w:pPr>
          </w:p>
          <w:p w:rsidR="00F96997" w:rsidRDefault="00F96997" w:rsidP="00B23B62">
            <w:pPr>
              <w:jc w:val="both"/>
              <w:rPr>
                <w:rFonts w:eastAsia="MS Mincho"/>
                <w:b/>
              </w:rPr>
            </w:pPr>
          </w:p>
          <w:p w:rsidR="00F96997" w:rsidRDefault="00F96997" w:rsidP="00B23B62">
            <w:pPr>
              <w:jc w:val="both"/>
              <w:rPr>
                <w:rFonts w:eastAsia="MS Mincho"/>
                <w:b/>
              </w:rPr>
            </w:pPr>
          </w:p>
          <w:p w:rsidR="00F96997" w:rsidRDefault="00F96997" w:rsidP="00B23B62">
            <w:pPr>
              <w:jc w:val="both"/>
              <w:rPr>
                <w:rFonts w:eastAsia="MS Mincho"/>
                <w:b/>
              </w:rPr>
            </w:pPr>
          </w:p>
          <w:p w:rsidR="00C307E8" w:rsidRPr="00C5071D" w:rsidRDefault="00C307E8" w:rsidP="00B23B62">
            <w:pPr>
              <w:jc w:val="both"/>
              <w:rPr>
                <w:rFonts w:eastAsia="MS Mincho"/>
                <w:b/>
              </w:rPr>
            </w:pPr>
            <w:r w:rsidRPr="00C5071D">
              <w:rPr>
                <w:rFonts w:eastAsia="MS Mincho"/>
                <w:b/>
              </w:rPr>
              <w:lastRenderedPageBreak/>
              <w:t>Приложение № 2</w:t>
            </w:r>
          </w:p>
          <w:p w:rsidR="00C307E8" w:rsidRPr="00C5071D" w:rsidRDefault="00C307E8" w:rsidP="00B23B62">
            <w:pPr>
              <w:jc w:val="both"/>
              <w:rPr>
                <w:b/>
              </w:rPr>
            </w:pPr>
            <w:r w:rsidRPr="00C5071D">
              <w:rPr>
                <w:b/>
              </w:rPr>
              <w:t>к Договору №______</w:t>
            </w:r>
          </w:p>
          <w:p w:rsidR="00C307E8" w:rsidRPr="00C5071D" w:rsidRDefault="00C307E8" w:rsidP="00B23B62">
            <w:pPr>
              <w:jc w:val="both"/>
              <w:rPr>
                <w:b/>
              </w:rPr>
            </w:pPr>
            <w:r>
              <w:rPr>
                <w:b/>
              </w:rPr>
              <w:t>от «___» _____________2019</w:t>
            </w:r>
            <w:r w:rsidRPr="00C5071D">
              <w:rPr>
                <w:b/>
              </w:rPr>
              <w:t>г</w:t>
            </w:r>
          </w:p>
          <w:p w:rsidR="00C307E8" w:rsidRPr="00C5071D" w:rsidRDefault="00C307E8" w:rsidP="00B23B62">
            <w:pPr>
              <w:jc w:val="both"/>
              <w:rPr>
                <w:rFonts w:eastAsia="MS Mincho"/>
                <w:b/>
              </w:rPr>
            </w:pPr>
          </w:p>
        </w:tc>
      </w:tr>
    </w:tbl>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tbl>
      <w:tblPr>
        <w:tblW w:w="0" w:type="auto"/>
        <w:tblLook w:val="04A0"/>
      </w:tblPr>
      <w:tblGrid>
        <w:gridCol w:w="5211"/>
        <w:gridCol w:w="4673"/>
      </w:tblGrid>
      <w:tr w:rsidR="00C307E8" w:rsidRPr="00787AB5" w:rsidTr="00B23B62">
        <w:trPr>
          <w:trHeight w:val="1149"/>
        </w:trPr>
        <w:tc>
          <w:tcPr>
            <w:tcW w:w="5211" w:type="dxa"/>
          </w:tcPr>
          <w:p w:rsidR="00C307E8" w:rsidRPr="003C625F" w:rsidRDefault="00C307E8" w:rsidP="00B23B62">
            <w:pPr>
              <w:pBdr>
                <w:bottom w:val="single" w:sz="12" w:space="1" w:color="auto"/>
              </w:pBdr>
              <w:jc w:val="both"/>
              <w:rPr>
                <w:sz w:val="28"/>
                <w:szCs w:val="28"/>
              </w:rPr>
            </w:pPr>
            <w:r w:rsidRPr="003C625F">
              <w:rPr>
                <w:sz w:val="28"/>
                <w:szCs w:val="28"/>
              </w:rPr>
              <w:t>СОГЛАСОВАНО</w:t>
            </w:r>
          </w:p>
          <w:p w:rsidR="00C307E8" w:rsidRPr="003C625F" w:rsidRDefault="00C307E8" w:rsidP="00B23B62">
            <w:pPr>
              <w:pBdr>
                <w:bottom w:val="single" w:sz="12" w:space="1" w:color="auto"/>
              </w:pBdr>
              <w:jc w:val="both"/>
              <w:rPr>
                <w:sz w:val="28"/>
                <w:szCs w:val="28"/>
              </w:rPr>
            </w:pPr>
          </w:p>
          <w:p w:rsidR="00C307E8" w:rsidRPr="003C625F" w:rsidRDefault="00C307E8" w:rsidP="00B23B62">
            <w:pPr>
              <w:pBdr>
                <w:bottom w:val="single" w:sz="12" w:space="1" w:color="auto"/>
              </w:pBdr>
              <w:jc w:val="both"/>
              <w:rPr>
                <w:sz w:val="28"/>
                <w:szCs w:val="28"/>
              </w:rPr>
            </w:pPr>
          </w:p>
          <w:p w:rsidR="00C307E8" w:rsidRPr="003C625F" w:rsidRDefault="00C307E8" w:rsidP="00B23B62">
            <w:pPr>
              <w:jc w:val="both"/>
              <w:rPr>
                <w:sz w:val="28"/>
                <w:szCs w:val="28"/>
              </w:rPr>
            </w:pPr>
          </w:p>
          <w:p w:rsidR="00C307E8" w:rsidRPr="003C625F" w:rsidRDefault="00C307E8" w:rsidP="00B23B62">
            <w:pPr>
              <w:jc w:val="both"/>
              <w:rPr>
                <w:sz w:val="28"/>
                <w:szCs w:val="28"/>
              </w:rPr>
            </w:pPr>
            <w:r w:rsidRPr="003C625F">
              <w:rPr>
                <w:sz w:val="28"/>
                <w:szCs w:val="28"/>
              </w:rPr>
              <w:t>"____"________________ 201_г</w:t>
            </w:r>
          </w:p>
        </w:tc>
        <w:tc>
          <w:tcPr>
            <w:tcW w:w="4673" w:type="dxa"/>
          </w:tcPr>
          <w:p w:rsidR="00C307E8" w:rsidRPr="003C625F" w:rsidRDefault="00C307E8" w:rsidP="00B23B62">
            <w:pPr>
              <w:pBdr>
                <w:bottom w:val="single" w:sz="12" w:space="1" w:color="auto"/>
              </w:pBdr>
              <w:jc w:val="both"/>
              <w:rPr>
                <w:sz w:val="28"/>
                <w:szCs w:val="28"/>
              </w:rPr>
            </w:pPr>
            <w:r w:rsidRPr="003C625F">
              <w:rPr>
                <w:sz w:val="28"/>
                <w:szCs w:val="28"/>
              </w:rPr>
              <w:t>УТВЕРЖДАЮ</w:t>
            </w:r>
          </w:p>
          <w:p w:rsidR="00C307E8" w:rsidRPr="003C625F" w:rsidRDefault="00C307E8" w:rsidP="00B23B62">
            <w:pPr>
              <w:pBdr>
                <w:bottom w:val="single" w:sz="12" w:space="1" w:color="auto"/>
              </w:pBdr>
              <w:jc w:val="both"/>
              <w:rPr>
                <w:sz w:val="28"/>
                <w:szCs w:val="28"/>
              </w:rPr>
            </w:pPr>
          </w:p>
          <w:p w:rsidR="00C307E8" w:rsidRPr="003C625F" w:rsidRDefault="00C307E8" w:rsidP="00B23B62">
            <w:pPr>
              <w:pBdr>
                <w:bottom w:val="single" w:sz="12" w:space="1" w:color="auto"/>
              </w:pBdr>
              <w:jc w:val="both"/>
              <w:rPr>
                <w:sz w:val="28"/>
                <w:szCs w:val="28"/>
              </w:rPr>
            </w:pPr>
          </w:p>
          <w:p w:rsidR="00C307E8" w:rsidRPr="003C625F" w:rsidRDefault="00C307E8" w:rsidP="00B23B62">
            <w:pPr>
              <w:jc w:val="both"/>
              <w:rPr>
                <w:sz w:val="28"/>
                <w:szCs w:val="28"/>
              </w:rPr>
            </w:pPr>
          </w:p>
          <w:p w:rsidR="00C307E8" w:rsidRPr="003C625F" w:rsidRDefault="00C307E8" w:rsidP="00B23B62">
            <w:pPr>
              <w:jc w:val="both"/>
              <w:rPr>
                <w:sz w:val="28"/>
                <w:szCs w:val="28"/>
              </w:rPr>
            </w:pPr>
            <w:r w:rsidRPr="003C625F">
              <w:rPr>
                <w:sz w:val="28"/>
                <w:szCs w:val="28"/>
              </w:rPr>
              <w:t>"____"________________ 201_г</w:t>
            </w:r>
          </w:p>
        </w:tc>
      </w:tr>
    </w:tbl>
    <w:p w:rsidR="00C307E8" w:rsidRPr="00787AB5" w:rsidRDefault="00C307E8" w:rsidP="00C307E8">
      <w:pPr>
        <w:jc w:val="both"/>
      </w:pPr>
    </w:p>
    <w:p w:rsidR="00C307E8" w:rsidRPr="00787AB5" w:rsidRDefault="00C307E8" w:rsidP="00C307E8">
      <w:pPr>
        <w:jc w:val="both"/>
      </w:pPr>
    </w:p>
    <w:p w:rsidR="00C307E8" w:rsidRPr="00787AB5" w:rsidRDefault="00C307E8" w:rsidP="00C307E8">
      <w:pPr>
        <w:jc w:val="both"/>
      </w:pPr>
    </w:p>
    <w:p w:rsidR="00C307E8" w:rsidRPr="00787AB5" w:rsidRDefault="00C307E8" w:rsidP="00C307E8">
      <w:pPr>
        <w:jc w:val="center"/>
        <w:rPr>
          <w:b/>
          <w:sz w:val="28"/>
          <w:szCs w:val="28"/>
        </w:rPr>
      </w:pPr>
      <w:r w:rsidRPr="00787AB5">
        <w:rPr>
          <w:b/>
          <w:sz w:val="28"/>
          <w:szCs w:val="28"/>
        </w:rPr>
        <w:t>Смета на выполнение работ</w:t>
      </w:r>
    </w:p>
    <w:p w:rsidR="00C307E8" w:rsidRPr="00787AB5" w:rsidRDefault="00C307E8" w:rsidP="00C307E8">
      <w:pPr>
        <w:jc w:val="both"/>
        <w:rPr>
          <w:b/>
          <w:sz w:val="28"/>
          <w:szCs w:val="28"/>
        </w:rPr>
      </w:pPr>
    </w:p>
    <w:p w:rsidR="00575EE3" w:rsidRPr="003920A6" w:rsidRDefault="00575EE3" w:rsidP="00575EE3">
      <w:pPr>
        <w:pStyle w:val="a4"/>
        <w:suppressAutoHyphens/>
        <w:ind w:right="-1" w:firstLine="567"/>
        <w:rPr>
          <w:b/>
          <w:sz w:val="28"/>
          <w:szCs w:val="28"/>
        </w:rPr>
      </w:pPr>
      <w:r>
        <w:rPr>
          <w:color w:val="000000"/>
          <w:sz w:val="28"/>
          <w:szCs w:val="28"/>
        </w:rPr>
        <w:t>п</w:t>
      </w:r>
      <w:r w:rsidR="00C80A3E" w:rsidRPr="00C80A3E">
        <w:rPr>
          <w:color w:val="000000"/>
          <w:sz w:val="28"/>
          <w:szCs w:val="28"/>
        </w:rPr>
        <w:t>о</w:t>
      </w:r>
      <w:r>
        <w:rPr>
          <w:color w:val="000000"/>
          <w:sz w:val="28"/>
          <w:szCs w:val="28"/>
        </w:rPr>
        <w:t xml:space="preserve"> </w:t>
      </w:r>
      <w:r w:rsidRPr="005B3945">
        <w:rPr>
          <w:sz w:val="28"/>
          <w:szCs w:val="28"/>
        </w:rPr>
        <w:t xml:space="preserve"> строительству площадки для отгрузки и хранения металлической стружки, согласно проектной документации ПИ 34/19 «Площадка для отгрузки и хранения металлической стружки на Тамбовском ВРЗ АО «ВРМ», на территории Тамбовского ВРЗ - филиале АО «ВРМ» расположенного по адресу: г. Тамбов, пл. Мастерских, 1.</w:t>
      </w:r>
      <w:r w:rsidRPr="003920A6">
        <w:rPr>
          <w:sz w:val="28"/>
          <w:szCs w:val="28"/>
        </w:rPr>
        <w:t xml:space="preserve"> </w:t>
      </w:r>
    </w:p>
    <w:p w:rsidR="00C307E8" w:rsidRPr="00787AB5" w:rsidRDefault="00C307E8" w:rsidP="00C307E8">
      <w:pPr>
        <w:ind w:right="1"/>
        <w:jc w:val="both"/>
        <w:rPr>
          <w:sz w:val="28"/>
          <w:szCs w:val="28"/>
        </w:rPr>
      </w:pPr>
    </w:p>
    <w:p w:rsidR="00C307E8" w:rsidRPr="00787AB5" w:rsidRDefault="00C307E8" w:rsidP="00C307E8">
      <w:pPr>
        <w:jc w:val="both"/>
        <w:rPr>
          <w:i/>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Pr="00787AB5" w:rsidRDefault="00C307E8" w:rsidP="00C307E8">
      <w:pPr>
        <w:jc w:val="both"/>
        <w:rPr>
          <w:szCs w:val="28"/>
        </w:rPr>
      </w:pPr>
    </w:p>
    <w:tbl>
      <w:tblPr>
        <w:tblpPr w:leftFromText="180" w:rightFromText="180" w:vertAnchor="text" w:horzAnchor="margin" w:tblpY="295"/>
        <w:tblW w:w="10031" w:type="dxa"/>
        <w:tblLook w:val="000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r w:rsidRPr="008B20EE">
              <w:rPr>
                <w:b/>
                <w:bCs/>
              </w:rPr>
              <w:t xml:space="preserve">от  Заказчика </w:t>
            </w:r>
          </w:p>
        </w:tc>
        <w:tc>
          <w:tcPr>
            <w:tcW w:w="4523" w:type="dxa"/>
          </w:tcPr>
          <w:p w:rsidR="00C307E8" w:rsidRPr="008B20EE" w:rsidRDefault="00C307E8" w:rsidP="00B23B62">
            <w:pPr>
              <w:shd w:val="clear" w:color="auto" w:fill="FFFFFF"/>
              <w:rPr>
                <w:b/>
                <w:bCs/>
              </w:rPr>
            </w:pPr>
            <w:r w:rsidRPr="008B20EE">
              <w:rPr>
                <w:b/>
                <w:bCs/>
              </w:rPr>
              <w:t>От  Подрядчика</w:t>
            </w:r>
          </w:p>
        </w:tc>
      </w:tr>
      <w:tr w:rsidR="00C307E8" w:rsidRPr="009E4688" w:rsidTr="00B23B62">
        <w:trPr>
          <w:trHeight w:val="1881"/>
        </w:trPr>
        <w:tc>
          <w:tcPr>
            <w:tcW w:w="5508" w:type="dxa"/>
          </w:tcPr>
          <w:p w:rsidR="00C307E8" w:rsidRPr="008B20EE" w:rsidRDefault="00341DDB" w:rsidP="00B23B62">
            <w:pPr>
              <w:shd w:val="clear" w:color="auto" w:fill="FFFFFF"/>
            </w:pPr>
            <w:r>
              <w:t>Директор Тамбовского ВРЗ АО «ВРМ»</w:t>
            </w:r>
          </w:p>
          <w:p w:rsidR="00C307E8" w:rsidRDefault="00C307E8" w:rsidP="00B23B62">
            <w:pPr>
              <w:shd w:val="clear" w:color="auto" w:fill="FFFFFF"/>
            </w:pPr>
          </w:p>
          <w:p w:rsidR="00341DDB" w:rsidRPr="008B20EE" w:rsidRDefault="00341DDB" w:rsidP="00B23B62">
            <w:pPr>
              <w:shd w:val="clear" w:color="auto" w:fill="FFFFFF"/>
            </w:pPr>
          </w:p>
          <w:p w:rsidR="00C307E8" w:rsidRPr="008B20EE" w:rsidRDefault="00341DDB" w:rsidP="00B23B62">
            <w:pPr>
              <w:shd w:val="clear" w:color="auto" w:fill="FFFFFF"/>
            </w:pPr>
            <w:r>
              <w:t>____________________А.И. Грибков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Default="00C307E8" w:rsidP="00B23B62">
            <w:pPr>
              <w:shd w:val="clear" w:color="auto" w:fill="FFFFFF"/>
            </w:pPr>
          </w:p>
          <w:p w:rsidR="00C307E8" w:rsidRDefault="00C307E8" w:rsidP="00B23B62">
            <w:pPr>
              <w:shd w:val="clear" w:color="auto" w:fill="FFFFFF"/>
            </w:pPr>
          </w:p>
          <w:p w:rsidR="00C307E8" w:rsidRPr="009E4688" w:rsidRDefault="00C307E8" w:rsidP="00B23B62">
            <w:pPr>
              <w:shd w:val="clear" w:color="auto" w:fill="FFFFFF"/>
            </w:pPr>
          </w:p>
        </w:tc>
      </w:tr>
    </w:tbl>
    <w:tbl>
      <w:tblPr>
        <w:tblStyle w:val="affb"/>
        <w:tblW w:w="3969" w:type="dxa"/>
        <w:tblInd w:w="6237" w:type="dxa"/>
        <w:tblBorders>
          <w:insideH w:val="none" w:sz="0" w:space="0" w:color="auto"/>
          <w:insideV w:val="none" w:sz="0" w:space="0" w:color="auto"/>
        </w:tblBorders>
        <w:tblLook w:val="04A0"/>
      </w:tblPr>
      <w:tblGrid>
        <w:gridCol w:w="3969"/>
      </w:tblGrid>
      <w:tr w:rsidR="00C307E8" w:rsidRPr="00420E74" w:rsidTr="00B23B62">
        <w:tc>
          <w:tcPr>
            <w:tcW w:w="3969" w:type="dxa"/>
            <w:tcBorders>
              <w:top w:val="nil"/>
              <w:left w:val="nil"/>
              <w:bottom w:val="nil"/>
              <w:right w:val="nil"/>
            </w:tcBorders>
          </w:tcPr>
          <w:p w:rsidR="00092AD7" w:rsidRDefault="00092AD7" w:rsidP="00B23B62">
            <w:pPr>
              <w:jc w:val="both"/>
              <w:rPr>
                <w:rFonts w:eastAsia="MS Mincho"/>
              </w:rPr>
            </w:pPr>
          </w:p>
          <w:p w:rsidR="00C307E8" w:rsidRPr="00420E74" w:rsidRDefault="00C307E8" w:rsidP="00B23B62">
            <w:pPr>
              <w:jc w:val="both"/>
              <w:rPr>
                <w:rFonts w:eastAsia="MS Mincho"/>
              </w:rPr>
            </w:pPr>
            <w:r w:rsidRPr="00420E74">
              <w:rPr>
                <w:rFonts w:eastAsia="MS Mincho"/>
              </w:rPr>
              <w:t>Приложение № 3</w:t>
            </w:r>
          </w:p>
          <w:p w:rsidR="00C307E8" w:rsidRPr="00420E74" w:rsidRDefault="00C307E8" w:rsidP="00B23B62">
            <w:pPr>
              <w:jc w:val="both"/>
            </w:pPr>
            <w:r w:rsidRPr="00420E74">
              <w:t>к Договору №______</w:t>
            </w:r>
          </w:p>
          <w:p w:rsidR="00C307E8" w:rsidRPr="00420E74" w:rsidRDefault="00C307E8" w:rsidP="00B23B62">
            <w:pPr>
              <w:jc w:val="both"/>
            </w:pPr>
            <w:r w:rsidRPr="00420E74">
              <w:t>от «___» _____________2019г</w:t>
            </w:r>
          </w:p>
          <w:p w:rsidR="00C307E8" w:rsidRPr="00420E74" w:rsidRDefault="00C307E8" w:rsidP="00B23B62">
            <w:pPr>
              <w:jc w:val="both"/>
              <w:rPr>
                <w:rFonts w:eastAsia="MS Mincho"/>
              </w:rPr>
            </w:pPr>
          </w:p>
        </w:tc>
      </w:tr>
    </w:tbl>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jc w:val="center"/>
        <w:rPr>
          <w:rFonts w:eastAsia="Calibri"/>
        </w:rPr>
      </w:pPr>
      <w:r w:rsidRPr="00420E74">
        <w:rPr>
          <w:rFonts w:eastAsia="Calibri"/>
        </w:rPr>
        <w:t xml:space="preserve">                                                                                                     « Утверждаю»</w:t>
      </w:r>
    </w:p>
    <w:p w:rsidR="00C307E8" w:rsidRPr="00420E74" w:rsidRDefault="00C307E8" w:rsidP="00C307E8">
      <w:pPr>
        <w:jc w:val="center"/>
        <w:rPr>
          <w:rFonts w:eastAsia="Calibri"/>
        </w:rPr>
      </w:pPr>
      <w:r w:rsidRPr="00420E74">
        <w:rPr>
          <w:rFonts w:eastAsia="Calibri"/>
        </w:rPr>
        <w:t xml:space="preserve">                                                                                                    Главный инженер</w:t>
      </w:r>
    </w:p>
    <w:p w:rsidR="00C307E8" w:rsidRPr="00046A60" w:rsidRDefault="00C307E8" w:rsidP="00C307E8">
      <w:pPr>
        <w:ind w:left="5664" w:firstLine="708"/>
        <w:jc w:val="center"/>
        <w:rPr>
          <w:rFonts w:eastAsia="Calibri"/>
        </w:rPr>
      </w:pPr>
      <w:r w:rsidRPr="00046A60">
        <w:rPr>
          <w:rFonts w:eastAsia="Calibri"/>
        </w:rPr>
        <w:t>Тамбовского ВРЗ АО «ВРМ»</w:t>
      </w:r>
    </w:p>
    <w:p w:rsidR="00C307E8" w:rsidRPr="00420E74" w:rsidRDefault="00046A60" w:rsidP="00C307E8">
      <w:pPr>
        <w:jc w:val="right"/>
        <w:rPr>
          <w:rFonts w:eastAsia="Calibri"/>
        </w:rPr>
      </w:pPr>
      <w:r w:rsidRPr="00046A60">
        <w:rPr>
          <w:rFonts w:eastAsia="Calibri"/>
        </w:rPr>
        <w:t>_______________  Шлыков Д.В</w:t>
      </w:r>
      <w:r w:rsidR="00C307E8" w:rsidRPr="00046A60">
        <w:rPr>
          <w:rFonts w:eastAsia="Calibri"/>
        </w:rPr>
        <w:t>.</w:t>
      </w:r>
    </w:p>
    <w:p w:rsidR="00C307E8" w:rsidRPr="00420E74" w:rsidRDefault="00C307E8" w:rsidP="00C307E8">
      <w:pPr>
        <w:jc w:val="right"/>
        <w:rPr>
          <w:rFonts w:eastAsia="Calibri"/>
        </w:rPr>
      </w:pPr>
      <w:r w:rsidRPr="00420E74">
        <w:rPr>
          <w:rFonts w:eastAsia="Calibri"/>
        </w:rPr>
        <w:t>«___»__________________2019г.</w:t>
      </w: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center"/>
        <w:rPr>
          <w:rFonts w:eastAsia="Calibri"/>
        </w:rPr>
      </w:pPr>
      <w:r w:rsidRPr="00420E74">
        <w:rPr>
          <w:rFonts w:eastAsia="Calibri"/>
          <w:b/>
          <w:sz w:val="28"/>
          <w:szCs w:val="28"/>
        </w:rPr>
        <w:t>АКТ</w:t>
      </w:r>
    </w:p>
    <w:p w:rsidR="00C307E8" w:rsidRPr="00420E74" w:rsidRDefault="00C307E8" w:rsidP="00C307E8">
      <w:pPr>
        <w:jc w:val="center"/>
        <w:rPr>
          <w:rFonts w:eastAsia="Calibri"/>
        </w:rPr>
      </w:pPr>
      <w:r w:rsidRPr="00420E74">
        <w:rPr>
          <w:rFonts w:eastAsia="Calibri"/>
        </w:rPr>
        <w:t xml:space="preserve">приема-сдачи металлолома полученного </w:t>
      </w:r>
    </w:p>
    <w:p w:rsidR="005B3945" w:rsidRPr="005B3945" w:rsidRDefault="00C307E8" w:rsidP="005B3945">
      <w:pPr>
        <w:pStyle w:val="a4"/>
        <w:suppressAutoHyphens/>
        <w:ind w:right="-1" w:firstLine="567"/>
        <w:rPr>
          <w:b/>
          <w:szCs w:val="24"/>
        </w:rPr>
      </w:pPr>
      <w:r w:rsidRPr="005B3945">
        <w:rPr>
          <w:rFonts w:eastAsia="Calibri"/>
          <w:szCs w:val="24"/>
        </w:rPr>
        <w:t>при выполнении</w:t>
      </w:r>
      <w:r w:rsidRPr="005B3945">
        <w:rPr>
          <w:rFonts w:eastAsia="Calibri"/>
          <w:color w:val="000000"/>
          <w:szCs w:val="24"/>
        </w:rPr>
        <w:t xml:space="preserve"> работ</w:t>
      </w:r>
      <w:r w:rsidR="00C80A3E" w:rsidRPr="005B3945">
        <w:rPr>
          <w:color w:val="000000"/>
          <w:szCs w:val="24"/>
        </w:rPr>
        <w:t xml:space="preserve"> </w:t>
      </w:r>
      <w:r w:rsidR="005B3945" w:rsidRPr="005B3945">
        <w:rPr>
          <w:color w:val="000000"/>
          <w:szCs w:val="24"/>
        </w:rPr>
        <w:t>по</w:t>
      </w:r>
      <w:r w:rsidR="005B3945" w:rsidRPr="005B3945">
        <w:rPr>
          <w:szCs w:val="24"/>
        </w:rPr>
        <w:t xml:space="preserve"> строительству площадки для отгрузки и хранения металлической стружки, согласно проектной документации ПИ 34/19 «Площадка для отгрузки и хранения металлической стружки на Тамбовском ВРЗ АО «ВРМ», на территории Тамбовского ВРЗ - филиале АО «ВРМ» расположенного по адресу: г. Тамбов, пл. Мастерских, 1. </w:t>
      </w:r>
    </w:p>
    <w:p w:rsidR="00C307E8" w:rsidRPr="00420E74" w:rsidRDefault="00C307E8" w:rsidP="00C307E8">
      <w:pPr>
        <w:jc w:val="center"/>
        <w:rPr>
          <w:rFonts w:eastAsia="Calibri"/>
        </w:rPr>
      </w:pPr>
    </w:p>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tbl>
      <w:tblPr>
        <w:tblStyle w:val="affb"/>
        <w:tblW w:w="0" w:type="auto"/>
        <w:jc w:val="center"/>
        <w:tblLook w:val="04A0"/>
      </w:tblPr>
      <w:tblGrid>
        <w:gridCol w:w="2534"/>
        <w:gridCol w:w="2534"/>
        <w:gridCol w:w="2534"/>
      </w:tblGrid>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 xml:space="preserve">Вес, </w:t>
            </w:r>
            <w:proofErr w:type="gramStart"/>
            <w:r w:rsidRPr="00420E74">
              <w:rPr>
                <w:b/>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Марка лома</w:t>
            </w:r>
          </w:p>
        </w:tc>
      </w:tr>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 w:rsidR="00C307E8" w:rsidRPr="00420E74" w:rsidRDefault="00C307E8" w:rsidP="00B23B62"/>
        </w:tc>
        <w:tc>
          <w:tcPr>
            <w:tcW w:w="2534" w:type="dxa"/>
            <w:tcBorders>
              <w:top w:val="single" w:sz="4" w:space="0" w:color="auto"/>
              <w:left w:val="single" w:sz="4" w:space="0" w:color="auto"/>
              <w:bottom w:val="single" w:sz="4" w:space="0" w:color="auto"/>
              <w:right w:val="single" w:sz="4" w:space="0" w:color="auto"/>
            </w:tcBorders>
            <w:vAlign w:val="center"/>
            <w:hideMark/>
          </w:tcPr>
          <w:p w:rsidR="00C307E8" w:rsidRPr="00420E74" w:rsidRDefault="00C307E8" w:rsidP="00B23B62">
            <w:pPr>
              <w:jc w:val="center"/>
            </w:pPr>
          </w:p>
          <w:p w:rsidR="00C307E8" w:rsidRPr="00420E74" w:rsidRDefault="00C307E8" w:rsidP="00B23B62">
            <w:pPr>
              <w:jc w:val="center"/>
            </w:pP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pPr>
          </w:p>
          <w:p w:rsidR="00C307E8" w:rsidRPr="00420E74" w:rsidRDefault="00C307E8" w:rsidP="00B23B62">
            <w:pPr>
              <w:jc w:val="center"/>
            </w:pPr>
            <w:r w:rsidRPr="00420E74">
              <w:t>12А</w:t>
            </w:r>
          </w:p>
        </w:tc>
      </w:tr>
    </w:tbl>
    <w:p w:rsidR="00C307E8" w:rsidRPr="00420E74" w:rsidRDefault="00C307E8" w:rsidP="00C307E8">
      <w:pPr>
        <w:shd w:val="clear" w:color="auto" w:fill="FFFFFF"/>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rPr>
          <w:rFonts w:eastAsia="Calibri"/>
        </w:rPr>
      </w:pPr>
    </w:p>
    <w:p w:rsidR="00C307E8" w:rsidRPr="00420E74" w:rsidRDefault="00C307E8" w:rsidP="00C307E8">
      <w:pPr>
        <w:ind w:left="708" w:firstLine="708"/>
        <w:rPr>
          <w:rFonts w:eastAsia="Calibri"/>
        </w:rPr>
      </w:pPr>
      <w:r w:rsidRPr="00420E74">
        <w:rPr>
          <w:rFonts w:eastAsia="Calibri"/>
        </w:rPr>
        <w:t xml:space="preserve">Начальник ЭМО </w:t>
      </w:r>
      <w:proofErr w:type="gramStart"/>
      <w:r w:rsidRPr="00420E74">
        <w:rPr>
          <w:rFonts w:eastAsia="Calibri"/>
        </w:rPr>
        <w:t>–г</w:t>
      </w:r>
      <w:proofErr w:type="gramEnd"/>
      <w:r w:rsidRPr="00420E74">
        <w:rPr>
          <w:rFonts w:eastAsia="Calibri"/>
        </w:rPr>
        <w:t>лавный энергетик</w:t>
      </w:r>
      <w:r w:rsidRPr="00420E74">
        <w:rPr>
          <w:rFonts w:eastAsia="Calibri"/>
        </w:rPr>
        <w:tab/>
      </w:r>
      <w:r w:rsidRPr="00420E74">
        <w:rPr>
          <w:rFonts w:eastAsia="Calibri"/>
        </w:rPr>
        <w:tab/>
      </w:r>
      <w:r w:rsidRPr="00420E74">
        <w:rPr>
          <w:rFonts w:eastAsia="Calibri"/>
        </w:rPr>
        <w:tab/>
      </w:r>
      <w:r w:rsidRPr="00420E74">
        <w:rPr>
          <w:rFonts w:eastAsia="Calibri"/>
        </w:rPr>
        <w:tab/>
        <w:t>С.В. Узких</w:t>
      </w:r>
    </w:p>
    <w:p w:rsidR="00C307E8" w:rsidRPr="00420E74" w:rsidRDefault="00C307E8" w:rsidP="00C307E8">
      <w:pPr>
        <w:rPr>
          <w:rFonts w:eastAsia="Calibri"/>
        </w:rPr>
      </w:pPr>
      <w:r w:rsidRPr="00420E74">
        <w:rPr>
          <w:rFonts w:eastAsia="Calibri"/>
        </w:rPr>
        <w:tab/>
      </w:r>
      <w:r w:rsidRPr="00420E74">
        <w:rPr>
          <w:rFonts w:eastAsia="Calibri"/>
        </w:rPr>
        <w:tab/>
        <w:t>Ведущий инженер</w:t>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t>А.В. Абрамов</w:t>
      </w:r>
    </w:p>
    <w:p w:rsidR="00C307E8" w:rsidRPr="00420E74" w:rsidRDefault="00C307E8" w:rsidP="00C307E8">
      <w:pPr>
        <w:ind w:left="708" w:firstLine="708"/>
        <w:rPr>
          <w:rFonts w:eastAsia="Calibri"/>
        </w:rPr>
      </w:pPr>
      <w:r w:rsidRPr="00420E74">
        <w:rPr>
          <w:rFonts w:eastAsia="Calibri"/>
        </w:rPr>
        <w:t>Представитель   Подрядчика</w:t>
      </w:r>
    </w:p>
    <w:p w:rsidR="00C307E8" w:rsidRPr="00420E74" w:rsidRDefault="00C307E8" w:rsidP="00C307E8">
      <w:pPr>
        <w:shd w:val="clear" w:color="auto" w:fill="FFFFFF"/>
        <w:jc w:val="both"/>
        <w:rPr>
          <w:rFonts w:eastAsia="Calibri"/>
          <w:b/>
        </w:rPr>
      </w:pPr>
    </w:p>
    <w:p w:rsidR="00C307E8" w:rsidRPr="00420E74" w:rsidRDefault="00C307E8" w:rsidP="00C307E8"/>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Pr="00A51995" w:rsidRDefault="00C307E8" w:rsidP="00C307E8">
      <w:pPr>
        <w:widowControl w:val="0"/>
        <w:shd w:val="clear" w:color="auto" w:fill="FFFFFF"/>
        <w:autoSpaceDE w:val="0"/>
        <w:autoSpaceDN w:val="0"/>
        <w:adjustRightInd w:val="0"/>
        <w:jc w:val="both"/>
        <w:rPr>
          <w:rFonts w:eastAsia="Arial Unicode MS"/>
          <w:b/>
          <w:sz w:val="26"/>
          <w:szCs w:val="26"/>
        </w:rPr>
      </w:pPr>
      <w:r w:rsidRPr="00A51995">
        <w:rPr>
          <w:rFonts w:eastAsia="Arial Unicode MS"/>
          <w:bCs/>
          <w:sz w:val="26"/>
          <w:szCs w:val="26"/>
        </w:rPr>
        <w:br w:type="column"/>
      </w:r>
      <w:r w:rsidRPr="00A51995">
        <w:rPr>
          <w:rFonts w:eastAsia="Arial Unicode MS"/>
          <w:b/>
          <w:sz w:val="26"/>
          <w:szCs w:val="26"/>
        </w:rPr>
        <w:lastRenderedPageBreak/>
        <w:t>ФОРМА</w:t>
      </w:r>
    </w:p>
    <w:tbl>
      <w:tblPr>
        <w:tblW w:w="3969" w:type="dxa"/>
        <w:tblInd w:w="6237" w:type="dxa"/>
        <w:tblLook w:val="04A0"/>
      </w:tblPr>
      <w:tblGrid>
        <w:gridCol w:w="3969"/>
      </w:tblGrid>
      <w:tr w:rsidR="00C307E8" w:rsidRPr="00312DF3" w:rsidTr="00B23B62">
        <w:tc>
          <w:tcPr>
            <w:tcW w:w="3969" w:type="dxa"/>
          </w:tcPr>
          <w:p w:rsidR="00C307E8" w:rsidRPr="00312DF3" w:rsidRDefault="00FB1918" w:rsidP="00B23B62">
            <w:pPr>
              <w:jc w:val="both"/>
              <w:rPr>
                <w:rFonts w:eastAsia="Arial Unicode MS"/>
              </w:rPr>
            </w:pPr>
            <w:r>
              <w:rPr>
                <w:rFonts w:eastAsia="Arial Unicode MS"/>
              </w:rPr>
              <w:t>Приложение № 4</w:t>
            </w:r>
          </w:p>
          <w:p w:rsidR="00C307E8" w:rsidRPr="00312DF3" w:rsidRDefault="00C307E8" w:rsidP="00B23B62">
            <w:pPr>
              <w:jc w:val="both"/>
              <w:rPr>
                <w:rFonts w:eastAsia="Arial Unicode MS"/>
              </w:rPr>
            </w:pPr>
            <w:r w:rsidRPr="00312DF3">
              <w:rPr>
                <w:rFonts w:eastAsia="Arial Unicode MS"/>
              </w:rPr>
              <w:t>к Договору №______</w:t>
            </w:r>
          </w:p>
          <w:p w:rsidR="00C307E8" w:rsidRPr="00312DF3" w:rsidRDefault="00C307E8" w:rsidP="00B23B62">
            <w:pPr>
              <w:jc w:val="both"/>
              <w:rPr>
                <w:rFonts w:eastAsia="Arial Unicode MS"/>
              </w:rPr>
            </w:pPr>
            <w:r w:rsidRPr="00312DF3">
              <w:rPr>
                <w:rFonts w:eastAsia="Arial Unicode MS"/>
              </w:rPr>
              <w:t>от «___» _____________20__г</w:t>
            </w:r>
          </w:p>
          <w:p w:rsidR="00C307E8" w:rsidRPr="00312DF3" w:rsidRDefault="00C307E8" w:rsidP="00B23B62">
            <w:pPr>
              <w:jc w:val="both"/>
              <w:rPr>
                <w:rFonts w:eastAsia="Arial Unicode MS"/>
              </w:rPr>
            </w:pPr>
          </w:p>
        </w:tc>
      </w:tr>
    </w:tbl>
    <w:p w:rsidR="00C307E8" w:rsidRPr="00A51995" w:rsidRDefault="00C307E8" w:rsidP="00C307E8">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C307E8" w:rsidRPr="00A51995" w:rsidRDefault="00C307E8" w:rsidP="00C307E8">
      <w:pPr>
        <w:widowControl w:val="0"/>
        <w:autoSpaceDE w:val="0"/>
        <w:autoSpaceDN w:val="0"/>
        <w:adjustRightInd w:val="0"/>
        <w:ind w:firstLine="709"/>
        <w:jc w:val="center"/>
        <w:rPr>
          <w:rFonts w:eastAsia="Arial Unicode MS"/>
          <w:bCs/>
          <w:sz w:val="26"/>
          <w:szCs w:val="26"/>
        </w:rPr>
      </w:pPr>
    </w:p>
    <w:p w:rsidR="00C307E8" w:rsidRPr="009D197F" w:rsidRDefault="00C307E8" w:rsidP="00C307E8">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w:t>
      </w:r>
      <w:proofErr w:type="gramStart"/>
      <w:r w:rsidRPr="00A51995">
        <w:rPr>
          <w:rFonts w:eastAsia="Arial Unicode MS"/>
          <w:bCs/>
          <w:color w:val="000000"/>
          <w:sz w:val="26"/>
          <w:szCs w:val="26"/>
        </w:rPr>
        <w:t>дств пр</w:t>
      </w:r>
      <w:proofErr w:type="gramEnd"/>
      <w:r w:rsidRPr="00A51995">
        <w:rPr>
          <w:rFonts w:eastAsia="Arial Unicode MS"/>
          <w:bCs/>
          <w:color w:val="000000"/>
          <w:sz w:val="26"/>
          <w:szCs w:val="26"/>
        </w:rPr>
        <w:t>именяет УСН);</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xml:space="preserve">, иной документ, подтверждающий специальную </w:t>
      </w:r>
      <w:proofErr w:type="spellStart"/>
      <w:r w:rsidRPr="00A51995">
        <w:rPr>
          <w:rFonts w:eastAsia="Arial Unicode MS"/>
          <w:bCs/>
          <w:color w:val="000000"/>
          <w:sz w:val="26"/>
          <w:szCs w:val="26"/>
        </w:rPr>
        <w:t>правосубъектность</w:t>
      </w:r>
      <w:proofErr w:type="spellEnd"/>
      <w:r w:rsidRPr="00A51995">
        <w:rPr>
          <w:rFonts w:eastAsia="Arial Unicode MS"/>
          <w:bCs/>
          <w:color w:val="000000"/>
          <w:sz w:val="26"/>
          <w:szCs w:val="26"/>
        </w:rPr>
        <w:t xml:space="preserve">, если контрагент по договору должен обладать специальной </w:t>
      </w:r>
      <w:proofErr w:type="spellStart"/>
      <w:r w:rsidRPr="00A51995">
        <w:rPr>
          <w:rFonts w:eastAsia="Arial Unicode MS"/>
          <w:bCs/>
          <w:color w:val="000000"/>
          <w:sz w:val="26"/>
          <w:szCs w:val="26"/>
        </w:rPr>
        <w:t>правосубъектностью</w:t>
      </w:r>
      <w:proofErr w:type="spellEnd"/>
      <w:r w:rsidRPr="00A51995">
        <w:rPr>
          <w:rFonts w:eastAsia="Arial Unicode MS"/>
          <w:bCs/>
          <w:color w:val="000000"/>
          <w:sz w:val="26"/>
          <w:szCs w:val="26"/>
        </w:rPr>
        <w:t>;</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C307E8" w:rsidRPr="005F73B4"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w:t>
      </w:r>
      <w:proofErr w:type="gramStart"/>
      <w:r w:rsidRPr="00A51995">
        <w:rPr>
          <w:rFonts w:eastAsia="Arial Unicode MS"/>
          <w:bCs/>
          <w:color w:val="000000"/>
          <w:sz w:val="26"/>
          <w:szCs w:val="26"/>
        </w:rPr>
        <w:t>учредительных</w:t>
      </w:r>
      <w:proofErr w:type="gramEnd"/>
      <w:r w:rsidRPr="00A51995">
        <w:rPr>
          <w:rFonts w:eastAsia="Arial Unicode MS"/>
          <w:bCs/>
          <w:color w:val="000000"/>
          <w:sz w:val="26"/>
          <w:szCs w:val="26"/>
        </w:rPr>
        <w:t xml:space="preserve"> договор;</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C307E8" w:rsidRDefault="00C307E8" w:rsidP="00C307E8">
      <w:pPr>
        <w:rPr>
          <w:rFonts w:eastAsia="Arial Unicode MS"/>
          <w:bCs/>
          <w:sz w:val="26"/>
          <w:szCs w:val="26"/>
        </w:rPr>
      </w:pPr>
      <w:r w:rsidRPr="00A51995">
        <w:rPr>
          <w:rFonts w:eastAsia="Arial Unicode MS"/>
          <w:bCs/>
          <w:sz w:val="26"/>
          <w:szCs w:val="26"/>
        </w:rPr>
        <w:t>- страховое свидетельство государственного пенсионного страхования</w:t>
      </w:r>
    </w:p>
    <w:p w:rsidR="00C307E8" w:rsidRPr="00774972" w:rsidRDefault="00FB1918" w:rsidP="00C307E8">
      <w:pPr>
        <w:ind w:firstLine="6946"/>
        <w:jc w:val="both"/>
        <w:rPr>
          <w:rFonts w:eastAsia="Arial Unicode MS"/>
        </w:rPr>
      </w:pPr>
      <w:r>
        <w:rPr>
          <w:rFonts w:eastAsia="Arial Unicode MS"/>
        </w:rPr>
        <w:lastRenderedPageBreak/>
        <w:t>Приложение № 5</w:t>
      </w:r>
    </w:p>
    <w:p w:rsidR="00C307E8" w:rsidRPr="00774972" w:rsidRDefault="00C307E8" w:rsidP="00C307E8">
      <w:pPr>
        <w:ind w:firstLine="6946"/>
        <w:jc w:val="both"/>
        <w:rPr>
          <w:rFonts w:eastAsia="Arial Unicode MS"/>
        </w:rPr>
      </w:pPr>
      <w:r w:rsidRPr="00774972">
        <w:rPr>
          <w:rFonts w:eastAsia="Arial Unicode MS"/>
        </w:rPr>
        <w:t>к Договору №______</w:t>
      </w:r>
    </w:p>
    <w:p w:rsidR="00C307E8" w:rsidRPr="00774972" w:rsidRDefault="00C307E8" w:rsidP="00C307E8">
      <w:pPr>
        <w:ind w:firstLine="6946"/>
        <w:jc w:val="both"/>
        <w:rPr>
          <w:rFonts w:eastAsia="Arial Unicode MS"/>
        </w:rPr>
      </w:pPr>
      <w:r w:rsidRPr="00774972">
        <w:rPr>
          <w:rFonts w:eastAsia="Arial Unicode MS"/>
        </w:rPr>
        <w:t>от «___» _____________20__г</w:t>
      </w:r>
    </w:p>
    <w:p w:rsidR="00C307E8" w:rsidRDefault="00C307E8" w:rsidP="00C307E8">
      <w:pPr>
        <w:jc w:val="center"/>
        <w:rPr>
          <w:b/>
          <w:sz w:val="28"/>
          <w:szCs w:val="28"/>
        </w:rPr>
      </w:pPr>
    </w:p>
    <w:p w:rsidR="00C307E8" w:rsidRDefault="00C307E8" w:rsidP="00C307E8">
      <w:pPr>
        <w:jc w:val="center"/>
        <w:rPr>
          <w:b/>
          <w:sz w:val="28"/>
          <w:szCs w:val="28"/>
        </w:rPr>
      </w:pPr>
    </w:p>
    <w:p w:rsidR="00C307E8" w:rsidRDefault="00C307E8" w:rsidP="00C307E8">
      <w:pPr>
        <w:jc w:val="center"/>
        <w:rPr>
          <w:b/>
          <w:sz w:val="28"/>
          <w:szCs w:val="28"/>
        </w:rPr>
      </w:pPr>
    </w:p>
    <w:p w:rsidR="00C307E8" w:rsidRPr="00774972" w:rsidRDefault="00C307E8" w:rsidP="00C307E8">
      <w:pPr>
        <w:jc w:val="center"/>
        <w:rPr>
          <w:b/>
          <w:sz w:val="28"/>
          <w:szCs w:val="28"/>
        </w:rPr>
      </w:pPr>
      <w:r w:rsidRPr="00774972">
        <w:rPr>
          <w:b/>
          <w:sz w:val="28"/>
          <w:szCs w:val="28"/>
        </w:rPr>
        <w:t>СОГЛАШЕНИЕ</w:t>
      </w:r>
    </w:p>
    <w:p w:rsidR="00C307E8" w:rsidRPr="00774972" w:rsidRDefault="00C307E8" w:rsidP="00C307E8">
      <w:pPr>
        <w:rPr>
          <w:sz w:val="28"/>
          <w:szCs w:val="28"/>
        </w:rPr>
      </w:pPr>
    </w:p>
    <w:p w:rsidR="00C307E8" w:rsidRPr="00774972" w:rsidRDefault="00C307E8" w:rsidP="00C307E8">
      <w:pPr>
        <w:jc w:val="both"/>
        <w:rPr>
          <w:bCs/>
          <w:sz w:val="26"/>
          <w:szCs w:val="26"/>
        </w:rPr>
      </w:pPr>
      <w:proofErr w:type="gramStart"/>
      <w:r w:rsidRPr="00774972">
        <w:rPr>
          <w:bCs/>
          <w:sz w:val="26"/>
          <w:szCs w:val="26"/>
        </w:rPr>
        <w:t xml:space="preserve">Акционерное Общество «Вагонреммаш» (АО «ВРМ»), именуемое в дальнейшем «Заказчик», </w:t>
      </w:r>
      <w:r w:rsidRPr="00341DDB">
        <w:rPr>
          <w:sz w:val="26"/>
          <w:szCs w:val="26"/>
        </w:rPr>
        <w:t xml:space="preserve">именуемое в дальнейшем «Заказчик», в лице </w:t>
      </w:r>
      <w:r w:rsidR="00341DDB" w:rsidRPr="00341DDB">
        <w:rPr>
          <w:spacing w:val="-1"/>
          <w:sz w:val="26"/>
          <w:szCs w:val="26"/>
        </w:rPr>
        <w:t xml:space="preserve">Директора Тамбовского ВРЗ АО «ВРМ» </w:t>
      </w:r>
      <w:proofErr w:type="spellStart"/>
      <w:r w:rsidR="00341DDB" w:rsidRPr="00341DDB">
        <w:rPr>
          <w:spacing w:val="-1"/>
          <w:sz w:val="26"/>
          <w:szCs w:val="26"/>
        </w:rPr>
        <w:t>Грибкова</w:t>
      </w:r>
      <w:proofErr w:type="spellEnd"/>
      <w:r w:rsidR="00341DDB" w:rsidRPr="00341DDB">
        <w:rPr>
          <w:spacing w:val="-1"/>
          <w:sz w:val="26"/>
          <w:szCs w:val="26"/>
        </w:rPr>
        <w:t xml:space="preserve"> Алексея Ивановича, действующего на основании Положения о филиале по доверенности № ВРМ-54/19 от 01.07.2019г.</w:t>
      </w:r>
      <w:r w:rsidRPr="00341DDB">
        <w:rPr>
          <w:bCs/>
          <w:sz w:val="26"/>
          <w:szCs w:val="26"/>
        </w:rPr>
        <w:t xml:space="preserve">, </w:t>
      </w:r>
      <w:r w:rsidRPr="00774972">
        <w:rPr>
          <w:bCs/>
          <w:sz w:val="26"/>
          <w:szCs w:val="26"/>
        </w:rPr>
        <w:t xml:space="preserve">с одной стороны и </w:t>
      </w:r>
      <w:r w:rsidRPr="00774972">
        <w:rPr>
          <w:sz w:val="26"/>
          <w:szCs w:val="26"/>
        </w:rPr>
        <w:t xml:space="preserve">________________________________________________________________________________, </w:t>
      </w:r>
      <w:r w:rsidRPr="00774972">
        <w:rPr>
          <w:bCs/>
          <w:sz w:val="26"/>
          <w:szCs w:val="26"/>
        </w:rPr>
        <w:t>именуемое в дальнейшем «</w:t>
      </w:r>
      <w:r w:rsidRPr="00774972">
        <w:rPr>
          <w:sz w:val="26"/>
          <w:szCs w:val="26"/>
        </w:rPr>
        <w:t>Подрядчик</w:t>
      </w:r>
      <w:r w:rsidRPr="00774972">
        <w:rPr>
          <w:bCs/>
          <w:sz w:val="26"/>
          <w:szCs w:val="26"/>
        </w:rPr>
        <w:t xml:space="preserve">», </w:t>
      </w:r>
      <w:r w:rsidRPr="00774972">
        <w:rPr>
          <w:sz w:val="26"/>
          <w:szCs w:val="26"/>
        </w:rPr>
        <w:t>в лице ________________________________________________, действующего на основании ____________________,</w:t>
      </w:r>
      <w:r w:rsidRPr="00774972">
        <w:rPr>
          <w:bCs/>
          <w:sz w:val="26"/>
          <w:szCs w:val="26"/>
        </w:rPr>
        <w:t xml:space="preserve"> с другой стороны, совместно именуемые в дальнейшем «Стороны», заключили настоящее Соглашение</w:t>
      </w:r>
      <w:proofErr w:type="gramEnd"/>
      <w:r w:rsidRPr="00774972">
        <w:rPr>
          <w:bCs/>
          <w:sz w:val="26"/>
          <w:szCs w:val="26"/>
        </w:rPr>
        <w:t xml:space="preserve"> о нижеследующем:</w:t>
      </w:r>
    </w:p>
    <w:p w:rsidR="00C307E8" w:rsidRPr="00774972" w:rsidRDefault="00C307E8" w:rsidP="00C307E8">
      <w:pPr>
        <w:jc w:val="both"/>
        <w:rPr>
          <w:sz w:val="26"/>
          <w:szCs w:val="26"/>
        </w:rPr>
      </w:pPr>
      <w:r w:rsidRPr="00774972">
        <w:rPr>
          <w:sz w:val="26"/>
          <w:szCs w:val="26"/>
        </w:rPr>
        <w:t>1. Руководствуясь статьей 431.2 ГК РФ, Подрядчик заверяет следующее:</w:t>
      </w:r>
    </w:p>
    <w:p w:rsidR="00C307E8" w:rsidRPr="00774972" w:rsidRDefault="00C307E8" w:rsidP="00C307E8">
      <w:pPr>
        <w:numPr>
          <w:ilvl w:val="0"/>
          <w:numId w:val="41"/>
        </w:numPr>
        <w:jc w:val="both"/>
        <w:rPr>
          <w:sz w:val="26"/>
          <w:szCs w:val="26"/>
        </w:rPr>
      </w:pPr>
      <w:r w:rsidRPr="00774972">
        <w:rPr>
          <w:sz w:val="26"/>
          <w:szCs w:val="26"/>
        </w:rPr>
        <w:t>он является, надлежащим образом, учрежденным зарегистрированным юридическим лицом;</w:t>
      </w:r>
    </w:p>
    <w:p w:rsidR="00C307E8" w:rsidRPr="00774972" w:rsidRDefault="00C307E8" w:rsidP="00C307E8">
      <w:pPr>
        <w:numPr>
          <w:ilvl w:val="0"/>
          <w:numId w:val="41"/>
        </w:numPr>
        <w:jc w:val="both"/>
        <w:rPr>
          <w:sz w:val="26"/>
          <w:szCs w:val="26"/>
        </w:rPr>
      </w:pPr>
      <w:r w:rsidRPr="00774972">
        <w:rPr>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C307E8" w:rsidRPr="00774972" w:rsidRDefault="00C307E8" w:rsidP="00C307E8">
      <w:pPr>
        <w:numPr>
          <w:ilvl w:val="0"/>
          <w:numId w:val="41"/>
        </w:numPr>
        <w:jc w:val="both"/>
        <w:rPr>
          <w:sz w:val="26"/>
          <w:szCs w:val="26"/>
        </w:rPr>
      </w:pPr>
      <w:r w:rsidRPr="00774972">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307E8" w:rsidRPr="00774972" w:rsidRDefault="00C307E8" w:rsidP="00C307E8">
      <w:pPr>
        <w:numPr>
          <w:ilvl w:val="0"/>
          <w:numId w:val="41"/>
        </w:numPr>
        <w:jc w:val="both"/>
        <w:rPr>
          <w:sz w:val="26"/>
          <w:szCs w:val="26"/>
        </w:rPr>
      </w:pPr>
      <w:r w:rsidRPr="00774972">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307E8" w:rsidRPr="00774972" w:rsidRDefault="00C307E8" w:rsidP="00C307E8">
      <w:pPr>
        <w:jc w:val="both"/>
        <w:rPr>
          <w:sz w:val="26"/>
          <w:szCs w:val="26"/>
        </w:rPr>
      </w:pPr>
      <w:r w:rsidRPr="00774972">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C307E8" w:rsidRPr="00774972" w:rsidRDefault="00C307E8" w:rsidP="00C307E8">
      <w:pPr>
        <w:jc w:val="both"/>
        <w:rPr>
          <w:sz w:val="26"/>
          <w:szCs w:val="26"/>
        </w:rPr>
      </w:pPr>
      <w:r w:rsidRPr="00774972">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307E8" w:rsidRPr="00774972" w:rsidRDefault="00C307E8" w:rsidP="00C307E8">
      <w:pPr>
        <w:jc w:val="both"/>
        <w:rPr>
          <w:sz w:val="26"/>
          <w:szCs w:val="26"/>
        </w:rPr>
      </w:pPr>
      <w:r w:rsidRPr="00774972">
        <w:rPr>
          <w:sz w:val="26"/>
          <w:szCs w:val="26"/>
        </w:rPr>
        <w:t>-имеет все необходимые материальные и трудовые ресурсы для выполнения своих обязательств по Договору;</w:t>
      </w:r>
    </w:p>
    <w:p w:rsidR="00C307E8" w:rsidRPr="00774972" w:rsidRDefault="00C307E8" w:rsidP="00C307E8">
      <w:pPr>
        <w:numPr>
          <w:ilvl w:val="0"/>
          <w:numId w:val="41"/>
        </w:numPr>
        <w:jc w:val="both"/>
        <w:rPr>
          <w:sz w:val="26"/>
          <w:szCs w:val="26"/>
        </w:rPr>
      </w:pPr>
      <w:r w:rsidRPr="00774972">
        <w:rPr>
          <w:sz w:val="26"/>
          <w:szCs w:val="26"/>
        </w:rPr>
        <w:t>Подрядчик отразит в налоговой отчетности НДС, уплаченный Заказчиком Подрядчику в составе цены Договора;</w:t>
      </w:r>
    </w:p>
    <w:p w:rsidR="00C307E8" w:rsidRPr="00774972" w:rsidRDefault="00C307E8" w:rsidP="00C307E8">
      <w:pPr>
        <w:jc w:val="both"/>
        <w:rPr>
          <w:sz w:val="26"/>
          <w:szCs w:val="26"/>
        </w:rPr>
      </w:pPr>
      <w:r w:rsidRPr="00774972">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C307E8" w:rsidRPr="00774972" w:rsidRDefault="00C307E8" w:rsidP="00C307E8">
      <w:pPr>
        <w:jc w:val="both"/>
        <w:rPr>
          <w:sz w:val="26"/>
          <w:szCs w:val="26"/>
        </w:rPr>
      </w:pPr>
      <w:r w:rsidRPr="00774972">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C307E8" w:rsidRPr="00774972" w:rsidRDefault="00C307E8" w:rsidP="00C307E8">
      <w:pPr>
        <w:jc w:val="both"/>
        <w:rPr>
          <w:sz w:val="26"/>
          <w:szCs w:val="26"/>
        </w:rPr>
      </w:pPr>
      <w:r w:rsidRPr="00774972">
        <w:rPr>
          <w:sz w:val="26"/>
          <w:szCs w:val="26"/>
        </w:rPr>
        <w:lastRenderedPageBreak/>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FB1918">
        <w:rPr>
          <w:sz w:val="26"/>
          <w:szCs w:val="26"/>
        </w:rPr>
        <w:t>выполнению Работ</w:t>
      </w:r>
      <w:r w:rsidRPr="00774972">
        <w:rPr>
          <w:sz w:val="26"/>
          <w:szCs w:val="26"/>
        </w:rPr>
        <w:t xml:space="preserve"> по Договору, и подтверждающих гарантии и заверения, указанные в Договоре, в </w:t>
      </w:r>
      <w:proofErr w:type="gramStart"/>
      <w:r w:rsidRPr="00774972">
        <w:rPr>
          <w:sz w:val="26"/>
          <w:szCs w:val="26"/>
        </w:rPr>
        <w:t>срок</w:t>
      </w:r>
      <w:proofErr w:type="gramEnd"/>
      <w:r w:rsidRPr="00774972">
        <w:rPr>
          <w:sz w:val="26"/>
          <w:szCs w:val="26"/>
        </w:rPr>
        <w:t xml:space="preserve"> не превышающий </w:t>
      </w:r>
      <w:r w:rsidRPr="00774972">
        <w:rPr>
          <w:iCs/>
          <w:sz w:val="26"/>
          <w:szCs w:val="26"/>
        </w:rPr>
        <w:t>5 (пять)</w:t>
      </w:r>
      <w:r w:rsidRPr="00774972">
        <w:rPr>
          <w:i/>
          <w:iCs/>
          <w:sz w:val="26"/>
          <w:szCs w:val="26"/>
        </w:rPr>
        <w:t xml:space="preserve"> </w:t>
      </w:r>
      <w:r w:rsidRPr="00774972">
        <w:rPr>
          <w:sz w:val="26"/>
          <w:szCs w:val="26"/>
        </w:rPr>
        <w:t>рабочих дней с момента получения соответствующего запроса от Заказчика или налогового органа.</w:t>
      </w:r>
    </w:p>
    <w:p w:rsidR="00C307E8" w:rsidRPr="00774972" w:rsidRDefault="00C307E8" w:rsidP="00C307E8">
      <w:pPr>
        <w:rPr>
          <w:sz w:val="26"/>
          <w:szCs w:val="26"/>
        </w:rPr>
      </w:pPr>
    </w:p>
    <w:p w:rsidR="00C307E8" w:rsidRPr="00774972" w:rsidRDefault="00C307E8" w:rsidP="00C307E8">
      <w:pPr>
        <w:rPr>
          <w:sz w:val="26"/>
          <w:szCs w:val="26"/>
        </w:rPr>
      </w:pPr>
    </w:p>
    <w:tbl>
      <w:tblPr>
        <w:tblpPr w:leftFromText="180" w:rightFromText="180" w:vertAnchor="text" w:horzAnchor="margin" w:tblpY="295"/>
        <w:tblW w:w="10031" w:type="dxa"/>
        <w:tblLook w:val="0000"/>
      </w:tblPr>
      <w:tblGrid>
        <w:gridCol w:w="5508"/>
        <w:gridCol w:w="4523"/>
      </w:tblGrid>
      <w:tr w:rsidR="00C307E8" w:rsidRPr="00774972" w:rsidTr="00B23B62">
        <w:tc>
          <w:tcPr>
            <w:tcW w:w="5508" w:type="dxa"/>
          </w:tcPr>
          <w:p w:rsidR="00C307E8" w:rsidRPr="00774972" w:rsidRDefault="00C307E8" w:rsidP="00B23B62">
            <w:pPr>
              <w:shd w:val="clear" w:color="auto" w:fill="FFFFFF"/>
              <w:rPr>
                <w:b/>
                <w:bCs/>
                <w:sz w:val="26"/>
                <w:szCs w:val="26"/>
              </w:rPr>
            </w:pPr>
            <w:r w:rsidRPr="00774972">
              <w:rPr>
                <w:b/>
                <w:bCs/>
                <w:sz w:val="26"/>
                <w:szCs w:val="26"/>
              </w:rPr>
              <w:t xml:space="preserve">От Заказчика </w:t>
            </w:r>
          </w:p>
        </w:tc>
        <w:tc>
          <w:tcPr>
            <w:tcW w:w="4523" w:type="dxa"/>
          </w:tcPr>
          <w:p w:rsidR="00C307E8" w:rsidRPr="00774972" w:rsidRDefault="00C307E8" w:rsidP="00B23B62">
            <w:pPr>
              <w:shd w:val="clear" w:color="auto" w:fill="FFFFFF"/>
              <w:rPr>
                <w:b/>
                <w:bCs/>
                <w:sz w:val="26"/>
                <w:szCs w:val="26"/>
              </w:rPr>
            </w:pPr>
            <w:r w:rsidRPr="00774972">
              <w:rPr>
                <w:b/>
                <w:bCs/>
                <w:sz w:val="26"/>
                <w:szCs w:val="26"/>
              </w:rPr>
              <w:t>От Подрядчика</w:t>
            </w:r>
          </w:p>
        </w:tc>
      </w:tr>
      <w:tr w:rsidR="00C307E8" w:rsidRPr="00774972" w:rsidTr="00B23B62">
        <w:trPr>
          <w:trHeight w:val="1881"/>
        </w:trPr>
        <w:tc>
          <w:tcPr>
            <w:tcW w:w="5508" w:type="dxa"/>
          </w:tcPr>
          <w:p w:rsidR="00C307E8" w:rsidRPr="00774972" w:rsidRDefault="00AD1A8C" w:rsidP="00B23B62">
            <w:pPr>
              <w:shd w:val="clear" w:color="auto" w:fill="FFFFFF"/>
              <w:rPr>
                <w:sz w:val="26"/>
                <w:szCs w:val="26"/>
              </w:rPr>
            </w:pPr>
            <w:r>
              <w:rPr>
                <w:sz w:val="26"/>
                <w:szCs w:val="26"/>
              </w:rPr>
              <w:t>Директор Тамбовского ВРЗ АО «ВРМ»</w:t>
            </w:r>
            <w:r w:rsidR="00C307E8" w:rsidRPr="00774972">
              <w:rPr>
                <w:sz w:val="26"/>
                <w:szCs w:val="26"/>
              </w:rPr>
              <w:t xml:space="preserve">  </w:t>
            </w:r>
          </w:p>
          <w:p w:rsidR="00AD1A8C" w:rsidRDefault="00AD1A8C" w:rsidP="00B23B62">
            <w:pPr>
              <w:shd w:val="clear" w:color="auto" w:fill="FFFFFF"/>
              <w:rPr>
                <w:sz w:val="26"/>
                <w:szCs w:val="26"/>
              </w:rPr>
            </w:pPr>
          </w:p>
          <w:p w:rsidR="00C307E8" w:rsidRPr="00774972" w:rsidRDefault="00AD1A8C" w:rsidP="00B23B62">
            <w:pPr>
              <w:shd w:val="clear" w:color="auto" w:fill="FFFFFF"/>
              <w:rPr>
                <w:sz w:val="26"/>
                <w:szCs w:val="26"/>
              </w:rPr>
            </w:pPr>
            <w:proofErr w:type="spellStart"/>
            <w:r>
              <w:rPr>
                <w:sz w:val="26"/>
                <w:szCs w:val="26"/>
              </w:rPr>
              <w:t>____________________А.И.Грибков</w:t>
            </w:r>
            <w:proofErr w:type="spellEnd"/>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c>
          <w:tcPr>
            <w:tcW w:w="4523" w:type="dxa"/>
          </w:tcPr>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Pr>
                <w:sz w:val="26"/>
                <w:szCs w:val="26"/>
              </w:rPr>
              <w:t xml:space="preserve"> </w:t>
            </w:r>
          </w:p>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r>
    </w:tbl>
    <w:p w:rsidR="00C307E8" w:rsidRPr="00787AB5" w:rsidRDefault="00C307E8" w:rsidP="00C307E8">
      <w:pPr>
        <w:rPr>
          <w:rFonts w:eastAsia="MS Mincho"/>
          <w:b/>
          <w:szCs w:val="20"/>
        </w:rPr>
      </w:pPr>
    </w:p>
    <w:p w:rsidR="00C307E8" w:rsidRPr="00B110C3" w:rsidRDefault="00C307E8" w:rsidP="00C307E8">
      <w:pPr>
        <w:rPr>
          <w:b/>
        </w:rPr>
      </w:pPr>
    </w:p>
    <w:p w:rsidR="00C307E8" w:rsidRDefault="00C307E8" w:rsidP="00C307E8"/>
    <w:p w:rsidR="002C12E4" w:rsidRDefault="002C12E4" w:rsidP="00547C24">
      <w:pPr>
        <w:pStyle w:val="a4"/>
        <w:suppressAutoHyphens/>
        <w:ind w:right="306" w:firstLine="0"/>
        <w:jc w:val="left"/>
      </w:pPr>
    </w:p>
    <w:sectPr w:rsidR="002C12E4" w:rsidSect="00B23B62">
      <w:pgSz w:w="11906" w:h="16838" w:code="9"/>
      <w:pgMar w:top="1276" w:right="849" w:bottom="992"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11" w:rsidRDefault="00313C11" w:rsidP="00442FFE">
      <w:r>
        <w:separator/>
      </w:r>
    </w:p>
  </w:endnote>
  <w:endnote w:type="continuationSeparator" w:id="0">
    <w:p w:rsidR="00313C11" w:rsidRDefault="00313C11" w:rsidP="0044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29" w:rsidRDefault="00EF1829" w:rsidP="002C12E4">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F1829" w:rsidRDefault="00EF1829" w:rsidP="002C12E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29" w:rsidRDefault="00EF1829" w:rsidP="002C12E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11" w:rsidRDefault="00313C11" w:rsidP="00442FFE">
      <w:r>
        <w:separator/>
      </w:r>
    </w:p>
  </w:footnote>
  <w:footnote w:type="continuationSeparator" w:id="0">
    <w:p w:rsidR="00313C11" w:rsidRDefault="00313C11" w:rsidP="00442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29" w:rsidRDefault="00EF1829">
    <w:pPr>
      <w:pStyle w:val="a6"/>
      <w:jc w:val="center"/>
    </w:pPr>
    <w:r>
      <w:rPr>
        <w:noProof/>
      </w:rPr>
      <w:fldChar w:fldCharType="begin"/>
    </w:r>
    <w:r>
      <w:rPr>
        <w:noProof/>
      </w:rPr>
      <w:instrText xml:space="preserve"> PAGE   \* MERGEFORMAT </w:instrText>
    </w:r>
    <w:r>
      <w:rPr>
        <w:noProof/>
      </w:rPr>
      <w:fldChar w:fldCharType="separate"/>
    </w:r>
    <w:r w:rsidR="00553FA7">
      <w:rPr>
        <w:noProof/>
      </w:rPr>
      <w:t>2</w:t>
    </w:r>
    <w:r>
      <w:rPr>
        <w:noProof/>
      </w:rPr>
      <w:fldChar w:fldCharType="end"/>
    </w:r>
  </w:p>
  <w:p w:rsidR="00EF1829" w:rsidRDefault="00EF182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29" w:rsidRDefault="00EF1829">
    <w:pPr>
      <w:pStyle w:val="a6"/>
      <w:jc w:val="center"/>
    </w:pPr>
    <w:r>
      <w:rPr>
        <w:noProof/>
      </w:rPr>
      <w:fldChar w:fldCharType="begin"/>
    </w:r>
    <w:r>
      <w:rPr>
        <w:noProof/>
      </w:rPr>
      <w:instrText xml:space="preserve"> PAGE   \* MERGEFORMAT </w:instrText>
    </w:r>
    <w:r>
      <w:rPr>
        <w:noProof/>
      </w:rPr>
      <w:fldChar w:fldCharType="separate"/>
    </w:r>
    <w:r w:rsidR="00553FA7">
      <w:rPr>
        <w:noProof/>
      </w:rPr>
      <w:t>1</w:t>
    </w:r>
    <w:r>
      <w:rPr>
        <w:noProof/>
      </w:rPr>
      <w:fldChar w:fldCharType="end"/>
    </w:r>
  </w:p>
  <w:p w:rsidR="00EF1829" w:rsidRDefault="00EF182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4">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3"/>
  </w:num>
  <w:num w:numId="7">
    <w:abstractNumId w:val="19"/>
  </w:num>
  <w:num w:numId="8">
    <w:abstractNumId w:val="24"/>
  </w:num>
  <w:num w:numId="9">
    <w:abstractNumId w:val="28"/>
  </w:num>
  <w:num w:numId="10">
    <w:abstractNumId w:val="3"/>
  </w:num>
  <w:num w:numId="11">
    <w:abstractNumId w:val="7"/>
  </w:num>
  <w:num w:numId="12">
    <w:abstractNumId w:val="32"/>
  </w:num>
  <w:num w:numId="13">
    <w:abstractNumId w:val="34"/>
  </w:num>
  <w:num w:numId="14">
    <w:abstractNumId w:val="23"/>
  </w:num>
  <w:num w:numId="15">
    <w:abstractNumId w:val="26"/>
  </w:num>
  <w:num w:numId="16">
    <w:abstractNumId w:val="35"/>
  </w:num>
  <w:num w:numId="17">
    <w:abstractNumId w:val="27"/>
  </w:num>
  <w:num w:numId="18">
    <w:abstractNumId w:val="9"/>
  </w:num>
  <w:num w:numId="19">
    <w:abstractNumId w:val="18"/>
  </w:num>
  <w:num w:numId="20">
    <w:abstractNumId w:val="30"/>
  </w:num>
  <w:num w:numId="21">
    <w:abstractNumId w:val="10"/>
  </w:num>
  <w:num w:numId="22">
    <w:abstractNumId w:val="6"/>
  </w:num>
  <w:num w:numId="23">
    <w:abstractNumId w:val="17"/>
  </w:num>
  <w:num w:numId="24">
    <w:abstractNumId w:val="1"/>
  </w:num>
  <w:num w:numId="25">
    <w:abstractNumId w:val="15"/>
  </w:num>
  <w:num w:numId="26">
    <w:abstractNumId w:val="25"/>
  </w:num>
  <w:num w:numId="27">
    <w:abstractNumId w:val="14"/>
  </w:num>
  <w:num w:numId="28">
    <w:abstractNumId w:val="20"/>
  </w:num>
  <w:num w:numId="29">
    <w:abstractNumId w:val="22"/>
  </w:num>
  <w:num w:numId="30">
    <w:abstractNumId w:val="13"/>
  </w:num>
  <w:num w:numId="31">
    <w:abstractNumId w:val="37"/>
  </w:num>
  <w:num w:numId="32">
    <w:abstractNumId w:val="36"/>
  </w:num>
  <w:num w:numId="33">
    <w:abstractNumId w:val="21"/>
  </w:num>
  <w:num w:numId="34">
    <w:abstractNumId w:val="2"/>
  </w:num>
  <w:num w:numId="35">
    <w:abstractNumId w:val="11"/>
  </w:num>
  <w:num w:numId="36">
    <w:abstractNumId w:val="5"/>
  </w:num>
  <w:num w:numId="37">
    <w:abstractNumId w:val="39"/>
  </w:num>
  <w:num w:numId="38">
    <w:abstractNumId w:val="12"/>
  </w:num>
  <w:num w:numId="39">
    <w:abstractNumId w:val="31"/>
  </w:num>
  <w:num w:numId="40">
    <w:abstractNumId w:val="29"/>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2C12E4"/>
    <w:rsid w:val="00011734"/>
    <w:rsid w:val="00014574"/>
    <w:rsid w:val="00015755"/>
    <w:rsid w:val="000226E0"/>
    <w:rsid w:val="0002274C"/>
    <w:rsid w:val="00027AF5"/>
    <w:rsid w:val="000304B2"/>
    <w:rsid w:val="0003441F"/>
    <w:rsid w:val="0003452C"/>
    <w:rsid w:val="00042378"/>
    <w:rsid w:val="00046A60"/>
    <w:rsid w:val="00047874"/>
    <w:rsid w:val="00047FA6"/>
    <w:rsid w:val="00050A0D"/>
    <w:rsid w:val="000542CA"/>
    <w:rsid w:val="000608A5"/>
    <w:rsid w:val="00061154"/>
    <w:rsid w:val="00065DF2"/>
    <w:rsid w:val="0006651B"/>
    <w:rsid w:val="00071885"/>
    <w:rsid w:val="00074112"/>
    <w:rsid w:val="00076999"/>
    <w:rsid w:val="000778CF"/>
    <w:rsid w:val="00082D39"/>
    <w:rsid w:val="000872A3"/>
    <w:rsid w:val="00092AD7"/>
    <w:rsid w:val="00096937"/>
    <w:rsid w:val="000B3CA5"/>
    <w:rsid w:val="000C2071"/>
    <w:rsid w:val="000C4083"/>
    <w:rsid w:val="000C4FFA"/>
    <w:rsid w:val="000C5765"/>
    <w:rsid w:val="000D15BA"/>
    <w:rsid w:val="000D5EEB"/>
    <w:rsid w:val="000E02BE"/>
    <w:rsid w:val="000E2456"/>
    <w:rsid w:val="000E323B"/>
    <w:rsid w:val="000E5130"/>
    <w:rsid w:val="000E630A"/>
    <w:rsid w:val="000F0B07"/>
    <w:rsid w:val="000F10A1"/>
    <w:rsid w:val="000F7C79"/>
    <w:rsid w:val="00104719"/>
    <w:rsid w:val="00114ED5"/>
    <w:rsid w:val="00116B73"/>
    <w:rsid w:val="00117A76"/>
    <w:rsid w:val="00120897"/>
    <w:rsid w:val="0012299A"/>
    <w:rsid w:val="00122D71"/>
    <w:rsid w:val="001235E6"/>
    <w:rsid w:val="001238A1"/>
    <w:rsid w:val="00124A46"/>
    <w:rsid w:val="00137373"/>
    <w:rsid w:val="001425BD"/>
    <w:rsid w:val="00142F83"/>
    <w:rsid w:val="00143300"/>
    <w:rsid w:val="00145D70"/>
    <w:rsid w:val="00145EF0"/>
    <w:rsid w:val="00150C33"/>
    <w:rsid w:val="001517ED"/>
    <w:rsid w:val="0015219E"/>
    <w:rsid w:val="00154CC7"/>
    <w:rsid w:val="0015549C"/>
    <w:rsid w:val="00156F19"/>
    <w:rsid w:val="00161FFF"/>
    <w:rsid w:val="00171FBC"/>
    <w:rsid w:val="001825C9"/>
    <w:rsid w:val="00185932"/>
    <w:rsid w:val="0018699A"/>
    <w:rsid w:val="00186C50"/>
    <w:rsid w:val="0019676D"/>
    <w:rsid w:val="001A6E97"/>
    <w:rsid w:val="001B1FE0"/>
    <w:rsid w:val="001B5F5D"/>
    <w:rsid w:val="001B7FB3"/>
    <w:rsid w:val="001C4C2B"/>
    <w:rsid w:val="001D2C95"/>
    <w:rsid w:val="001D30FB"/>
    <w:rsid w:val="001D53F9"/>
    <w:rsid w:val="001D7536"/>
    <w:rsid w:val="001E027D"/>
    <w:rsid w:val="001E2E86"/>
    <w:rsid w:val="001E34F4"/>
    <w:rsid w:val="001E59BA"/>
    <w:rsid w:val="001F4F54"/>
    <w:rsid w:val="001F559B"/>
    <w:rsid w:val="001F643A"/>
    <w:rsid w:val="001F7008"/>
    <w:rsid w:val="00201776"/>
    <w:rsid w:val="002024FC"/>
    <w:rsid w:val="00205BB3"/>
    <w:rsid w:val="00211B76"/>
    <w:rsid w:val="00213446"/>
    <w:rsid w:val="0021376B"/>
    <w:rsid w:val="002175CE"/>
    <w:rsid w:val="00223875"/>
    <w:rsid w:val="002269B1"/>
    <w:rsid w:val="00227B13"/>
    <w:rsid w:val="002312FA"/>
    <w:rsid w:val="00232FA1"/>
    <w:rsid w:val="0023571B"/>
    <w:rsid w:val="00246A72"/>
    <w:rsid w:val="00250CA2"/>
    <w:rsid w:val="00255261"/>
    <w:rsid w:val="00260E22"/>
    <w:rsid w:val="00266CD0"/>
    <w:rsid w:val="00270D60"/>
    <w:rsid w:val="00270DFE"/>
    <w:rsid w:val="00272327"/>
    <w:rsid w:val="00272835"/>
    <w:rsid w:val="00273C8E"/>
    <w:rsid w:val="002757D3"/>
    <w:rsid w:val="00276DBC"/>
    <w:rsid w:val="00277BAA"/>
    <w:rsid w:val="00287157"/>
    <w:rsid w:val="00287A65"/>
    <w:rsid w:val="002B1638"/>
    <w:rsid w:val="002C12E4"/>
    <w:rsid w:val="002C7DC0"/>
    <w:rsid w:val="002D066C"/>
    <w:rsid w:val="002D2BD6"/>
    <w:rsid w:val="002D3A8C"/>
    <w:rsid w:val="002E4875"/>
    <w:rsid w:val="002E4CF9"/>
    <w:rsid w:val="002E4DAF"/>
    <w:rsid w:val="002E7099"/>
    <w:rsid w:val="002E7BB1"/>
    <w:rsid w:val="002F1351"/>
    <w:rsid w:val="002F1C1A"/>
    <w:rsid w:val="003041E1"/>
    <w:rsid w:val="00305869"/>
    <w:rsid w:val="00305927"/>
    <w:rsid w:val="0030630A"/>
    <w:rsid w:val="003066D4"/>
    <w:rsid w:val="00310A74"/>
    <w:rsid w:val="00311D2D"/>
    <w:rsid w:val="00313C11"/>
    <w:rsid w:val="00317C13"/>
    <w:rsid w:val="00322543"/>
    <w:rsid w:val="003240FB"/>
    <w:rsid w:val="00324488"/>
    <w:rsid w:val="00324D06"/>
    <w:rsid w:val="00326BAA"/>
    <w:rsid w:val="00333E3B"/>
    <w:rsid w:val="00334ECA"/>
    <w:rsid w:val="00340E79"/>
    <w:rsid w:val="00340FDD"/>
    <w:rsid w:val="00341DDB"/>
    <w:rsid w:val="00342E2E"/>
    <w:rsid w:val="003462ED"/>
    <w:rsid w:val="00354415"/>
    <w:rsid w:val="00355671"/>
    <w:rsid w:val="00357473"/>
    <w:rsid w:val="00361B6F"/>
    <w:rsid w:val="003644A3"/>
    <w:rsid w:val="00370C88"/>
    <w:rsid w:val="00371D6A"/>
    <w:rsid w:val="00374DF1"/>
    <w:rsid w:val="00375E25"/>
    <w:rsid w:val="00382114"/>
    <w:rsid w:val="00382916"/>
    <w:rsid w:val="00385930"/>
    <w:rsid w:val="00385DEA"/>
    <w:rsid w:val="003920A6"/>
    <w:rsid w:val="00396D42"/>
    <w:rsid w:val="003971F5"/>
    <w:rsid w:val="00397A58"/>
    <w:rsid w:val="003A31AA"/>
    <w:rsid w:val="003A36D2"/>
    <w:rsid w:val="003A68CC"/>
    <w:rsid w:val="003A7278"/>
    <w:rsid w:val="003B0294"/>
    <w:rsid w:val="003B7CE1"/>
    <w:rsid w:val="003C27B8"/>
    <w:rsid w:val="003C31C2"/>
    <w:rsid w:val="003C3B73"/>
    <w:rsid w:val="003C47D6"/>
    <w:rsid w:val="003C625F"/>
    <w:rsid w:val="003D1A1D"/>
    <w:rsid w:val="003D3A2F"/>
    <w:rsid w:val="003D6776"/>
    <w:rsid w:val="003E579B"/>
    <w:rsid w:val="003F63E5"/>
    <w:rsid w:val="00404A6A"/>
    <w:rsid w:val="004107D4"/>
    <w:rsid w:val="004128FF"/>
    <w:rsid w:val="00416482"/>
    <w:rsid w:val="00422933"/>
    <w:rsid w:val="00422FDB"/>
    <w:rsid w:val="00425CA4"/>
    <w:rsid w:val="004268B3"/>
    <w:rsid w:val="004301E1"/>
    <w:rsid w:val="0043265B"/>
    <w:rsid w:val="00437BA0"/>
    <w:rsid w:val="00442FBC"/>
    <w:rsid w:val="00442FFE"/>
    <w:rsid w:val="00443A81"/>
    <w:rsid w:val="00445A1C"/>
    <w:rsid w:val="004469CB"/>
    <w:rsid w:val="00452E87"/>
    <w:rsid w:val="00457C55"/>
    <w:rsid w:val="00461AFC"/>
    <w:rsid w:val="0046627E"/>
    <w:rsid w:val="00467444"/>
    <w:rsid w:val="0046747D"/>
    <w:rsid w:val="00473072"/>
    <w:rsid w:val="00474098"/>
    <w:rsid w:val="00477782"/>
    <w:rsid w:val="00484B71"/>
    <w:rsid w:val="004851BA"/>
    <w:rsid w:val="004858C5"/>
    <w:rsid w:val="00491532"/>
    <w:rsid w:val="0049493F"/>
    <w:rsid w:val="00495071"/>
    <w:rsid w:val="004A2CF3"/>
    <w:rsid w:val="004A3453"/>
    <w:rsid w:val="004A37D2"/>
    <w:rsid w:val="004A486D"/>
    <w:rsid w:val="004A7377"/>
    <w:rsid w:val="004B0525"/>
    <w:rsid w:val="004B0741"/>
    <w:rsid w:val="004B6C2B"/>
    <w:rsid w:val="004C0B3F"/>
    <w:rsid w:val="004C66CA"/>
    <w:rsid w:val="004C67B9"/>
    <w:rsid w:val="004C7C3B"/>
    <w:rsid w:val="004D38AF"/>
    <w:rsid w:val="004D3C54"/>
    <w:rsid w:val="004D5511"/>
    <w:rsid w:val="004D5556"/>
    <w:rsid w:val="004D78FF"/>
    <w:rsid w:val="004E14D4"/>
    <w:rsid w:val="004E2661"/>
    <w:rsid w:val="004E37C7"/>
    <w:rsid w:val="004E49A8"/>
    <w:rsid w:val="004F10C6"/>
    <w:rsid w:val="004F2846"/>
    <w:rsid w:val="004F45CB"/>
    <w:rsid w:val="004F538B"/>
    <w:rsid w:val="004F5F1F"/>
    <w:rsid w:val="004F7F1D"/>
    <w:rsid w:val="005004DF"/>
    <w:rsid w:val="0050301C"/>
    <w:rsid w:val="00504777"/>
    <w:rsid w:val="005059A1"/>
    <w:rsid w:val="00506B88"/>
    <w:rsid w:val="00506CE7"/>
    <w:rsid w:val="0051207B"/>
    <w:rsid w:val="00515EF6"/>
    <w:rsid w:val="00530FB2"/>
    <w:rsid w:val="0053237C"/>
    <w:rsid w:val="005328FC"/>
    <w:rsid w:val="005366C4"/>
    <w:rsid w:val="00541271"/>
    <w:rsid w:val="00541812"/>
    <w:rsid w:val="00541DE7"/>
    <w:rsid w:val="0054238D"/>
    <w:rsid w:val="00545EED"/>
    <w:rsid w:val="005460AD"/>
    <w:rsid w:val="00546110"/>
    <w:rsid w:val="00546913"/>
    <w:rsid w:val="00546B61"/>
    <w:rsid w:val="00547C24"/>
    <w:rsid w:val="005521B7"/>
    <w:rsid w:val="00553FA7"/>
    <w:rsid w:val="00556A8C"/>
    <w:rsid w:val="00564529"/>
    <w:rsid w:val="00566C1B"/>
    <w:rsid w:val="00570649"/>
    <w:rsid w:val="00571232"/>
    <w:rsid w:val="00573101"/>
    <w:rsid w:val="00575EE3"/>
    <w:rsid w:val="005772F8"/>
    <w:rsid w:val="00577E7D"/>
    <w:rsid w:val="00580470"/>
    <w:rsid w:val="00584A39"/>
    <w:rsid w:val="00586C72"/>
    <w:rsid w:val="00587625"/>
    <w:rsid w:val="00591FC5"/>
    <w:rsid w:val="0059394D"/>
    <w:rsid w:val="00593F42"/>
    <w:rsid w:val="00595A43"/>
    <w:rsid w:val="005A0EB6"/>
    <w:rsid w:val="005A5FF8"/>
    <w:rsid w:val="005A7098"/>
    <w:rsid w:val="005A7DC4"/>
    <w:rsid w:val="005B1DC3"/>
    <w:rsid w:val="005B1F8C"/>
    <w:rsid w:val="005B3945"/>
    <w:rsid w:val="005B3C85"/>
    <w:rsid w:val="005B7206"/>
    <w:rsid w:val="005C03A6"/>
    <w:rsid w:val="005C0797"/>
    <w:rsid w:val="005C1520"/>
    <w:rsid w:val="005C691A"/>
    <w:rsid w:val="005C6B82"/>
    <w:rsid w:val="005D126B"/>
    <w:rsid w:val="005D6018"/>
    <w:rsid w:val="005D70C2"/>
    <w:rsid w:val="005E0B04"/>
    <w:rsid w:val="005E3FC5"/>
    <w:rsid w:val="005F1259"/>
    <w:rsid w:val="00602241"/>
    <w:rsid w:val="00602357"/>
    <w:rsid w:val="00606F60"/>
    <w:rsid w:val="00610EE3"/>
    <w:rsid w:val="00616CC3"/>
    <w:rsid w:val="00620B91"/>
    <w:rsid w:val="006213CE"/>
    <w:rsid w:val="0062202B"/>
    <w:rsid w:val="00623B98"/>
    <w:rsid w:val="006268BA"/>
    <w:rsid w:val="00626FBB"/>
    <w:rsid w:val="00627B73"/>
    <w:rsid w:val="00632CED"/>
    <w:rsid w:val="00640FE8"/>
    <w:rsid w:val="00641DFF"/>
    <w:rsid w:val="006429B6"/>
    <w:rsid w:val="00642F03"/>
    <w:rsid w:val="00644D3B"/>
    <w:rsid w:val="00644FBE"/>
    <w:rsid w:val="0064622B"/>
    <w:rsid w:val="0065207A"/>
    <w:rsid w:val="00654F4B"/>
    <w:rsid w:val="00655214"/>
    <w:rsid w:val="0066374D"/>
    <w:rsid w:val="0067047F"/>
    <w:rsid w:val="00672141"/>
    <w:rsid w:val="00673D07"/>
    <w:rsid w:val="00674641"/>
    <w:rsid w:val="00681D2B"/>
    <w:rsid w:val="00686F89"/>
    <w:rsid w:val="006916CC"/>
    <w:rsid w:val="00696436"/>
    <w:rsid w:val="006A0451"/>
    <w:rsid w:val="006A3FAE"/>
    <w:rsid w:val="006A5CC5"/>
    <w:rsid w:val="006B150F"/>
    <w:rsid w:val="006B5B78"/>
    <w:rsid w:val="006C3C35"/>
    <w:rsid w:val="006C3D2D"/>
    <w:rsid w:val="006D1820"/>
    <w:rsid w:val="006D2FB3"/>
    <w:rsid w:val="006D35A9"/>
    <w:rsid w:val="006E4DE8"/>
    <w:rsid w:val="006E6161"/>
    <w:rsid w:val="006E6C6E"/>
    <w:rsid w:val="006E6DA1"/>
    <w:rsid w:val="006F058D"/>
    <w:rsid w:val="006F2B29"/>
    <w:rsid w:val="006F6149"/>
    <w:rsid w:val="007005F5"/>
    <w:rsid w:val="00700D74"/>
    <w:rsid w:val="00702BE1"/>
    <w:rsid w:val="007075F3"/>
    <w:rsid w:val="007112BE"/>
    <w:rsid w:val="00711BF8"/>
    <w:rsid w:val="00723935"/>
    <w:rsid w:val="00725A79"/>
    <w:rsid w:val="00730D2C"/>
    <w:rsid w:val="00734835"/>
    <w:rsid w:val="00740D67"/>
    <w:rsid w:val="00751CEE"/>
    <w:rsid w:val="007521CE"/>
    <w:rsid w:val="00757E85"/>
    <w:rsid w:val="00762769"/>
    <w:rsid w:val="00764A32"/>
    <w:rsid w:val="00773197"/>
    <w:rsid w:val="00783A53"/>
    <w:rsid w:val="007946C2"/>
    <w:rsid w:val="00797BA2"/>
    <w:rsid w:val="007A12AB"/>
    <w:rsid w:val="007A4F49"/>
    <w:rsid w:val="007A5E26"/>
    <w:rsid w:val="007B00B7"/>
    <w:rsid w:val="007C025E"/>
    <w:rsid w:val="007C03DA"/>
    <w:rsid w:val="007C0692"/>
    <w:rsid w:val="007C17A0"/>
    <w:rsid w:val="007C1D70"/>
    <w:rsid w:val="007C2A10"/>
    <w:rsid w:val="007D313E"/>
    <w:rsid w:val="007D3804"/>
    <w:rsid w:val="007D587A"/>
    <w:rsid w:val="007D61FD"/>
    <w:rsid w:val="007E0EEF"/>
    <w:rsid w:val="007F059E"/>
    <w:rsid w:val="007F360C"/>
    <w:rsid w:val="007F3CEB"/>
    <w:rsid w:val="007F5B8A"/>
    <w:rsid w:val="008004BF"/>
    <w:rsid w:val="008072BE"/>
    <w:rsid w:val="0081041C"/>
    <w:rsid w:val="00810776"/>
    <w:rsid w:val="00812522"/>
    <w:rsid w:val="00815D27"/>
    <w:rsid w:val="00823D53"/>
    <w:rsid w:val="00824F61"/>
    <w:rsid w:val="008274F4"/>
    <w:rsid w:val="00832D04"/>
    <w:rsid w:val="00836D84"/>
    <w:rsid w:val="00836F70"/>
    <w:rsid w:val="00851ACF"/>
    <w:rsid w:val="00852093"/>
    <w:rsid w:val="00857458"/>
    <w:rsid w:val="00862700"/>
    <w:rsid w:val="00864012"/>
    <w:rsid w:val="008646A3"/>
    <w:rsid w:val="0086745E"/>
    <w:rsid w:val="00877E5A"/>
    <w:rsid w:val="008849DB"/>
    <w:rsid w:val="00886831"/>
    <w:rsid w:val="00896AFE"/>
    <w:rsid w:val="008B3956"/>
    <w:rsid w:val="008C027D"/>
    <w:rsid w:val="008C3FB5"/>
    <w:rsid w:val="008C5F33"/>
    <w:rsid w:val="008D1860"/>
    <w:rsid w:val="008E07F3"/>
    <w:rsid w:val="008E233B"/>
    <w:rsid w:val="008E4579"/>
    <w:rsid w:val="008E784B"/>
    <w:rsid w:val="008F3214"/>
    <w:rsid w:val="008F65B6"/>
    <w:rsid w:val="008F7657"/>
    <w:rsid w:val="009021D4"/>
    <w:rsid w:val="00902982"/>
    <w:rsid w:val="009110ED"/>
    <w:rsid w:val="0091543A"/>
    <w:rsid w:val="0091667D"/>
    <w:rsid w:val="00917C97"/>
    <w:rsid w:val="00926943"/>
    <w:rsid w:val="009342FB"/>
    <w:rsid w:val="00943040"/>
    <w:rsid w:val="00943987"/>
    <w:rsid w:val="00950633"/>
    <w:rsid w:val="00951793"/>
    <w:rsid w:val="0095180A"/>
    <w:rsid w:val="00960584"/>
    <w:rsid w:val="00962AE0"/>
    <w:rsid w:val="0096439F"/>
    <w:rsid w:val="00964D64"/>
    <w:rsid w:val="00970326"/>
    <w:rsid w:val="00970459"/>
    <w:rsid w:val="0097164D"/>
    <w:rsid w:val="00973F1A"/>
    <w:rsid w:val="00982B79"/>
    <w:rsid w:val="009833F7"/>
    <w:rsid w:val="00985785"/>
    <w:rsid w:val="00990EE4"/>
    <w:rsid w:val="0099368C"/>
    <w:rsid w:val="009946D6"/>
    <w:rsid w:val="009A0183"/>
    <w:rsid w:val="009A3DB1"/>
    <w:rsid w:val="009A4ADC"/>
    <w:rsid w:val="009A5E40"/>
    <w:rsid w:val="009B1E8E"/>
    <w:rsid w:val="009B244F"/>
    <w:rsid w:val="009B2DB4"/>
    <w:rsid w:val="009B360A"/>
    <w:rsid w:val="009B4721"/>
    <w:rsid w:val="009B4AFE"/>
    <w:rsid w:val="009C1256"/>
    <w:rsid w:val="009C1D85"/>
    <w:rsid w:val="009C3883"/>
    <w:rsid w:val="009C728C"/>
    <w:rsid w:val="009D05AB"/>
    <w:rsid w:val="009D24BE"/>
    <w:rsid w:val="009D5E93"/>
    <w:rsid w:val="009D6619"/>
    <w:rsid w:val="009E1185"/>
    <w:rsid w:val="009E12D2"/>
    <w:rsid w:val="009E2E4B"/>
    <w:rsid w:val="009E6FAA"/>
    <w:rsid w:val="009F17F7"/>
    <w:rsid w:val="009F2AC1"/>
    <w:rsid w:val="009F5CA8"/>
    <w:rsid w:val="009F6EC8"/>
    <w:rsid w:val="00A04959"/>
    <w:rsid w:val="00A049D1"/>
    <w:rsid w:val="00A04BA3"/>
    <w:rsid w:val="00A10706"/>
    <w:rsid w:val="00A1756F"/>
    <w:rsid w:val="00A20B12"/>
    <w:rsid w:val="00A20F44"/>
    <w:rsid w:val="00A25325"/>
    <w:rsid w:val="00A2610D"/>
    <w:rsid w:val="00A27A3E"/>
    <w:rsid w:val="00A30C0F"/>
    <w:rsid w:val="00A30FA7"/>
    <w:rsid w:val="00A374FF"/>
    <w:rsid w:val="00A4239B"/>
    <w:rsid w:val="00A564FD"/>
    <w:rsid w:val="00A57AAB"/>
    <w:rsid w:val="00A61130"/>
    <w:rsid w:val="00A627AC"/>
    <w:rsid w:val="00A65416"/>
    <w:rsid w:val="00A67C45"/>
    <w:rsid w:val="00A714A4"/>
    <w:rsid w:val="00A7767E"/>
    <w:rsid w:val="00A80B64"/>
    <w:rsid w:val="00A81A48"/>
    <w:rsid w:val="00A83FBF"/>
    <w:rsid w:val="00A86807"/>
    <w:rsid w:val="00A94590"/>
    <w:rsid w:val="00A95441"/>
    <w:rsid w:val="00A9648E"/>
    <w:rsid w:val="00A969ED"/>
    <w:rsid w:val="00AA0F81"/>
    <w:rsid w:val="00AA2643"/>
    <w:rsid w:val="00AB315C"/>
    <w:rsid w:val="00AB671D"/>
    <w:rsid w:val="00AC3065"/>
    <w:rsid w:val="00AC54EA"/>
    <w:rsid w:val="00AD1A8C"/>
    <w:rsid w:val="00AD31EF"/>
    <w:rsid w:val="00AD60C6"/>
    <w:rsid w:val="00AD6249"/>
    <w:rsid w:val="00AE281D"/>
    <w:rsid w:val="00AE29D4"/>
    <w:rsid w:val="00AE39BD"/>
    <w:rsid w:val="00AE7106"/>
    <w:rsid w:val="00AE75E7"/>
    <w:rsid w:val="00AF24B3"/>
    <w:rsid w:val="00AF274B"/>
    <w:rsid w:val="00AF5AB8"/>
    <w:rsid w:val="00B04A7A"/>
    <w:rsid w:val="00B04D56"/>
    <w:rsid w:val="00B07304"/>
    <w:rsid w:val="00B10DCC"/>
    <w:rsid w:val="00B117EC"/>
    <w:rsid w:val="00B12AB8"/>
    <w:rsid w:val="00B15FD1"/>
    <w:rsid w:val="00B20745"/>
    <w:rsid w:val="00B21431"/>
    <w:rsid w:val="00B22327"/>
    <w:rsid w:val="00B235A8"/>
    <w:rsid w:val="00B23B62"/>
    <w:rsid w:val="00B23D99"/>
    <w:rsid w:val="00B2622D"/>
    <w:rsid w:val="00B267D3"/>
    <w:rsid w:val="00B268ED"/>
    <w:rsid w:val="00B32C95"/>
    <w:rsid w:val="00B34067"/>
    <w:rsid w:val="00B3610D"/>
    <w:rsid w:val="00B40633"/>
    <w:rsid w:val="00B40DB8"/>
    <w:rsid w:val="00B443C4"/>
    <w:rsid w:val="00B4491C"/>
    <w:rsid w:val="00B45BE7"/>
    <w:rsid w:val="00B45DAA"/>
    <w:rsid w:val="00B5251B"/>
    <w:rsid w:val="00B55A5B"/>
    <w:rsid w:val="00B55EB8"/>
    <w:rsid w:val="00B56A64"/>
    <w:rsid w:val="00B626C4"/>
    <w:rsid w:val="00B654D6"/>
    <w:rsid w:val="00B66490"/>
    <w:rsid w:val="00B667A4"/>
    <w:rsid w:val="00B721FD"/>
    <w:rsid w:val="00B73220"/>
    <w:rsid w:val="00B84E03"/>
    <w:rsid w:val="00B853C3"/>
    <w:rsid w:val="00B86A52"/>
    <w:rsid w:val="00BA2AA0"/>
    <w:rsid w:val="00BA57D4"/>
    <w:rsid w:val="00BA7D0B"/>
    <w:rsid w:val="00BB1BFD"/>
    <w:rsid w:val="00BB460F"/>
    <w:rsid w:val="00BC7936"/>
    <w:rsid w:val="00BD0195"/>
    <w:rsid w:val="00BD186F"/>
    <w:rsid w:val="00BD4DD7"/>
    <w:rsid w:val="00BD64DC"/>
    <w:rsid w:val="00BF2E06"/>
    <w:rsid w:val="00BF3B76"/>
    <w:rsid w:val="00BF43A7"/>
    <w:rsid w:val="00BF7BBD"/>
    <w:rsid w:val="00C116B1"/>
    <w:rsid w:val="00C13573"/>
    <w:rsid w:val="00C15E44"/>
    <w:rsid w:val="00C218A3"/>
    <w:rsid w:val="00C22EAB"/>
    <w:rsid w:val="00C307E8"/>
    <w:rsid w:val="00C349D1"/>
    <w:rsid w:val="00C3552A"/>
    <w:rsid w:val="00C35680"/>
    <w:rsid w:val="00C41571"/>
    <w:rsid w:val="00C41D39"/>
    <w:rsid w:val="00C53EB3"/>
    <w:rsid w:val="00C56AE6"/>
    <w:rsid w:val="00C571AE"/>
    <w:rsid w:val="00C608EE"/>
    <w:rsid w:val="00C706B6"/>
    <w:rsid w:val="00C72B67"/>
    <w:rsid w:val="00C73AED"/>
    <w:rsid w:val="00C74C5A"/>
    <w:rsid w:val="00C80A3E"/>
    <w:rsid w:val="00C80DE6"/>
    <w:rsid w:val="00C835CD"/>
    <w:rsid w:val="00C84E54"/>
    <w:rsid w:val="00C934E7"/>
    <w:rsid w:val="00C9380A"/>
    <w:rsid w:val="00C94580"/>
    <w:rsid w:val="00CA06DA"/>
    <w:rsid w:val="00CB122E"/>
    <w:rsid w:val="00CC74A0"/>
    <w:rsid w:val="00CC75A5"/>
    <w:rsid w:val="00CD367D"/>
    <w:rsid w:val="00CD4792"/>
    <w:rsid w:val="00CF015D"/>
    <w:rsid w:val="00CF2235"/>
    <w:rsid w:val="00CF4CAD"/>
    <w:rsid w:val="00D043E7"/>
    <w:rsid w:val="00D046E9"/>
    <w:rsid w:val="00D06E00"/>
    <w:rsid w:val="00D14127"/>
    <w:rsid w:val="00D14651"/>
    <w:rsid w:val="00D1471E"/>
    <w:rsid w:val="00D178B5"/>
    <w:rsid w:val="00D21AC6"/>
    <w:rsid w:val="00D2274D"/>
    <w:rsid w:val="00D25F60"/>
    <w:rsid w:val="00D27871"/>
    <w:rsid w:val="00D34871"/>
    <w:rsid w:val="00D41C89"/>
    <w:rsid w:val="00D4319A"/>
    <w:rsid w:val="00D63320"/>
    <w:rsid w:val="00D6646F"/>
    <w:rsid w:val="00D67C0B"/>
    <w:rsid w:val="00D71F69"/>
    <w:rsid w:val="00D7226B"/>
    <w:rsid w:val="00D74A7F"/>
    <w:rsid w:val="00D778EF"/>
    <w:rsid w:val="00D908BC"/>
    <w:rsid w:val="00D91226"/>
    <w:rsid w:val="00D96706"/>
    <w:rsid w:val="00DA6481"/>
    <w:rsid w:val="00DB03B2"/>
    <w:rsid w:val="00DB222F"/>
    <w:rsid w:val="00DB45B0"/>
    <w:rsid w:val="00DC4E63"/>
    <w:rsid w:val="00DC6120"/>
    <w:rsid w:val="00DC6AB3"/>
    <w:rsid w:val="00DD5654"/>
    <w:rsid w:val="00DE113B"/>
    <w:rsid w:val="00DE1996"/>
    <w:rsid w:val="00DE4D09"/>
    <w:rsid w:val="00DE7216"/>
    <w:rsid w:val="00DE7AF7"/>
    <w:rsid w:val="00DF6765"/>
    <w:rsid w:val="00DF6C8C"/>
    <w:rsid w:val="00DF77EC"/>
    <w:rsid w:val="00E03842"/>
    <w:rsid w:val="00E06564"/>
    <w:rsid w:val="00E0712E"/>
    <w:rsid w:val="00E10D53"/>
    <w:rsid w:val="00E126A6"/>
    <w:rsid w:val="00E27990"/>
    <w:rsid w:val="00E30E6C"/>
    <w:rsid w:val="00E4009D"/>
    <w:rsid w:val="00E404BA"/>
    <w:rsid w:val="00E54D53"/>
    <w:rsid w:val="00E64F2D"/>
    <w:rsid w:val="00E71DD1"/>
    <w:rsid w:val="00E72281"/>
    <w:rsid w:val="00E746B0"/>
    <w:rsid w:val="00E8427C"/>
    <w:rsid w:val="00E84F4A"/>
    <w:rsid w:val="00E870EA"/>
    <w:rsid w:val="00E87B04"/>
    <w:rsid w:val="00E90C61"/>
    <w:rsid w:val="00E95818"/>
    <w:rsid w:val="00E96766"/>
    <w:rsid w:val="00E96AB9"/>
    <w:rsid w:val="00EA1370"/>
    <w:rsid w:val="00EA409D"/>
    <w:rsid w:val="00EA412E"/>
    <w:rsid w:val="00EA7D2E"/>
    <w:rsid w:val="00EB129E"/>
    <w:rsid w:val="00EB3834"/>
    <w:rsid w:val="00EB5148"/>
    <w:rsid w:val="00EC00D3"/>
    <w:rsid w:val="00EC0C51"/>
    <w:rsid w:val="00EC2393"/>
    <w:rsid w:val="00EC4306"/>
    <w:rsid w:val="00EC7B32"/>
    <w:rsid w:val="00ED1B40"/>
    <w:rsid w:val="00EE10A6"/>
    <w:rsid w:val="00EE7C2F"/>
    <w:rsid w:val="00EF1829"/>
    <w:rsid w:val="00EF239D"/>
    <w:rsid w:val="00EF2AA4"/>
    <w:rsid w:val="00EF5A4B"/>
    <w:rsid w:val="00EF6196"/>
    <w:rsid w:val="00F00F99"/>
    <w:rsid w:val="00F01F4C"/>
    <w:rsid w:val="00F06651"/>
    <w:rsid w:val="00F105BB"/>
    <w:rsid w:val="00F24046"/>
    <w:rsid w:val="00F27CC3"/>
    <w:rsid w:val="00F27E52"/>
    <w:rsid w:val="00F32385"/>
    <w:rsid w:val="00F34771"/>
    <w:rsid w:val="00F3533D"/>
    <w:rsid w:val="00F3603E"/>
    <w:rsid w:val="00F40FD5"/>
    <w:rsid w:val="00F42970"/>
    <w:rsid w:val="00F4435D"/>
    <w:rsid w:val="00F50B8B"/>
    <w:rsid w:val="00F50D96"/>
    <w:rsid w:val="00F5233E"/>
    <w:rsid w:val="00F53290"/>
    <w:rsid w:val="00F5723B"/>
    <w:rsid w:val="00F61C82"/>
    <w:rsid w:val="00F64FCB"/>
    <w:rsid w:val="00F82E1A"/>
    <w:rsid w:val="00F842DE"/>
    <w:rsid w:val="00F85B40"/>
    <w:rsid w:val="00F869AC"/>
    <w:rsid w:val="00F902F1"/>
    <w:rsid w:val="00F9430B"/>
    <w:rsid w:val="00F95C7B"/>
    <w:rsid w:val="00F96997"/>
    <w:rsid w:val="00F96F33"/>
    <w:rsid w:val="00F97413"/>
    <w:rsid w:val="00FA1CC3"/>
    <w:rsid w:val="00FA2C82"/>
    <w:rsid w:val="00FA590E"/>
    <w:rsid w:val="00FA658C"/>
    <w:rsid w:val="00FA700E"/>
    <w:rsid w:val="00FA7C10"/>
    <w:rsid w:val="00FB12DE"/>
    <w:rsid w:val="00FB1918"/>
    <w:rsid w:val="00FB1A9B"/>
    <w:rsid w:val="00FB36A9"/>
    <w:rsid w:val="00FB426A"/>
    <w:rsid w:val="00FB67D7"/>
    <w:rsid w:val="00FC2A3D"/>
    <w:rsid w:val="00FC5FB8"/>
    <w:rsid w:val="00FC6121"/>
    <w:rsid w:val="00FD017B"/>
    <w:rsid w:val="00FE0D3A"/>
    <w:rsid w:val="00FE1375"/>
    <w:rsid w:val="00FE3370"/>
    <w:rsid w:val="00FF33C0"/>
    <w:rsid w:val="00FF7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uiPriority w:val="99"/>
    <w:rsid w:val="002C12E4"/>
    <w:pPr>
      <w:tabs>
        <w:tab w:val="center" w:pos="4677"/>
        <w:tab w:val="right" w:pos="9355"/>
      </w:tabs>
    </w:pPr>
    <w:rPr>
      <w:szCs w:val="20"/>
    </w:rPr>
  </w:style>
  <w:style w:type="character" w:customStyle="1" w:styleId="a7">
    <w:name w:val="Верхний колонтитул Знак"/>
    <w:basedOn w:val="a1"/>
    <w:link w:val="a6"/>
    <w:uiPriority w:val="99"/>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Обычный4"/>
    <w:rsid w:val="00445A1C"/>
    <w:pPr>
      <w:spacing w:after="0" w:line="240" w:lineRule="auto"/>
      <w:ind w:firstLine="720"/>
      <w:jc w:val="both"/>
    </w:pPr>
    <w:rPr>
      <w:rFonts w:ascii="Times New Roman" w:eastAsia="Times New Roman" w:hAnsi="Times New Roman" w:cs="Times New Roman"/>
      <w:sz w:val="28"/>
      <w:szCs w:val="20"/>
      <w:lang w:eastAsia="ru-RU"/>
    </w:rPr>
  </w:style>
  <w:style w:type="paragraph" w:styleId="affc">
    <w:name w:val="Normal (Web)"/>
    <w:basedOn w:val="a0"/>
    <w:uiPriority w:val="99"/>
    <w:semiHidden/>
    <w:unhideWhenUsed/>
    <w:rsid w:val="003A68CC"/>
    <w:pPr>
      <w:spacing w:before="100" w:beforeAutospacing="1" w:after="100" w:afterAutospacing="1"/>
    </w:pPr>
  </w:style>
  <w:style w:type="paragraph" w:styleId="affd">
    <w:name w:val="No Spacing"/>
    <w:uiPriority w:val="99"/>
    <w:qFormat/>
    <w:rsid w:val="003A68C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108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oyoffis.ru/snip_snip/snip_12_04_2002/snip_12_04_2002_c.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royoffis.ru/snip_snip/snip_12_03_2001/snip_12_03_2001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E7E40-F684-49EB-81C9-76A45236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52</Pages>
  <Words>16341</Words>
  <Characters>93148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АбрамовАВ</cp:lastModifiedBy>
  <cp:revision>7</cp:revision>
  <cp:lastPrinted>2019-08-21T12:19:00Z</cp:lastPrinted>
  <dcterms:created xsi:type="dcterms:W3CDTF">2019-08-20T05:05:00Z</dcterms:created>
  <dcterms:modified xsi:type="dcterms:W3CDTF">2019-08-22T12:17:00Z</dcterms:modified>
</cp:coreProperties>
</file>