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8368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026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D83683">
        <w:rPr>
          <w:color w:val="0D0D0D" w:themeColor="text1" w:themeTint="F2"/>
        </w:rPr>
        <w:t xml:space="preserve"> 026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3683" w:rsidRPr="00D83683" w:rsidRDefault="00062749" w:rsidP="00D836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D836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683"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Тамбовский ВРЗ АО «ВРМ»  (далее – Заказчик) сообщает о проведении запроса котировок цен </w:t>
            </w:r>
            <w:r w:rsidR="00D83683"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026/ТВРЗ/2019 </w:t>
            </w:r>
            <w:r w:rsidR="00D83683"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ТМЦ для нужд Тамбовского ВРЗ АО «ВРМ» в 2019 году. </w:t>
            </w:r>
          </w:p>
          <w:p w:rsidR="00D83683" w:rsidRPr="00D83683" w:rsidRDefault="00D83683" w:rsidP="00D83683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D83683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московского времени </w:t>
            </w:r>
            <w:r w:rsidRPr="00D83683">
              <w:rPr>
                <w:color w:val="auto"/>
                <w:szCs w:val="28"/>
              </w:rPr>
              <w:t>«15»</w:t>
            </w:r>
            <w:r w:rsidRPr="00D83683">
              <w:rPr>
                <w:szCs w:val="28"/>
              </w:rPr>
              <w:t xml:space="preserve"> апреля 2019г. по адресу: 392009, г. Тамбов, пл. Мастерских, д. 1.</w:t>
            </w:r>
          </w:p>
          <w:p w:rsidR="00D83683" w:rsidRPr="00D83683" w:rsidRDefault="00D83683" w:rsidP="00D8368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D83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FC3B59" w:rsidRPr="00D8368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="00FC3B59" w:rsidRPr="00D8368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368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FC3B59" w:rsidRPr="00D8368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D83683" w:rsidRPr="00D83683" w:rsidRDefault="00D83683" w:rsidP="00D8368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 </w:t>
            </w: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026/ТВРЗ/2019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официальном сайте АО «ВРМ» </w:t>
            </w:r>
            <w:hyperlink r:id="rId5" w:history="1">
              <w:r w:rsidRPr="00D8368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8368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368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D8368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368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83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>,(раздел «Тендеры»).</w:t>
            </w:r>
          </w:p>
          <w:p w:rsidR="00D83683" w:rsidRPr="00D83683" w:rsidRDefault="00D83683" w:rsidP="00D8368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ТМЦ для нужд Тамбовского ВРЗ АО «ВРМ» в 2019 году. 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ЛОТ№1 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электротехнической продукции для нужд Тамбовского ВРЗ АО «ВРМ» в 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ЛОТ№2 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горюче смазочных материалов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ЛОТ№3 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теплоизоляционной продукции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ЛОТ№4 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на поставку огнеупорной продукции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ЛОТ№5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лакокрасочных материалов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ЛОТ№6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фурнитуры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ЛОТ№7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проволоки и электродов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ЛОТ№8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>металлорукава</w:t>
            </w:r>
            <w:proofErr w:type="spellEnd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ЛОТ№9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</w:t>
            </w:r>
            <w:proofErr w:type="spellStart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>пенополиуретана</w:t>
            </w:r>
            <w:proofErr w:type="spellEnd"/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ЛОТ№10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соединения вращаемого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ЛОТ№11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шпатлевки со стекловолокном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3683">
              <w:rPr>
                <w:rFonts w:ascii="Times New Roman" w:hAnsi="Times New Roman" w:cs="Times New Roman"/>
                <w:b/>
                <w:sz w:val="28"/>
                <w:szCs w:val="28"/>
              </w:rPr>
              <w:t>ЛОТ№12</w:t>
            </w:r>
            <w:r w:rsidRPr="00D83683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втулок крепежных </w:t>
            </w:r>
            <w:r w:rsidRPr="00D83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нужд Тамбовского ВРЗ АО «ВРМ» в 2019 году.</w:t>
            </w:r>
          </w:p>
          <w:p w:rsidR="00D83683" w:rsidRPr="00D83683" w:rsidRDefault="00D83683" w:rsidP="00D8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683" w:rsidRPr="00D83683" w:rsidRDefault="00D83683" w:rsidP="00D83683">
            <w:pPr>
              <w:pStyle w:val="2"/>
              <w:ind w:firstLine="0"/>
              <w:rPr>
                <w:b/>
                <w:szCs w:val="28"/>
              </w:rPr>
            </w:pPr>
            <w:r w:rsidRPr="00D83683">
              <w:rPr>
                <w:b/>
                <w:szCs w:val="28"/>
              </w:rPr>
              <w:t xml:space="preserve">           </w:t>
            </w:r>
            <w:r w:rsidRPr="00D83683">
              <w:rPr>
                <w:color w:val="000000" w:themeColor="text1"/>
                <w:szCs w:val="28"/>
              </w:rPr>
              <w:t>Начальная (максимальная) цена договора: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color w:val="000000" w:themeColor="text1"/>
                <w:szCs w:val="28"/>
              </w:rPr>
              <w:t xml:space="preserve">ЛОТ№ 1. </w:t>
            </w:r>
            <w:r w:rsidRPr="00D83683">
              <w:rPr>
                <w:color w:val="000000" w:themeColor="text1"/>
                <w:szCs w:val="28"/>
              </w:rPr>
              <w:t>39 732 274</w:t>
            </w:r>
            <w:r w:rsidRPr="00D83683">
              <w:rPr>
                <w:szCs w:val="28"/>
              </w:rPr>
              <w:t xml:space="preserve"> (тридцать девять миллионов семьсот тридцать две тысячи двести семьдесят четыре) рубля 07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47 678 728</w:t>
            </w:r>
            <w:r w:rsidRPr="00D83683">
              <w:rPr>
                <w:b/>
                <w:bCs/>
                <w:szCs w:val="28"/>
              </w:rPr>
              <w:t xml:space="preserve">   (</w:t>
            </w:r>
            <w:r w:rsidRPr="00D83683">
              <w:rPr>
                <w:szCs w:val="28"/>
              </w:rPr>
              <w:t>сорок семь миллионов шестьсот семьдесят восемь тысяч семьсот двадцать восемь) рублей 88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2. </w:t>
            </w:r>
            <w:r>
              <w:rPr>
                <w:szCs w:val="28"/>
              </w:rPr>
              <w:t>7 762 423</w:t>
            </w:r>
            <w:r w:rsidRPr="00D83683">
              <w:rPr>
                <w:szCs w:val="28"/>
              </w:rPr>
              <w:t xml:space="preserve"> (семь миллионов семьсот шестьдесят две тысячи </w:t>
            </w:r>
            <w:r>
              <w:rPr>
                <w:szCs w:val="28"/>
              </w:rPr>
              <w:t xml:space="preserve">четыреста двадцать три </w:t>
            </w:r>
            <w:r w:rsidRPr="00D83683">
              <w:rPr>
                <w:szCs w:val="28"/>
              </w:rPr>
              <w:t>) р</w:t>
            </w:r>
            <w:r>
              <w:rPr>
                <w:szCs w:val="28"/>
              </w:rPr>
              <w:t>убля 48</w:t>
            </w:r>
            <w:r w:rsidR="00710791">
              <w:rPr>
                <w:szCs w:val="28"/>
              </w:rPr>
              <w:t xml:space="preserve"> коп</w:t>
            </w:r>
            <w:proofErr w:type="gramStart"/>
            <w:r w:rsidR="00710791">
              <w:rPr>
                <w:szCs w:val="28"/>
              </w:rPr>
              <w:t>.</w:t>
            </w:r>
            <w:proofErr w:type="gramEnd"/>
            <w:r w:rsidR="00710791">
              <w:rPr>
                <w:szCs w:val="28"/>
              </w:rPr>
              <w:t xml:space="preserve"> </w:t>
            </w:r>
            <w:proofErr w:type="gramStart"/>
            <w:r w:rsidR="00710791">
              <w:rPr>
                <w:szCs w:val="28"/>
              </w:rPr>
              <w:t>б</w:t>
            </w:r>
            <w:proofErr w:type="gramEnd"/>
            <w:r w:rsidR="00710791">
              <w:rPr>
                <w:szCs w:val="28"/>
              </w:rPr>
              <w:t>ез учета НДС, 9 314 908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 xml:space="preserve">девять миллионов триста четырнадцать тысяч </w:t>
            </w:r>
            <w:r>
              <w:rPr>
                <w:szCs w:val="28"/>
              </w:rPr>
              <w:t>девятьсот восемь</w:t>
            </w:r>
            <w:r w:rsidRPr="00D83683">
              <w:rPr>
                <w:szCs w:val="28"/>
              </w:rPr>
              <w:t>) рублей</w:t>
            </w:r>
            <w:r>
              <w:rPr>
                <w:szCs w:val="28"/>
              </w:rPr>
              <w:t xml:space="preserve"> 18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3. </w:t>
            </w:r>
            <w:r w:rsidRPr="00D83683">
              <w:rPr>
                <w:szCs w:val="28"/>
              </w:rPr>
              <w:t>254 320 (двести пятьдесят четыре тысячи триста двадцать) рублей 00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305 184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триста пять тысяч сто восемьдесят четыре) рубля 00 коп. с учетом всех налогов включая НДС.</w:t>
            </w:r>
          </w:p>
          <w:p w:rsidR="00B75311" w:rsidRPr="009E31C4" w:rsidRDefault="00D83683" w:rsidP="00B75311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4. </w:t>
            </w:r>
            <w:r w:rsidR="00B75311">
              <w:rPr>
                <w:szCs w:val="28"/>
              </w:rPr>
              <w:t>91 765 (девяносто одна тысяча семьсот шестьдесят пять)  рублей 20</w:t>
            </w:r>
            <w:r w:rsidR="00B75311" w:rsidRPr="009E31C4">
              <w:rPr>
                <w:szCs w:val="28"/>
              </w:rPr>
              <w:t xml:space="preserve"> коп</w:t>
            </w:r>
            <w:proofErr w:type="gramStart"/>
            <w:r w:rsidR="00B75311" w:rsidRPr="009E31C4">
              <w:rPr>
                <w:szCs w:val="28"/>
              </w:rPr>
              <w:t>.</w:t>
            </w:r>
            <w:proofErr w:type="gramEnd"/>
            <w:r w:rsidR="00B75311" w:rsidRPr="009E31C4">
              <w:rPr>
                <w:szCs w:val="28"/>
              </w:rPr>
              <w:t xml:space="preserve"> </w:t>
            </w:r>
            <w:proofErr w:type="gramStart"/>
            <w:r w:rsidR="00B75311" w:rsidRPr="009E31C4">
              <w:rPr>
                <w:szCs w:val="28"/>
              </w:rPr>
              <w:t>б</w:t>
            </w:r>
            <w:proofErr w:type="gramEnd"/>
            <w:r w:rsidR="00B75311" w:rsidRPr="009E31C4">
              <w:rPr>
                <w:szCs w:val="28"/>
              </w:rPr>
              <w:t xml:space="preserve">ез учета НДС, </w:t>
            </w:r>
            <w:r w:rsidR="00B75311">
              <w:rPr>
                <w:szCs w:val="28"/>
              </w:rPr>
              <w:t>110 118</w:t>
            </w:r>
            <w:r w:rsidR="00B75311" w:rsidRPr="009E31C4">
              <w:rPr>
                <w:b/>
                <w:bCs/>
                <w:szCs w:val="28"/>
              </w:rPr>
              <w:t xml:space="preserve"> (</w:t>
            </w:r>
            <w:r w:rsidR="00B75311">
              <w:rPr>
                <w:bCs/>
                <w:szCs w:val="28"/>
              </w:rPr>
              <w:t>сто десять тысяч  сто восемнадцать</w:t>
            </w:r>
            <w:r w:rsidR="00B75311">
              <w:rPr>
                <w:szCs w:val="28"/>
              </w:rPr>
              <w:t>) рублей 24</w:t>
            </w:r>
            <w:r w:rsidR="00B75311" w:rsidRPr="009E31C4">
              <w:rPr>
                <w:szCs w:val="28"/>
              </w:rPr>
              <w:t xml:space="preserve"> коп. с у</w:t>
            </w:r>
            <w:r w:rsidR="00B75311">
              <w:rPr>
                <w:szCs w:val="28"/>
              </w:rPr>
              <w:t>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5. </w:t>
            </w:r>
            <w:r w:rsidRPr="00D83683">
              <w:rPr>
                <w:szCs w:val="28"/>
              </w:rPr>
              <w:t>49 338 (сорок девять тысяч триста тридцать восемь)  евро 75 центов без учета НДС, 59 206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bCs/>
                <w:szCs w:val="28"/>
              </w:rPr>
              <w:t>пятьдесят девять тысяч двести шесть</w:t>
            </w:r>
            <w:r w:rsidRPr="00D83683">
              <w:rPr>
                <w:szCs w:val="28"/>
              </w:rPr>
              <w:t>) евро 50 центов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6. </w:t>
            </w:r>
            <w:r w:rsidRPr="00D83683">
              <w:rPr>
                <w:szCs w:val="28"/>
              </w:rPr>
              <w:t>3 428 665 (три миллиона четыреста двадцать восемь тысяч шестьсот шестьдесят пять) рублей 07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4 114 398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четыре миллиона сто четырнадцать тысяч триста девяносто восемь) рублей 08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7.  </w:t>
            </w:r>
            <w:r w:rsidRPr="00D83683">
              <w:rPr>
                <w:szCs w:val="28"/>
              </w:rPr>
              <w:t>9 758 935 (девять миллионов семьсот пятьдесят восемь тысяч дев</w:t>
            </w:r>
            <w:r>
              <w:rPr>
                <w:szCs w:val="28"/>
              </w:rPr>
              <w:t>ятьсот тридцать пять) рублей 00</w:t>
            </w:r>
            <w:r w:rsidRPr="00D83683">
              <w:rPr>
                <w:szCs w:val="28"/>
              </w:rPr>
              <w:t xml:space="preserve">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11 710 722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одиннадцать миллионов семьсот деся</w:t>
            </w:r>
            <w:r>
              <w:rPr>
                <w:szCs w:val="28"/>
              </w:rPr>
              <w:t>ть тысяч семьсот двадцать два) рубля 00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8.  </w:t>
            </w:r>
            <w:r w:rsidRPr="00D83683">
              <w:rPr>
                <w:szCs w:val="28"/>
              </w:rPr>
              <w:t>4 472 700 (четыре миллиона четыреста семьдесят две тысячи семьсот)  рублей 00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5 367 240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пять миллионов триста шестьдесят семь тысяч двести сорок) рублей 00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9.  </w:t>
            </w:r>
            <w:r w:rsidRPr="00D83683">
              <w:rPr>
                <w:szCs w:val="28"/>
              </w:rPr>
              <w:t>7 324 240 (семь миллионов триста двадцать четыре тысячи двести сорок)  рублей 00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8 789 088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восемь миллионов семьсот восемьдесят девять тысяч восемьдесят восемь) рублей 00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10.    </w:t>
            </w:r>
            <w:r w:rsidRPr="00D83683">
              <w:rPr>
                <w:szCs w:val="28"/>
              </w:rPr>
              <w:t>1 883 230 (один миллион восемьсот восемьдесят три тысячи двести тридцать) рублей 14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2 259 876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два миллиона двести пятьдесят девять тысяч восемьсот семьдесят шесть) рублей 17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11.  </w:t>
            </w:r>
            <w:r w:rsidRPr="00D83683">
              <w:rPr>
                <w:szCs w:val="28"/>
              </w:rPr>
              <w:t>190 739 (сто девяносто тысяч семьсот тридцать девять ) рублей 00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228 886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двести двадцать восемь тысяч восемьсот восемьдесят шесть) рублей 80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12.  </w:t>
            </w:r>
            <w:r w:rsidRPr="00D83683">
              <w:rPr>
                <w:szCs w:val="28"/>
              </w:rPr>
              <w:t>6 574 569 (шесть миллионов пятьсот семьдесят четыре тысячи пятьсот шестьдесят девять)  рублей 12 коп. без учета НДС, 7 889 482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семь миллионов восемьсот восемьдесят девять тысяч четыреста восемьдесят два) рубля 94 коп. с учетом всех налогов включая НДС</w:t>
            </w:r>
            <w:proofErr w:type="gramStart"/>
            <w:r w:rsidRPr="00D83683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proofErr w:type="gramEnd"/>
          </w:p>
          <w:p w:rsidR="006D3E51" w:rsidRPr="00D83683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Default="006D3E51" w:rsidP="006D3E51">
            <w:pPr>
              <w:pStyle w:val="2"/>
              <w:ind w:firstLine="0"/>
            </w:pPr>
            <w:r>
              <w:rPr>
                <w:color w:val="000000" w:themeColor="text1"/>
                <w:szCs w:val="28"/>
              </w:rPr>
              <w:t xml:space="preserve">    2.</w:t>
            </w:r>
            <w:r w:rsidR="00F82EA7">
              <w:t xml:space="preserve"> Внести изменения в п.7.2</w:t>
            </w:r>
            <w:r>
              <w:t>. котировочной документации и изложить его в следующей редакции:</w:t>
            </w:r>
          </w:p>
          <w:p w:rsidR="00D83683" w:rsidRDefault="00304AA1" w:rsidP="00D83683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83683" w:rsidRPr="00323906">
              <w:rPr>
                <w:szCs w:val="28"/>
              </w:rPr>
              <w:t>Начальная (максимальная) стоимость Товара составляет: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 w:rsidRPr="00323906">
              <w:rPr>
                <w:b/>
                <w:szCs w:val="28"/>
              </w:rPr>
              <w:t xml:space="preserve"> </w:t>
            </w:r>
            <w:r w:rsidRPr="009E31C4">
              <w:rPr>
                <w:b/>
                <w:color w:val="000000" w:themeColor="text1"/>
                <w:szCs w:val="28"/>
              </w:rPr>
              <w:t>ЛОТ№ 1</w:t>
            </w:r>
            <w:r>
              <w:rPr>
                <w:b/>
                <w:color w:val="000000" w:themeColor="text1"/>
                <w:szCs w:val="28"/>
              </w:rPr>
              <w:t>.</w:t>
            </w:r>
            <w:r w:rsidRPr="009E31C4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39 732 274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тридцать девять миллионов семьсот тридцать две тысячи двести семьдесят четыре) рубля 07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47 678 728</w:t>
            </w:r>
            <w:r w:rsidRPr="009E31C4">
              <w:rPr>
                <w:b/>
                <w:bCs/>
                <w:szCs w:val="28"/>
              </w:rPr>
              <w:t xml:space="preserve">   (</w:t>
            </w:r>
            <w:r>
              <w:rPr>
                <w:szCs w:val="28"/>
              </w:rPr>
              <w:t>сорок семь миллионов шестьсот семьдесят восемь тысяч семьсот двадцать восемь) рублей 88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D83683">
              <w:rPr>
                <w:b/>
                <w:szCs w:val="28"/>
              </w:rPr>
              <w:t xml:space="preserve">ЛОТ№ 2. </w:t>
            </w:r>
            <w:r>
              <w:rPr>
                <w:szCs w:val="28"/>
              </w:rPr>
              <w:t>7 762 423</w:t>
            </w:r>
            <w:r w:rsidRPr="00D83683">
              <w:rPr>
                <w:szCs w:val="28"/>
              </w:rPr>
              <w:t xml:space="preserve"> (семь миллионов семьсот шестьдесят две тысячи </w:t>
            </w:r>
            <w:r>
              <w:rPr>
                <w:szCs w:val="28"/>
              </w:rPr>
              <w:t xml:space="preserve">четыреста двадцать три </w:t>
            </w:r>
            <w:r w:rsidRPr="00D83683">
              <w:rPr>
                <w:szCs w:val="28"/>
              </w:rPr>
              <w:t>) р</w:t>
            </w:r>
            <w:r>
              <w:rPr>
                <w:szCs w:val="28"/>
              </w:rPr>
              <w:t>убля 48</w:t>
            </w:r>
            <w:r w:rsidRPr="00D83683">
              <w:rPr>
                <w:szCs w:val="28"/>
              </w:rPr>
              <w:t xml:space="preserve">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9 3</w:t>
            </w:r>
            <w:r w:rsidR="00C30254">
              <w:rPr>
                <w:szCs w:val="28"/>
              </w:rPr>
              <w:t>14 9</w:t>
            </w:r>
            <w:r w:rsidRPr="00D83683">
              <w:rPr>
                <w:szCs w:val="28"/>
              </w:rPr>
              <w:t>0</w:t>
            </w:r>
            <w:r w:rsidR="00C30254">
              <w:rPr>
                <w:szCs w:val="28"/>
              </w:rPr>
              <w:t>8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 xml:space="preserve">девять миллионов триста четырнадцать тысяч </w:t>
            </w:r>
            <w:r>
              <w:rPr>
                <w:szCs w:val="28"/>
              </w:rPr>
              <w:t>девятьсот восемь</w:t>
            </w:r>
            <w:r w:rsidRPr="00D83683">
              <w:rPr>
                <w:szCs w:val="28"/>
              </w:rPr>
              <w:t>) рублей</w:t>
            </w:r>
            <w:r>
              <w:rPr>
                <w:szCs w:val="28"/>
              </w:rPr>
              <w:t xml:space="preserve"> 18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3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254 320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двести пятьдесят четыре тысячи триста двадцать) </w:t>
            </w:r>
            <w:r w:rsidRPr="009E31C4">
              <w:rPr>
                <w:szCs w:val="28"/>
              </w:rPr>
              <w:t>р</w:t>
            </w:r>
            <w:r>
              <w:rPr>
                <w:szCs w:val="28"/>
              </w:rPr>
              <w:t>ублей 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305 184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триста пять тысяч сто восемьдесят четыре) рубля 00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B75311" w:rsidRPr="009E31C4" w:rsidRDefault="00D83683" w:rsidP="00B75311">
            <w:pPr>
              <w:pStyle w:val="2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 w:rsidR="00B75311">
              <w:rPr>
                <w:szCs w:val="28"/>
              </w:rPr>
              <w:t>91 765 (девяносто одна тысяча семьсот шестьдесят пять)  рублей 20</w:t>
            </w:r>
            <w:r w:rsidR="00B75311" w:rsidRPr="009E31C4">
              <w:rPr>
                <w:szCs w:val="28"/>
              </w:rPr>
              <w:t xml:space="preserve"> коп</w:t>
            </w:r>
            <w:proofErr w:type="gramStart"/>
            <w:r w:rsidR="00B75311" w:rsidRPr="009E31C4">
              <w:rPr>
                <w:szCs w:val="28"/>
              </w:rPr>
              <w:t>.</w:t>
            </w:r>
            <w:proofErr w:type="gramEnd"/>
            <w:r w:rsidR="00B75311" w:rsidRPr="009E31C4">
              <w:rPr>
                <w:szCs w:val="28"/>
              </w:rPr>
              <w:t xml:space="preserve"> </w:t>
            </w:r>
            <w:proofErr w:type="gramStart"/>
            <w:r w:rsidR="00B75311" w:rsidRPr="009E31C4">
              <w:rPr>
                <w:szCs w:val="28"/>
              </w:rPr>
              <w:t>б</w:t>
            </w:r>
            <w:proofErr w:type="gramEnd"/>
            <w:r w:rsidR="00B75311" w:rsidRPr="009E31C4">
              <w:rPr>
                <w:szCs w:val="28"/>
              </w:rPr>
              <w:t xml:space="preserve">ез учета НДС, </w:t>
            </w:r>
            <w:r w:rsidR="00B75311">
              <w:rPr>
                <w:szCs w:val="28"/>
              </w:rPr>
              <w:t>110 118</w:t>
            </w:r>
            <w:r w:rsidR="00B75311" w:rsidRPr="009E31C4">
              <w:rPr>
                <w:b/>
                <w:bCs/>
                <w:szCs w:val="28"/>
              </w:rPr>
              <w:t xml:space="preserve"> (</w:t>
            </w:r>
            <w:r w:rsidR="00B75311">
              <w:rPr>
                <w:bCs/>
                <w:szCs w:val="28"/>
              </w:rPr>
              <w:t>сто десять тысяч  сто восемнадцать</w:t>
            </w:r>
            <w:r w:rsidR="00B75311">
              <w:rPr>
                <w:szCs w:val="28"/>
              </w:rPr>
              <w:t>) рублей 24</w:t>
            </w:r>
            <w:r w:rsidR="00B75311" w:rsidRPr="009E31C4">
              <w:rPr>
                <w:szCs w:val="28"/>
              </w:rPr>
              <w:t xml:space="preserve"> коп. с у</w:t>
            </w:r>
            <w:r w:rsidR="00B75311">
              <w:rPr>
                <w:szCs w:val="28"/>
              </w:rPr>
              <w:t>четом всех налогов включая НДС.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ЛОТ№ </w:t>
            </w:r>
            <w:r w:rsidRPr="009E31C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  <w:r>
              <w:rPr>
                <w:szCs w:val="28"/>
              </w:rPr>
              <w:t>49 338 (сорок девять тысяч триста тридцать восемь)  евро 75 центов</w:t>
            </w:r>
            <w:r w:rsidRPr="009E31C4">
              <w:rPr>
                <w:szCs w:val="28"/>
              </w:rPr>
              <w:t xml:space="preserve"> без учета НДС, </w:t>
            </w:r>
            <w:r>
              <w:rPr>
                <w:szCs w:val="28"/>
              </w:rPr>
              <w:t>59 206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пятьдесят девять тысяч двести шесть</w:t>
            </w:r>
            <w:r>
              <w:rPr>
                <w:szCs w:val="28"/>
              </w:rPr>
              <w:t>) евро 50</w:t>
            </w:r>
            <w:r w:rsidRPr="009E31C4">
              <w:rPr>
                <w:szCs w:val="28"/>
              </w:rPr>
              <w:t xml:space="preserve"> </w:t>
            </w:r>
            <w:r>
              <w:rPr>
                <w:szCs w:val="28"/>
              </w:rPr>
              <w:t>центов</w:t>
            </w:r>
            <w:r w:rsidRPr="009E31C4">
              <w:rPr>
                <w:szCs w:val="28"/>
              </w:rPr>
              <w:t xml:space="preserve"> с учетом всех налогов включая НДС.</w:t>
            </w:r>
          </w:p>
          <w:p w:rsid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6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3 428 665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три миллиона четыреста двадцать восемь тысяч шестьсот шестьдесят пять) рублей 07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4 114 398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четыре миллиона сто четырнадцать тысяч триста девяносто восемь) рублей 08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7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 w:rsidRPr="00D83683">
              <w:rPr>
                <w:szCs w:val="28"/>
              </w:rPr>
              <w:t>9 758 935 (девять миллионов семьсот пятьдесят восемь тысяч дев</w:t>
            </w:r>
            <w:r>
              <w:rPr>
                <w:szCs w:val="28"/>
              </w:rPr>
              <w:t>ятьсот тридцать пять) рублей 00</w:t>
            </w:r>
            <w:r w:rsidRPr="00D83683">
              <w:rPr>
                <w:szCs w:val="28"/>
              </w:rPr>
              <w:t xml:space="preserve"> коп</w:t>
            </w:r>
            <w:proofErr w:type="gramStart"/>
            <w:r w:rsidRPr="00D83683">
              <w:rPr>
                <w:szCs w:val="28"/>
              </w:rPr>
              <w:t>.</w:t>
            </w:r>
            <w:proofErr w:type="gramEnd"/>
            <w:r w:rsidRPr="00D83683">
              <w:rPr>
                <w:szCs w:val="28"/>
              </w:rPr>
              <w:t xml:space="preserve"> </w:t>
            </w:r>
            <w:proofErr w:type="gramStart"/>
            <w:r w:rsidRPr="00D83683">
              <w:rPr>
                <w:szCs w:val="28"/>
              </w:rPr>
              <w:t>б</w:t>
            </w:r>
            <w:proofErr w:type="gramEnd"/>
            <w:r w:rsidRPr="00D83683">
              <w:rPr>
                <w:szCs w:val="28"/>
              </w:rPr>
              <w:t>ез учета НДС, 11 710 722</w:t>
            </w:r>
            <w:r w:rsidRPr="00D83683">
              <w:rPr>
                <w:b/>
                <w:bCs/>
                <w:szCs w:val="28"/>
              </w:rPr>
              <w:t xml:space="preserve"> (</w:t>
            </w:r>
            <w:r w:rsidRPr="00D83683">
              <w:rPr>
                <w:szCs w:val="28"/>
              </w:rPr>
              <w:t>одиннадцать миллионов семьсот деся</w:t>
            </w:r>
            <w:r>
              <w:rPr>
                <w:szCs w:val="28"/>
              </w:rPr>
              <w:t>ть тысяч семьсот двадцать два) рубля 00</w:t>
            </w:r>
            <w:r w:rsidRPr="00D83683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8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4 472 700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четыре миллиона четыреста семьдесят две тысячи семьсот)  рублей 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5 367 240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пять миллионов триста шестьдесят семь тысяч двести сорок) рублей 00</w:t>
            </w:r>
            <w:r w:rsidRPr="009E31C4">
              <w:rPr>
                <w:szCs w:val="28"/>
              </w:rPr>
              <w:t xml:space="preserve"> коп. с учетом всех налогов включая НДС.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9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7 324 240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семь миллионов триста двадцать четыре тысячи двести сорок)  рублей 0</w:t>
            </w:r>
            <w:r w:rsidRPr="009E31C4">
              <w:rPr>
                <w:szCs w:val="28"/>
              </w:rPr>
              <w:t>0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8 789 088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восемь миллионов семьсот восемьдесят девять тысяч восемьдесят восемь) рублей 00</w:t>
            </w:r>
            <w:r w:rsidRPr="009E31C4">
              <w:rPr>
                <w:szCs w:val="28"/>
              </w:rPr>
              <w:t xml:space="preserve"> коп. с учетом всех налогов включая НДС</w:t>
            </w:r>
            <w:r>
              <w:rPr>
                <w:szCs w:val="28"/>
              </w:rPr>
              <w:t>.</w:t>
            </w:r>
          </w:p>
          <w:p w:rsid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10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  </w:t>
            </w:r>
            <w:r>
              <w:rPr>
                <w:szCs w:val="28"/>
              </w:rPr>
              <w:t>1 883 230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один миллион восемьсот восемьдесят три тысячи двести тридцать) рублей 14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2 259 876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два миллиона двести пятьдесят девять тысяч восемьсот семьдесят шесть) рублей 17 коп.</w:t>
            </w:r>
            <w:r w:rsidRPr="009E31C4">
              <w:rPr>
                <w:szCs w:val="28"/>
              </w:rPr>
              <w:t xml:space="preserve"> с учетом всех налогов включая НДС</w:t>
            </w:r>
            <w:r>
              <w:rPr>
                <w:szCs w:val="28"/>
              </w:rPr>
              <w:t>.</w:t>
            </w:r>
          </w:p>
          <w:p w:rsidR="00D83683" w:rsidRPr="009E31C4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11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 xml:space="preserve">190 739 </w:t>
            </w:r>
            <w:r w:rsidRPr="009E31C4">
              <w:rPr>
                <w:szCs w:val="28"/>
              </w:rPr>
              <w:t>(</w:t>
            </w:r>
            <w:r>
              <w:rPr>
                <w:szCs w:val="28"/>
              </w:rPr>
              <w:t>сто девяносто тысяч семьсот тридцать девять ) рублей 00</w:t>
            </w:r>
            <w:r w:rsidRPr="009E31C4">
              <w:rPr>
                <w:szCs w:val="28"/>
              </w:rPr>
              <w:t xml:space="preserve"> коп</w:t>
            </w:r>
            <w:proofErr w:type="gramStart"/>
            <w:r w:rsidRPr="009E31C4">
              <w:rPr>
                <w:szCs w:val="28"/>
              </w:rPr>
              <w:t>.</w:t>
            </w:r>
            <w:proofErr w:type="gramEnd"/>
            <w:r w:rsidRPr="009E31C4">
              <w:rPr>
                <w:szCs w:val="28"/>
              </w:rPr>
              <w:t xml:space="preserve"> </w:t>
            </w:r>
            <w:proofErr w:type="gramStart"/>
            <w:r w:rsidRPr="009E31C4">
              <w:rPr>
                <w:szCs w:val="28"/>
              </w:rPr>
              <w:t>б</w:t>
            </w:r>
            <w:proofErr w:type="gramEnd"/>
            <w:r w:rsidRPr="009E31C4">
              <w:rPr>
                <w:szCs w:val="28"/>
              </w:rPr>
              <w:t xml:space="preserve">ез учета НДС, </w:t>
            </w:r>
            <w:r>
              <w:rPr>
                <w:szCs w:val="28"/>
              </w:rPr>
              <w:t>228 886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двести двадцать восемь тысяч восемьсот восемьдесят шесть)</w:t>
            </w:r>
            <w:r w:rsidRPr="009E31C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 80</w:t>
            </w:r>
            <w:r w:rsidRPr="009E31C4">
              <w:rPr>
                <w:szCs w:val="28"/>
              </w:rPr>
              <w:t xml:space="preserve"> коп. с учетом всех налогов включая НДС</w:t>
            </w:r>
            <w:r>
              <w:rPr>
                <w:szCs w:val="28"/>
              </w:rPr>
              <w:t>.</w:t>
            </w:r>
          </w:p>
          <w:p w:rsidR="00D83683" w:rsidRDefault="00D83683" w:rsidP="00D83683">
            <w:pPr>
              <w:pStyle w:val="2"/>
              <w:ind w:firstLine="0"/>
              <w:rPr>
                <w:szCs w:val="28"/>
              </w:rPr>
            </w:pPr>
            <w:r w:rsidRPr="009E31C4">
              <w:rPr>
                <w:b/>
                <w:szCs w:val="28"/>
              </w:rPr>
              <w:t>ЛОТ№ 12</w:t>
            </w:r>
            <w:r>
              <w:rPr>
                <w:b/>
                <w:szCs w:val="28"/>
              </w:rPr>
              <w:t>.</w:t>
            </w:r>
            <w:r w:rsidRPr="009E31C4"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6 574 569</w:t>
            </w:r>
            <w:r w:rsidRPr="009E31C4">
              <w:rPr>
                <w:szCs w:val="28"/>
              </w:rPr>
              <w:t xml:space="preserve"> (</w:t>
            </w:r>
            <w:r>
              <w:rPr>
                <w:szCs w:val="28"/>
              </w:rPr>
              <w:t>шесть миллионов пятьсот семьдесят четыре тысячи пятьсот шестьдесят девять)</w:t>
            </w:r>
            <w:r w:rsidRPr="009E31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рублей 12</w:t>
            </w:r>
            <w:r w:rsidRPr="009E31C4">
              <w:rPr>
                <w:szCs w:val="28"/>
              </w:rPr>
              <w:t xml:space="preserve"> коп. без учета НДС, </w:t>
            </w:r>
            <w:r>
              <w:rPr>
                <w:szCs w:val="28"/>
              </w:rPr>
              <w:t>7 889 482</w:t>
            </w:r>
            <w:r w:rsidRPr="009E31C4">
              <w:rPr>
                <w:b/>
                <w:bCs/>
                <w:szCs w:val="28"/>
              </w:rPr>
              <w:t xml:space="preserve"> (</w:t>
            </w:r>
            <w:r>
              <w:rPr>
                <w:szCs w:val="28"/>
              </w:rPr>
              <w:t>семь миллионов восемьсот восемьдесят девять тысяч четыреста восемьдесят два) рубля 94</w:t>
            </w:r>
            <w:r w:rsidRPr="009E31C4">
              <w:rPr>
                <w:szCs w:val="28"/>
              </w:rPr>
              <w:t xml:space="preserve"> коп. с учетом всех налогов включая НДС</w:t>
            </w:r>
            <w:proofErr w:type="gramStart"/>
            <w:r w:rsidRPr="009E31C4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proofErr w:type="gramEnd"/>
          </w:p>
          <w:p w:rsidR="006A455F" w:rsidRPr="006A455F" w:rsidRDefault="006D3E51" w:rsidP="00D83683">
            <w:pPr>
              <w:pStyle w:val="2"/>
              <w:ind w:firstLine="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</w:p>
          <w:p w:rsidR="00062749" w:rsidRDefault="00D83683" w:rsidP="00062749">
            <w:pPr>
              <w:pStyle w:val="2"/>
              <w:ind w:firstLine="0"/>
            </w:pPr>
            <w:r>
              <w:rPr>
                <w:szCs w:val="28"/>
              </w:rPr>
              <w:t xml:space="preserve">    3</w:t>
            </w:r>
            <w:r w:rsidR="006A455F">
              <w:rPr>
                <w:szCs w:val="28"/>
              </w:rPr>
              <w:t>.</w:t>
            </w:r>
            <w:r>
              <w:t xml:space="preserve"> Внести изменения </w:t>
            </w:r>
            <w:r w:rsidR="007F5350">
              <w:t xml:space="preserve">в </w:t>
            </w:r>
            <w:r w:rsidR="007F5350">
              <w:rPr>
                <w:szCs w:val="28"/>
              </w:rPr>
              <w:t>о</w:t>
            </w:r>
            <w:r w:rsidR="007F5350" w:rsidRPr="007F5350">
              <w:rPr>
                <w:szCs w:val="28"/>
              </w:rPr>
              <w:t>бъем и единичные расценки</w:t>
            </w:r>
            <w:r w:rsidR="007F5350"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</w:t>
            </w:r>
            <w:r w:rsidR="007F5350">
              <w:t>приложениях №6 и №11</w:t>
            </w:r>
            <w:r w:rsidR="006A455F">
              <w:t xml:space="preserve"> </w:t>
            </w:r>
            <w:r w:rsidR="007F5350">
              <w:t>к запросу котировок цен.</w:t>
            </w:r>
          </w:p>
          <w:p w:rsidR="001C1BAB" w:rsidRPr="00062749" w:rsidRDefault="001C1BAB" w:rsidP="007F5350">
            <w:pPr>
              <w:pStyle w:val="2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A6612"/>
    <w:rsid w:val="001C1BAB"/>
    <w:rsid w:val="00304AA1"/>
    <w:rsid w:val="00415C94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10791"/>
    <w:rsid w:val="00770170"/>
    <w:rsid w:val="007F5350"/>
    <w:rsid w:val="00875400"/>
    <w:rsid w:val="008E33BC"/>
    <w:rsid w:val="00934B0D"/>
    <w:rsid w:val="00955149"/>
    <w:rsid w:val="00962DC7"/>
    <w:rsid w:val="009F2175"/>
    <w:rsid w:val="00A32909"/>
    <w:rsid w:val="00B75311"/>
    <w:rsid w:val="00C167D7"/>
    <w:rsid w:val="00C30254"/>
    <w:rsid w:val="00C41837"/>
    <w:rsid w:val="00C86B3E"/>
    <w:rsid w:val="00CF5C83"/>
    <w:rsid w:val="00D83683"/>
    <w:rsid w:val="00DA64BE"/>
    <w:rsid w:val="00DF1A33"/>
    <w:rsid w:val="00E701B4"/>
    <w:rsid w:val="00E734C0"/>
    <w:rsid w:val="00EA077F"/>
    <w:rsid w:val="00ED5D7C"/>
    <w:rsid w:val="00F13F3D"/>
    <w:rsid w:val="00F3690F"/>
    <w:rsid w:val="00F82EA7"/>
    <w:rsid w:val="00FB4627"/>
    <w:rsid w:val="00FC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15</cp:revision>
  <cp:lastPrinted>2019-03-15T06:22:00Z</cp:lastPrinted>
  <dcterms:created xsi:type="dcterms:W3CDTF">2019-01-15T13:32:00Z</dcterms:created>
  <dcterms:modified xsi:type="dcterms:W3CDTF">2019-04-09T13:48:00Z</dcterms:modified>
</cp:coreProperties>
</file>