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291B56">
        <w:rPr>
          <w:b/>
          <w:sz w:val="32"/>
          <w:szCs w:val="32"/>
        </w:rPr>
        <w:t>026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291B56">
        <w:rPr>
          <w:b/>
          <w:sz w:val="28"/>
          <w:szCs w:val="28"/>
        </w:rPr>
        <w:t>026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291B56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291B56">
        <w:rPr>
          <w:sz w:val="28"/>
          <w:szCs w:val="28"/>
        </w:rPr>
        <w:t>15</w:t>
      </w:r>
      <w:r w:rsidRPr="006E4EDD">
        <w:rPr>
          <w:sz w:val="28"/>
          <w:szCs w:val="28"/>
        </w:rPr>
        <w:t xml:space="preserve">» </w:t>
      </w:r>
      <w:r w:rsidR="00291B56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291B56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p w:rsidR="00BF1A6C" w:rsidRDefault="00BF1A6C" w:rsidP="00BF1A6C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6"/>
        <w:gridCol w:w="2651"/>
      </w:tblGrid>
      <w:tr w:rsidR="00BF1A6C" w:rsidRPr="002C5883" w:rsidTr="002C5883">
        <w:trPr>
          <w:trHeight w:val="254"/>
        </w:trPr>
        <w:tc>
          <w:tcPr>
            <w:tcW w:w="7316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  <w:r w:rsidRPr="002C5883">
              <w:rPr>
                <w:sz w:val="28"/>
              </w:rPr>
              <w:t>Руководитель группы</w:t>
            </w:r>
            <w:r w:rsidR="002C5883" w:rsidRPr="002C5883">
              <w:rPr>
                <w:sz w:val="28"/>
              </w:rPr>
              <w:t>:</w:t>
            </w:r>
          </w:p>
        </w:tc>
        <w:tc>
          <w:tcPr>
            <w:tcW w:w="2651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F1A6C" w:rsidRPr="002C5883" w:rsidTr="002C5883">
        <w:trPr>
          <w:trHeight w:val="254"/>
        </w:trPr>
        <w:tc>
          <w:tcPr>
            <w:tcW w:w="7316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651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F1A6C" w:rsidRPr="002C5883" w:rsidTr="002C5883">
        <w:trPr>
          <w:trHeight w:val="266"/>
        </w:trPr>
        <w:tc>
          <w:tcPr>
            <w:tcW w:w="7316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  <w:r w:rsidRPr="002C5883">
              <w:rPr>
                <w:sz w:val="28"/>
                <w:szCs w:val="28"/>
              </w:rPr>
              <w:t>Члены экспертной группы:</w:t>
            </w:r>
          </w:p>
        </w:tc>
        <w:tc>
          <w:tcPr>
            <w:tcW w:w="2651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F1A6C" w:rsidRPr="002C5883" w:rsidTr="002C5883">
        <w:trPr>
          <w:trHeight w:val="254"/>
        </w:trPr>
        <w:tc>
          <w:tcPr>
            <w:tcW w:w="7316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291B56">
        <w:rPr>
          <w:sz w:val="28"/>
          <w:szCs w:val="28"/>
        </w:rPr>
        <w:t>026</w:t>
      </w:r>
      <w:r w:rsidR="000E4F3E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0E4F3E">
        <w:rPr>
          <w:sz w:val="28"/>
          <w:szCs w:val="28"/>
        </w:rPr>
        <w:t xml:space="preserve">ТМЦ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2B145A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E4F3E"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E4F3E">
        <w:rPr>
          <w:sz w:val="28"/>
          <w:szCs w:val="28"/>
        </w:rPr>
        <w:t>026/ТВРЗ/2019</w:t>
      </w:r>
    </w:p>
    <w:p w:rsidR="00BF1A6C" w:rsidRDefault="00BF1A6C" w:rsidP="000E4F3E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0E4F3E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0E4F3E">
        <w:rPr>
          <w:sz w:val="28"/>
          <w:szCs w:val="28"/>
        </w:rPr>
        <w:t>15</w:t>
      </w:r>
      <w:r w:rsidRPr="003D1C5D">
        <w:rPr>
          <w:sz w:val="28"/>
          <w:szCs w:val="28"/>
        </w:rPr>
        <w:t xml:space="preserve">» </w:t>
      </w:r>
      <w:r w:rsidR="000E4F3E">
        <w:rPr>
          <w:sz w:val="28"/>
          <w:szCs w:val="28"/>
        </w:rPr>
        <w:t xml:space="preserve">апреля </w:t>
      </w:r>
      <w:r w:rsidRPr="003D1C5D">
        <w:rPr>
          <w:sz w:val="28"/>
          <w:szCs w:val="28"/>
        </w:rPr>
        <w:t>201</w:t>
      </w:r>
      <w:r w:rsidR="000E4F3E">
        <w:rPr>
          <w:sz w:val="28"/>
          <w:szCs w:val="28"/>
        </w:rPr>
        <w:t xml:space="preserve">9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E4F3E" w:rsidRDefault="000E4F3E" w:rsidP="000E4F3E">
      <w:pPr>
        <w:pStyle w:val="11"/>
        <w:ind w:left="851" w:firstLine="0"/>
      </w:pPr>
      <w:r>
        <w:rPr>
          <w:szCs w:val="28"/>
        </w:rPr>
        <w:t>1</w:t>
      </w:r>
      <w:r>
        <w:t>.ООО «</w:t>
      </w:r>
      <w:proofErr w:type="spellStart"/>
      <w:r>
        <w:t>Аквалайн</w:t>
      </w:r>
      <w:proofErr w:type="spellEnd"/>
      <w:r>
        <w:t xml:space="preserve">», ИНН 6950065166, г. Тверь </w:t>
      </w:r>
    </w:p>
    <w:p w:rsidR="000E4F3E" w:rsidRPr="002F4185" w:rsidRDefault="000E4F3E" w:rsidP="000E4F3E">
      <w:pPr>
        <w:pStyle w:val="11"/>
        <w:ind w:left="851" w:firstLine="0"/>
        <w:rPr>
          <w:szCs w:val="28"/>
        </w:rPr>
      </w:pPr>
      <w:r>
        <w:t>Лот № 12.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t>2.ООО «</w:t>
      </w:r>
      <w:proofErr w:type="spellStart"/>
      <w:r>
        <w:t>СнабСервис</w:t>
      </w:r>
      <w:proofErr w:type="spellEnd"/>
      <w:r>
        <w:t>», ИНН 6950045794, г. Тверь</w:t>
      </w:r>
      <w:r>
        <w:rPr>
          <w:szCs w:val="28"/>
        </w:rPr>
        <w:t xml:space="preserve"> 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Лот № </w:t>
      </w:r>
      <w:r>
        <w:t>8.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>3.</w:t>
      </w:r>
      <w:r w:rsidR="009F7727">
        <w:rPr>
          <w:szCs w:val="28"/>
        </w:rPr>
        <w:t>ЗА</w:t>
      </w:r>
      <w:r>
        <w:rPr>
          <w:szCs w:val="28"/>
        </w:rPr>
        <w:t>О «</w:t>
      </w:r>
      <w:proofErr w:type="spellStart"/>
      <w:r>
        <w:rPr>
          <w:szCs w:val="28"/>
        </w:rPr>
        <w:t>Тамат</w:t>
      </w:r>
      <w:proofErr w:type="spellEnd"/>
      <w:r>
        <w:rPr>
          <w:szCs w:val="28"/>
        </w:rPr>
        <w:t>», ИНН 6832000780,г. Тамбов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>Лот № 10.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>4.ООО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 ИНН 3662258448,г. Воронеж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>Лот № 1-12.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>5.ООО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>», ИНН 3652010712, г. Воронеж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>Лот № 1-12.</w:t>
      </w:r>
    </w:p>
    <w:p w:rsidR="000E4F3E" w:rsidRDefault="000E4F3E" w:rsidP="000E4F3E">
      <w:pPr>
        <w:pStyle w:val="11"/>
        <w:ind w:left="851" w:firstLine="0"/>
        <w:rPr>
          <w:szCs w:val="28"/>
        </w:rPr>
      </w:pPr>
      <w:r>
        <w:rPr>
          <w:szCs w:val="28"/>
        </w:rPr>
        <w:t>6.ООО 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>», ИНН3661083322,г. Воронеж</w:t>
      </w:r>
    </w:p>
    <w:p w:rsidR="00052A81" w:rsidRDefault="00052A81" w:rsidP="000E4F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6E4BA9" w:rsidRDefault="006E4BA9" w:rsidP="000E4F3E">
      <w:pPr>
        <w:ind w:right="26"/>
        <w:jc w:val="both"/>
        <w:rPr>
          <w:sz w:val="28"/>
          <w:szCs w:val="28"/>
        </w:rPr>
      </w:pPr>
    </w:p>
    <w:p w:rsidR="006E4BA9" w:rsidRDefault="006E4BA9" w:rsidP="000E4F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Лот №1-</w:t>
      </w:r>
      <w:r w:rsidR="009F7727">
        <w:rPr>
          <w:sz w:val="28"/>
          <w:szCs w:val="28"/>
        </w:rPr>
        <w:t xml:space="preserve"> 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 № 026/ТВРЗ/2019.</w:t>
      </w:r>
    </w:p>
    <w:p w:rsidR="006E4BA9" w:rsidRDefault="006E4BA9" w:rsidP="006E4BA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Лот №2-</w:t>
      </w:r>
      <w:r w:rsidRPr="006E4BA9">
        <w:rPr>
          <w:sz w:val="28"/>
          <w:szCs w:val="28"/>
        </w:rPr>
        <w:t xml:space="preserve"> </w:t>
      </w:r>
      <w:r w:rsidR="009F7727">
        <w:rPr>
          <w:sz w:val="28"/>
          <w:szCs w:val="28"/>
        </w:rPr>
        <w:t>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 № 026/ТВРЗ/2019.</w:t>
      </w:r>
    </w:p>
    <w:p w:rsidR="006E4BA9" w:rsidRDefault="006E4BA9" w:rsidP="006E4BA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Лот №3-</w:t>
      </w:r>
      <w:r w:rsidRPr="006E4BA9">
        <w:rPr>
          <w:sz w:val="28"/>
          <w:szCs w:val="28"/>
        </w:rPr>
        <w:t xml:space="preserve"> </w:t>
      </w:r>
      <w:r w:rsidR="007006BA">
        <w:rPr>
          <w:sz w:val="28"/>
          <w:szCs w:val="28"/>
        </w:rPr>
        <w:t>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 № 026/ТВРЗ/2019.</w:t>
      </w:r>
    </w:p>
    <w:p w:rsidR="009F7727" w:rsidRDefault="006E4BA9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Лот №4-</w:t>
      </w:r>
      <w:r w:rsidR="009F7727">
        <w:rPr>
          <w:sz w:val="28"/>
          <w:szCs w:val="28"/>
        </w:rPr>
        <w:t xml:space="preserve"> ООО «</w:t>
      </w:r>
      <w:proofErr w:type="spellStart"/>
      <w:r w:rsidR="009F7727">
        <w:rPr>
          <w:sz w:val="28"/>
          <w:szCs w:val="28"/>
        </w:rPr>
        <w:t>Силикатстрой</w:t>
      </w:r>
      <w:proofErr w:type="spellEnd"/>
      <w:r w:rsidR="009F7727">
        <w:rPr>
          <w:sz w:val="28"/>
          <w:szCs w:val="28"/>
        </w:rPr>
        <w:t xml:space="preserve">» </w:t>
      </w:r>
      <w:r w:rsidR="009F7727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F7727" w:rsidRPr="003D1C5D">
        <w:rPr>
          <w:sz w:val="28"/>
          <w:szCs w:val="28"/>
        </w:rPr>
        <w:t xml:space="preserve"> №</w:t>
      </w:r>
      <w:r w:rsidR="009F7727">
        <w:rPr>
          <w:sz w:val="28"/>
          <w:szCs w:val="28"/>
        </w:rPr>
        <w:t>026/ТВРЗ/2019</w:t>
      </w:r>
      <w:r w:rsidR="009F7727" w:rsidRPr="003D1C5D">
        <w:rPr>
          <w:sz w:val="28"/>
          <w:szCs w:val="28"/>
        </w:rPr>
        <w:t xml:space="preserve"> стоимость</w:t>
      </w:r>
      <w:r w:rsidR="009F7727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9F7727">
        <w:rPr>
          <w:sz w:val="28"/>
          <w:szCs w:val="28"/>
        </w:rPr>
        <w:t>овок цен.</w:t>
      </w:r>
    </w:p>
    <w:p w:rsidR="00C802B6" w:rsidRDefault="00C802B6" w:rsidP="00C802B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Лот№5-</w:t>
      </w:r>
      <w:r w:rsidRPr="009F7727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 xml:space="preserve">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C802B6" w:rsidRDefault="00C802B6" w:rsidP="00C802B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Лот№6-</w:t>
      </w:r>
      <w:r w:rsidRPr="009F7727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 xml:space="preserve">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C802B6" w:rsidRDefault="007B57C8" w:rsidP="007B57C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9F7727" w:rsidRDefault="009F7727" w:rsidP="009F7727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Лот№7-</w:t>
      </w:r>
      <w:r w:rsidRPr="009F7727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одна котировочная заявка не соответствует требованиям запроса котировок цен № 026/ТВРЗ/2019.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Лот№8- ООО «</w:t>
      </w:r>
      <w:proofErr w:type="spellStart"/>
      <w:r>
        <w:rPr>
          <w:sz w:val="28"/>
          <w:szCs w:val="28"/>
        </w:rPr>
        <w:t>СнабСервис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соответствуют</w:t>
      </w:r>
      <w:r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BD3118" w:rsidRDefault="00BD3118" w:rsidP="00BD311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Лот№9-</w:t>
      </w:r>
      <w:r w:rsidRPr="009F7727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 xml:space="preserve">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BD3118" w:rsidRDefault="00BD3118" w:rsidP="00BD311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Лот№10- ЗАО «</w:t>
      </w:r>
      <w:proofErr w:type="spellStart"/>
      <w:r>
        <w:rPr>
          <w:sz w:val="28"/>
          <w:szCs w:val="28"/>
        </w:rPr>
        <w:t>Тамат</w:t>
      </w:r>
      <w:proofErr w:type="spellEnd"/>
      <w:r>
        <w:rPr>
          <w:sz w:val="28"/>
          <w:szCs w:val="28"/>
        </w:rPr>
        <w:t xml:space="preserve">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BD3118" w:rsidRDefault="00BD3118" w:rsidP="00BD311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»,ООО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№11- 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 xml:space="preserve">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BD3118" w:rsidRDefault="00BD3118" w:rsidP="00BD311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»,</w:t>
      </w:r>
      <w:r w:rsidR="007006B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9F7727" w:rsidRDefault="009F7727" w:rsidP="009F77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№12- 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Аквалайн</w:t>
      </w:r>
      <w:proofErr w:type="spellEnd"/>
      <w:r>
        <w:rPr>
          <w:sz w:val="28"/>
          <w:szCs w:val="28"/>
        </w:rPr>
        <w:t>»</w:t>
      </w:r>
      <w:r w:rsidRPr="009F7727"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026/ТВРЗ/2019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 xml:space="preserve">, указанная в </w:t>
      </w:r>
      <w:r w:rsidRPr="00751669">
        <w:rPr>
          <w:sz w:val="28"/>
          <w:szCs w:val="28"/>
        </w:rPr>
        <w:lastRenderedPageBreak/>
        <w:t>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EB7176" w:rsidRDefault="007006BA" w:rsidP="007006BA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Регионтехснаб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>» не соответствуют требованиям запроса котировок цен № 026/ТВРЗ/2019.</w:t>
      </w:r>
    </w:p>
    <w:p w:rsidR="006D61B8" w:rsidRPr="006D61B8" w:rsidRDefault="006D61B8" w:rsidP="006D61B8">
      <w:pPr>
        <w:spacing w:line="300" w:lineRule="exact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465C7B" w:rsidRDefault="00EB7176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1B8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026/ТВРЗ/2019 установлено, что:</w:t>
      </w:r>
    </w:p>
    <w:p w:rsidR="007006BA" w:rsidRDefault="007006BA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Лот№1-</w:t>
      </w:r>
      <w:r w:rsidR="006D61B8">
        <w:rPr>
          <w:sz w:val="28"/>
          <w:szCs w:val="28"/>
        </w:rPr>
        <w:t xml:space="preserve"> 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7006BA" w:rsidRDefault="007006BA" w:rsidP="007006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Лот№2-</w:t>
      </w:r>
      <w:r w:rsidRPr="007006BA">
        <w:rPr>
          <w:sz w:val="28"/>
          <w:szCs w:val="28"/>
        </w:rPr>
        <w:t xml:space="preserve"> </w:t>
      </w:r>
      <w:r w:rsidR="006D61B8">
        <w:rPr>
          <w:sz w:val="28"/>
          <w:szCs w:val="28"/>
        </w:rPr>
        <w:t>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7006BA" w:rsidRDefault="007006BA" w:rsidP="007006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Лот№3-</w:t>
      </w:r>
      <w:r w:rsidRPr="007006BA">
        <w:rPr>
          <w:sz w:val="28"/>
          <w:szCs w:val="28"/>
        </w:rPr>
        <w:t xml:space="preserve"> </w:t>
      </w:r>
      <w:r w:rsidR="006D61B8">
        <w:rPr>
          <w:sz w:val="28"/>
          <w:szCs w:val="28"/>
        </w:rPr>
        <w:t>Н</w:t>
      </w:r>
      <w:r>
        <w:rPr>
          <w:sz w:val="28"/>
          <w:szCs w:val="28"/>
        </w:rPr>
        <w:t>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7006BA" w:rsidRDefault="007006BA" w:rsidP="007006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Лот№4-ООО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>» содержит наиболее низкую цену.</w:t>
      </w:r>
    </w:p>
    <w:p w:rsidR="007006BA" w:rsidRDefault="007006BA" w:rsidP="007006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Лот№5-ООО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>» содержит наиболее низкую цену.</w:t>
      </w:r>
    </w:p>
    <w:p w:rsidR="006D61B8" w:rsidRDefault="007006BA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Лот№6-</w:t>
      </w:r>
      <w:r w:rsidR="006D61B8">
        <w:rPr>
          <w:sz w:val="28"/>
          <w:szCs w:val="28"/>
        </w:rPr>
        <w:t>ООО «</w:t>
      </w:r>
      <w:proofErr w:type="spellStart"/>
      <w:r w:rsidR="006D61B8">
        <w:rPr>
          <w:sz w:val="28"/>
          <w:szCs w:val="28"/>
        </w:rPr>
        <w:t>Силикатстрой</w:t>
      </w:r>
      <w:proofErr w:type="spellEnd"/>
      <w:r w:rsidR="006D61B8">
        <w:rPr>
          <w:sz w:val="28"/>
          <w:szCs w:val="28"/>
        </w:rPr>
        <w:t>» содержит наиболее низкую цену.</w:t>
      </w:r>
    </w:p>
    <w:p w:rsidR="006D61B8" w:rsidRDefault="006D61B8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Лот№7-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6D61B8" w:rsidRDefault="006D61B8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Лот№8-ООО «</w:t>
      </w:r>
      <w:proofErr w:type="spellStart"/>
      <w:r>
        <w:rPr>
          <w:sz w:val="28"/>
          <w:szCs w:val="28"/>
        </w:rPr>
        <w:t>СнабСервис</w:t>
      </w:r>
      <w:proofErr w:type="spellEnd"/>
      <w:r>
        <w:rPr>
          <w:sz w:val="28"/>
          <w:szCs w:val="28"/>
        </w:rPr>
        <w:t>»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наиболее низкую цену.</w:t>
      </w:r>
    </w:p>
    <w:p w:rsidR="006D61B8" w:rsidRDefault="006D61B8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Лот№9-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>» содержит наиболее низкую цену.</w:t>
      </w:r>
    </w:p>
    <w:p w:rsidR="006D61B8" w:rsidRDefault="006D61B8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Лот№10-ЗАО «</w:t>
      </w:r>
      <w:proofErr w:type="spellStart"/>
      <w:r>
        <w:rPr>
          <w:sz w:val="28"/>
          <w:szCs w:val="28"/>
        </w:rPr>
        <w:t>Тамат</w:t>
      </w:r>
      <w:proofErr w:type="spellEnd"/>
      <w:r>
        <w:rPr>
          <w:sz w:val="28"/>
          <w:szCs w:val="28"/>
        </w:rPr>
        <w:t>»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наиболее низкую цену.</w:t>
      </w:r>
    </w:p>
    <w:p w:rsidR="006D61B8" w:rsidRDefault="006D61B8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Лот№11-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Силикатстрой</w:t>
      </w:r>
      <w:proofErr w:type="spellEnd"/>
      <w:r>
        <w:rPr>
          <w:sz w:val="28"/>
          <w:szCs w:val="28"/>
        </w:rPr>
        <w:t>» содержит наиболее низкую цену.</w:t>
      </w:r>
    </w:p>
    <w:p w:rsidR="006D61B8" w:rsidRDefault="006D61B8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Лот№12- 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>
        <w:rPr>
          <w:sz w:val="28"/>
          <w:szCs w:val="28"/>
        </w:rPr>
        <w:t>»</w:t>
      </w:r>
      <w:r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наиболее низкую цену.</w:t>
      </w:r>
    </w:p>
    <w:p w:rsidR="007006BA" w:rsidRDefault="007006BA" w:rsidP="007006BA">
      <w:pPr>
        <w:jc w:val="both"/>
        <w:outlineLvl w:val="0"/>
        <w:rPr>
          <w:sz w:val="28"/>
          <w:szCs w:val="28"/>
        </w:rPr>
      </w:pPr>
    </w:p>
    <w:p w:rsidR="00BF1A6C" w:rsidRDefault="006D61B8" w:rsidP="006D61B8">
      <w:pPr>
        <w:spacing w:line="300" w:lineRule="exact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="00BF1A6C"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3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Pr="003D1C5D" w:rsidRDefault="00894259" w:rsidP="0089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1B8">
        <w:rPr>
          <w:sz w:val="28"/>
          <w:szCs w:val="28"/>
        </w:rPr>
        <w:t>3</w:t>
      </w:r>
      <w:r w:rsidR="00BF1A6C">
        <w:rPr>
          <w:sz w:val="28"/>
          <w:szCs w:val="28"/>
        </w:rPr>
        <w:t xml:space="preserve">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6D61B8">
        <w:rPr>
          <w:sz w:val="28"/>
          <w:szCs w:val="28"/>
        </w:rPr>
        <w:t>026/ТВРЗ/2019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9E60DC" w:rsidRDefault="005E4D6B" w:rsidP="00465C7B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№4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плитки кислотоупорной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91</w:t>
      </w:r>
      <w:r w:rsidR="009E60DC">
        <w:rPr>
          <w:rFonts w:ascii="Times New Roman CYR" w:hAnsi="Times New Roman CYR" w:cs="Times New Roman CYR"/>
          <w:b/>
          <w:sz w:val="28"/>
          <w:szCs w:val="28"/>
        </w:rPr>
        <w:t> 765</w:t>
      </w:r>
      <w:r w:rsidR="009E60DC">
        <w:rPr>
          <w:rFonts w:ascii="Times New Roman CYR" w:hAnsi="Times New Roman CYR" w:cs="Times New Roman CYR"/>
          <w:sz w:val="28"/>
          <w:szCs w:val="28"/>
        </w:rPr>
        <w:t>(девяносто одна тысяча семьсот шестьдесят пять) рублей 20копеек без учета НДС,</w:t>
      </w:r>
      <w:r w:rsidR="009E60DC">
        <w:rPr>
          <w:rFonts w:ascii="Times New Roman CYR" w:hAnsi="Times New Roman CYR" w:cs="Times New Roman CYR"/>
          <w:b/>
          <w:sz w:val="28"/>
          <w:szCs w:val="28"/>
        </w:rPr>
        <w:t>110 118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 (сто десять тысяч сто восемнадцать)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0DC">
        <w:rPr>
          <w:rFonts w:ascii="Times New Roman CYR" w:hAnsi="Times New Roman CYR" w:cs="Times New Roman CYR"/>
          <w:sz w:val="28"/>
          <w:szCs w:val="28"/>
        </w:rPr>
        <w:t>24 копейки с учетом всех налогов, включая НДС.</w:t>
      </w:r>
    </w:p>
    <w:p w:rsidR="009E60DC" w:rsidRDefault="009E60DC" w:rsidP="009E60DC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Лот№5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9E60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026/ТВРЗ/2019 на право заключения договора поставки </w:t>
      </w:r>
      <w:r w:rsidR="00EC0BD7">
        <w:rPr>
          <w:rFonts w:ascii="Times New Roman CYR" w:hAnsi="Times New Roman CYR" w:cs="Times New Roman CYR"/>
          <w:sz w:val="28"/>
          <w:szCs w:val="28"/>
        </w:rPr>
        <w:t>лакокрасочных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49 338</w:t>
      </w:r>
      <w:r>
        <w:rPr>
          <w:rFonts w:ascii="Times New Roman CYR" w:hAnsi="Times New Roman CYR" w:cs="Times New Roman CYR"/>
          <w:sz w:val="28"/>
          <w:szCs w:val="28"/>
        </w:rPr>
        <w:t>(сорок девять тысяч триста тридцать восемь) евро 75 центов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59 206</w:t>
      </w:r>
      <w:r>
        <w:rPr>
          <w:rFonts w:ascii="Times New Roman CYR" w:hAnsi="Times New Roman CYR" w:cs="Times New Roman CYR"/>
          <w:sz w:val="28"/>
          <w:szCs w:val="28"/>
        </w:rPr>
        <w:t xml:space="preserve"> (пятьдесят девять тысяч двести шесть) евро 50 центов с учетом всех налогов, включая НДС.</w:t>
      </w:r>
    </w:p>
    <w:p w:rsidR="009E60DC" w:rsidRDefault="009E60DC" w:rsidP="009E60DC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026/ТВРЗ/2019 на право заключения договора поставки </w:t>
      </w:r>
      <w:r w:rsidR="00EC0BD7">
        <w:rPr>
          <w:rFonts w:ascii="Times New Roman CYR" w:hAnsi="Times New Roman CYR" w:cs="Times New Roman CYR"/>
          <w:sz w:val="28"/>
          <w:szCs w:val="28"/>
        </w:rPr>
        <w:t>фурнитуры</w:t>
      </w:r>
      <w:r>
        <w:rPr>
          <w:rFonts w:ascii="Times New Roman CYR" w:hAnsi="Times New Roman CYR" w:cs="Times New Roman CYR"/>
          <w:sz w:val="28"/>
          <w:szCs w:val="28"/>
        </w:rPr>
        <w:t xml:space="preserve">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 w:rsidR="009C1795">
        <w:rPr>
          <w:rFonts w:ascii="Times New Roman CYR" w:hAnsi="Times New Roman CYR" w:cs="Times New Roman CYR"/>
          <w:b/>
          <w:sz w:val="28"/>
          <w:szCs w:val="28"/>
        </w:rPr>
        <w:t>3  428 665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9C1795">
        <w:rPr>
          <w:rFonts w:ascii="Times New Roman CYR" w:hAnsi="Times New Roman CYR" w:cs="Times New Roman CYR"/>
          <w:sz w:val="28"/>
          <w:szCs w:val="28"/>
        </w:rPr>
        <w:t xml:space="preserve">три миллиона </w:t>
      </w:r>
      <w:r w:rsidR="009C1795">
        <w:rPr>
          <w:rFonts w:ascii="Times New Roman CYR" w:hAnsi="Times New Roman CYR" w:cs="Times New Roman CYR"/>
          <w:sz w:val="28"/>
          <w:szCs w:val="28"/>
        </w:rPr>
        <w:lastRenderedPageBreak/>
        <w:t>четыреста двадцать восемь тысяч шестьсот шестьдесят пять) рублей 07</w:t>
      </w:r>
      <w:r>
        <w:rPr>
          <w:rFonts w:ascii="Times New Roman CYR" w:hAnsi="Times New Roman CYR" w:cs="Times New Roman CYR"/>
          <w:sz w:val="28"/>
          <w:szCs w:val="28"/>
        </w:rPr>
        <w:t>копеек без учета НДС,</w:t>
      </w:r>
      <w:r w:rsidR="009C1795">
        <w:rPr>
          <w:rFonts w:ascii="Times New Roman CYR" w:hAnsi="Times New Roman CYR" w:cs="Times New Roman CYR"/>
          <w:b/>
          <w:sz w:val="28"/>
          <w:szCs w:val="28"/>
        </w:rPr>
        <w:t>4 114 398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C1795">
        <w:rPr>
          <w:rFonts w:ascii="Times New Roman CYR" w:hAnsi="Times New Roman CYR" w:cs="Times New Roman CYR"/>
          <w:sz w:val="28"/>
          <w:szCs w:val="28"/>
        </w:rPr>
        <w:t>четыре миллиона сто четырнадцать тысяч триста девяносто восемь</w:t>
      </w:r>
      <w:r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 w:rsidR="009C1795">
        <w:rPr>
          <w:rFonts w:ascii="Times New Roman CYR" w:hAnsi="Times New Roman CYR" w:cs="Times New Roman CYR"/>
          <w:sz w:val="28"/>
          <w:szCs w:val="28"/>
        </w:rPr>
        <w:t>08</w:t>
      </w:r>
      <w:r>
        <w:rPr>
          <w:rFonts w:ascii="Times New Roman CYR" w:hAnsi="Times New Roman CYR" w:cs="Times New Roman CYR"/>
          <w:sz w:val="28"/>
          <w:szCs w:val="28"/>
        </w:rPr>
        <w:t xml:space="preserve"> копейки с учетом всех налогов, включая НДС.</w:t>
      </w:r>
    </w:p>
    <w:p w:rsidR="009C1795" w:rsidRDefault="009C1795" w:rsidP="009C1795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026/ТВРЗ/2019 на право заключения договора поставки </w:t>
      </w:r>
      <w:proofErr w:type="spellStart"/>
      <w:r w:rsidR="00EC0BD7">
        <w:rPr>
          <w:rFonts w:ascii="Times New Roman CYR" w:hAnsi="Times New Roman CYR" w:cs="Times New Roman CYR"/>
          <w:sz w:val="28"/>
          <w:szCs w:val="28"/>
        </w:rPr>
        <w:t>металлорукава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r w:rsidR="00AC376E">
        <w:rPr>
          <w:rFonts w:ascii="Times New Roman CYR" w:hAnsi="Times New Roman CYR" w:cs="Times New Roman CYR"/>
          <w:sz w:val="28"/>
          <w:szCs w:val="28"/>
        </w:rPr>
        <w:t>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4 337 700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AC376E">
        <w:rPr>
          <w:rFonts w:ascii="Times New Roman CYR" w:hAnsi="Times New Roman CYR" w:cs="Times New Roman CYR"/>
          <w:sz w:val="28"/>
          <w:szCs w:val="28"/>
        </w:rPr>
        <w:t>четыре  миллиона триста тридцать семь тысяч семьсот) рублей 00</w:t>
      </w:r>
      <w:r>
        <w:rPr>
          <w:rFonts w:ascii="Times New Roman CYR" w:hAnsi="Times New Roman CYR" w:cs="Times New Roman CYR"/>
          <w:sz w:val="28"/>
          <w:szCs w:val="28"/>
        </w:rPr>
        <w:t>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5 205 240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C376E">
        <w:rPr>
          <w:rFonts w:ascii="Times New Roman CYR" w:hAnsi="Times New Roman CYR" w:cs="Times New Roman CYR"/>
          <w:sz w:val="28"/>
          <w:szCs w:val="28"/>
        </w:rPr>
        <w:t>пять миллионов двести пять тысяч двести сорок</w:t>
      </w:r>
      <w:r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 w:rsidR="00AC376E">
        <w:rPr>
          <w:rFonts w:ascii="Times New Roman CYR" w:hAnsi="Times New Roman CYR" w:cs="Times New Roman CYR"/>
          <w:sz w:val="28"/>
          <w:szCs w:val="28"/>
        </w:rPr>
        <w:t>00</w:t>
      </w:r>
      <w:r>
        <w:rPr>
          <w:rFonts w:ascii="Times New Roman CYR" w:hAnsi="Times New Roman CYR" w:cs="Times New Roman CYR"/>
          <w:sz w:val="28"/>
          <w:szCs w:val="28"/>
        </w:rPr>
        <w:t xml:space="preserve"> копейки с учетом всех налогов, включая НДС.</w:t>
      </w:r>
    </w:p>
    <w:p w:rsidR="00314E9E" w:rsidRDefault="00314E9E" w:rsidP="00314E9E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- признать лучшей котировочной заявкой по запросу котировок цен № 026/ТВРЗ/2019 на право заключения договора поставки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пенополиуретана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7 177 755 </w:t>
      </w:r>
      <w:r>
        <w:rPr>
          <w:rFonts w:ascii="Times New Roman CYR" w:hAnsi="Times New Roman CYR" w:cs="Times New Roman CYR"/>
          <w:sz w:val="28"/>
          <w:szCs w:val="28"/>
        </w:rPr>
        <w:t>(семь миллионов сто семьдесят семь тысяч семьсот пятьдесят пять) рублей 20копеек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8 613 306</w:t>
      </w:r>
      <w:r>
        <w:rPr>
          <w:rFonts w:ascii="Times New Roman CYR" w:hAnsi="Times New Roman CYR" w:cs="Times New Roman CYR"/>
          <w:sz w:val="28"/>
          <w:szCs w:val="28"/>
        </w:rPr>
        <w:t xml:space="preserve"> (восемь миллионов шестьсот тринадцать тысяч триста шесть) рублей 24 копейки с учетом всех налогов, включая НДС.</w:t>
      </w:r>
    </w:p>
    <w:p w:rsidR="00795071" w:rsidRDefault="00795071" w:rsidP="00795071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соединения вращаемого для нужд Тамбовского ВРЗ АО «ВРМ» во 2-4 квартале, котировочную заявку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1 880 460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692F89">
        <w:rPr>
          <w:rFonts w:ascii="Times New Roman CYR" w:hAnsi="Times New Roman CYR" w:cs="Times New Roman CYR"/>
          <w:sz w:val="28"/>
          <w:szCs w:val="28"/>
        </w:rPr>
        <w:t>один миллион восемьсот восемьдесят тысяч четыреста шестьдесят) рублей 0</w:t>
      </w:r>
      <w:r>
        <w:rPr>
          <w:rFonts w:ascii="Times New Roman CYR" w:hAnsi="Times New Roman CYR" w:cs="Times New Roman CYR"/>
          <w:sz w:val="28"/>
          <w:szCs w:val="28"/>
        </w:rPr>
        <w:t>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2 256 552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692F89">
        <w:rPr>
          <w:rFonts w:ascii="Times New Roman CYR" w:hAnsi="Times New Roman CYR" w:cs="Times New Roman CYR"/>
          <w:sz w:val="28"/>
          <w:szCs w:val="28"/>
        </w:rPr>
        <w:t>два миллиона двести пятьдесят шесть тысяч пятьсот пятьдесят два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92F89">
        <w:rPr>
          <w:rFonts w:ascii="Times New Roman CYR" w:hAnsi="Times New Roman CYR" w:cs="Times New Roman CYR"/>
          <w:sz w:val="28"/>
          <w:szCs w:val="28"/>
        </w:rPr>
        <w:t>рубля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2F89">
        <w:rPr>
          <w:rFonts w:ascii="Times New Roman CYR" w:hAnsi="Times New Roman CYR" w:cs="Times New Roman CYR"/>
          <w:sz w:val="28"/>
          <w:szCs w:val="28"/>
        </w:rPr>
        <w:t>00 копеек</w:t>
      </w:r>
      <w:r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692F89" w:rsidRDefault="00692F89" w:rsidP="00692F89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шпатлевки со стекловолокном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190 739 </w:t>
      </w:r>
      <w:r w:rsidR="008907A4">
        <w:rPr>
          <w:rFonts w:ascii="Times New Roman CYR" w:hAnsi="Times New Roman CYR" w:cs="Times New Roman CYR"/>
          <w:b/>
          <w:sz w:val="28"/>
          <w:szCs w:val="28"/>
        </w:rPr>
        <w:t>(</w:t>
      </w:r>
      <w:r w:rsidR="008907A4">
        <w:rPr>
          <w:rFonts w:ascii="Times New Roman CYR" w:hAnsi="Times New Roman CYR" w:cs="Times New Roman CYR"/>
          <w:sz w:val="28"/>
          <w:szCs w:val="28"/>
        </w:rPr>
        <w:t>сто девяносто тысяч семьсот тридцать девять</w:t>
      </w:r>
      <w:r>
        <w:rPr>
          <w:rFonts w:ascii="Times New Roman CYR" w:hAnsi="Times New Roman CYR" w:cs="Times New Roman CYR"/>
          <w:sz w:val="28"/>
          <w:szCs w:val="28"/>
        </w:rPr>
        <w:t>) рублей 00копеек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228 886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907A4">
        <w:rPr>
          <w:rFonts w:ascii="Times New Roman CYR" w:hAnsi="Times New Roman CYR" w:cs="Times New Roman CYR"/>
          <w:sz w:val="28"/>
          <w:szCs w:val="28"/>
        </w:rPr>
        <w:t>двести двадцать восемь тысяч восемьсот восемьдесят шесть</w:t>
      </w:r>
      <w:r>
        <w:rPr>
          <w:rFonts w:ascii="Times New Roman CYR" w:hAnsi="Times New Roman CYR" w:cs="Times New Roman CYR"/>
          <w:sz w:val="28"/>
          <w:szCs w:val="28"/>
        </w:rPr>
        <w:t>) рублей 80 копейки с учетом всех налогов, включая НДС.</w:t>
      </w:r>
    </w:p>
    <w:p w:rsidR="008907A4" w:rsidRDefault="008907A4" w:rsidP="008907A4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заявкой по запросу котировок цен № 026/ТВРЗ/2019 на право заключения договора поставки втулок крепежных для нужд Тамбовского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Желдортехпоставка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5 348 359 (</w:t>
      </w:r>
      <w:r>
        <w:rPr>
          <w:rFonts w:ascii="Times New Roman CYR" w:hAnsi="Times New Roman CYR" w:cs="Times New Roman CYR"/>
          <w:sz w:val="28"/>
          <w:szCs w:val="28"/>
        </w:rPr>
        <w:t>пять миллионов триста сорок восемь тысяч триста пятьдесят девять) рублей 80копеек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6 418 031</w:t>
      </w:r>
      <w:r>
        <w:rPr>
          <w:rFonts w:ascii="Times New Roman CYR" w:hAnsi="Times New Roman CYR" w:cs="Times New Roman CYR"/>
          <w:sz w:val="28"/>
          <w:szCs w:val="28"/>
        </w:rPr>
        <w:t xml:space="preserve"> (шесть миллионов четыреста восемнадцать тысяч тридцать один) рубль 76 копейки с учетом всех налогов, включая НДС.</w:t>
      </w:r>
    </w:p>
    <w:p w:rsidR="00314E9E" w:rsidRDefault="00314E9E" w:rsidP="009C1795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795" w:rsidRDefault="009C1795" w:rsidP="009E60DC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795" w:rsidRDefault="009C1795" w:rsidP="009E60DC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07A4" w:rsidRDefault="00DA704E" w:rsidP="00DA704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907A4"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п.5.13. запроса котировок цен в установленном порядке об</w:t>
      </w:r>
      <w:r w:rsidR="004D1276">
        <w:rPr>
          <w:rFonts w:ascii="Times New Roman CYR" w:hAnsi="Times New Roman CYR" w:cs="Times New Roman CYR"/>
          <w:sz w:val="28"/>
          <w:szCs w:val="28"/>
        </w:rPr>
        <w:t>еспечить заключение договора</w:t>
      </w:r>
      <w:r w:rsidR="00514C04"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Start"/>
      <w:r w:rsidR="00514C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07A4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DA704E" w:rsidRDefault="004D1276" w:rsidP="00DA704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proofErr w:type="spellStart"/>
      <w:r w:rsidR="00514C04">
        <w:rPr>
          <w:sz w:val="28"/>
          <w:szCs w:val="28"/>
        </w:rPr>
        <w:t>Силикатстрой</w:t>
      </w:r>
      <w:proofErr w:type="spellEnd"/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14C04">
        <w:rPr>
          <w:sz w:val="28"/>
          <w:szCs w:val="28"/>
        </w:rPr>
        <w:t xml:space="preserve">по </w:t>
      </w:r>
      <w:r w:rsidR="00514C04">
        <w:rPr>
          <w:rFonts w:ascii="Times New Roman CYR" w:hAnsi="Times New Roman CYR" w:cs="Times New Roman CYR"/>
          <w:sz w:val="28"/>
          <w:szCs w:val="28"/>
        </w:rPr>
        <w:t xml:space="preserve">лотам № 4,5,6,9,11, </w:t>
      </w:r>
      <w:r w:rsidR="00514C04">
        <w:rPr>
          <w:sz w:val="28"/>
          <w:szCs w:val="28"/>
        </w:rPr>
        <w:t>по цене, не превышающей его финансово-коммерческого предложения.</w:t>
      </w:r>
    </w:p>
    <w:p w:rsidR="00514C04" w:rsidRDefault="00514C04" w:rsidP="00514C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Желдортехпоставка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по лоту № 12,</w:t>
      </w:r>
      <w:r w:rsidR="00DA70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514C04" w:rsidRDefault="00514C04" w:rsidP="00514C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по лоту №10,</w:t>
      </w:r>
      <w:r w:rsidR="00DA70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9B4A26" w:rsidRDefault="009B4A26" w:rsidP="009B4A2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СнабСервис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по лоту №8,</w:t>
      </w:r>
      <w:r w:rsidR="00DA704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BF1A6C" w:rsidRPr="002C5883" w:rsidRDefault="002C5883" w:rsidP="004D1276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2C5883" w:rsidRPr="002C5883" w:rsidRDefault="002C5883" w:rsidP="004D1276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Подписи: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B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0E4F3E"/>
    <w:rsid w:val="00102F6E"/>
    <w:rsid w:val="0010303B"/>
    <w:rsid w:val="001059B3"/>
    <w:rsid w:val="00140054"/>
    <w:rsid w:val="001703EE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236E7"/>
    <w:rsid w:val="00250FF3"/>
    <w:rsid w:val="0027082D"/>
    <w:rsid w:val="00270AA3"/>
    <w:rsid w:val="00272485"/>
    <w:rsid w:val="00272C8C"/>
    <w:rsid w:val="0027345E"/>
    <w:rsid w:val="00284460"/>
    <w:rsid w:val="00291B56"/>
    <w:rsid w:val="002965DF"/>
    <w:rsid w:val="00297BCB"/>
    <w:rsid w:val="002A1A59"/>
    <w:rsid w:val="002B145A"/>
    <w:rsid w:val="002B490D"/>
    <w:rsid w:val="002C5883"/>
    <w:rsid w:val="002D011F"/>
    <w:rsid w:val="002D4E2C"/>
    <w:rsid w:val="002E71B5"/>
    <w:rsid w:val="002F71E2"/>
    <w:rsid w:val="00311104"/>
    <w:rsid w:val="00314E9E"/>
    <w:rsid w:val="0032397C"/>
    <w:rsid w:val="00323A2F"/>
    <w:rsid w:val="00337E2A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D1276"/>
    <w:rsid w:val="004E5D6F"/>
    <w:rsid w:val="004E7DA8"/>
    <w:rsid w:val="004F03A6"/>
    <w:rsid w:val="004F48A9"/>
    <w:rsid w:val="00507774"/>
    <w:rsid w:val="00514C0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E4D6B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92F89"/>
    <w:rsid w:val="006A34FD"/>
    <w:rsid w:val="006B6FD1"/>
    <w:rsid w:val="006C6A1F"/>
    <w:rsid w:val="006D024B"/>
    <w:rsid w:val="006D61B8"/>
    <w:rsid w:val="006E0CF4"/>
    <w:rsid w:val="006E4BA9"/>
    <w:rsid w:val="006E4EDD"/>
    <w:rsid w:val="006F14C2"/>
    <w:rsid w:val="007006BA"/>
    <w:rsid w:val="00710472"/>
    <w:rsid w:val="00711E67"/>
    <w:rsid w:val="00722C6A"/>
    <w:rsid w:val="0075263F"/>
    <w:rsid w:val="00752697"/>
    <w:rsid w:val="00754251"/>
    <w:rsid w:val="007612AB"/>
    <w:rsid w:val="00774234"/>
    <w:rsid w:val="00787C4D"/>
    <w:rsid w:val="00795071"/>
    <w:rsid w:val="00796147"/>
    <w:rsid w:val="007B1304"/>
    <w:rsid w:val="007B57C8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907A4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26012"/>
    <w:rsid w:val="00930C51"/>
    <w:rsid w:val="00973E27"/>
    <w:rsid w:val="00986A46"/>
    <w:rsid w:val="009A170F"/>
    <w:rsid w:val="009A18C9"/>
    <w:rsid w:val="009B0DA6"/>
    <w:rsid w:val="009B4A26"/>
    <w:rsid w:val="009C09FA"/>
    <w:rsid w:val="009C1795"/>
    <w:rsid w:val="009C3907"/>
    <w:rsid w:val="009C6993"/>
    <w:rsid w:val="009E10D0"/>
    <w:rsid w:val="009E60DC"/>
    <w:rsid w:val="009F715A"/>
    <w:rsid w:val="009F7727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C376E"/>
    <w:rsid w:val="00AC684B"/>
    <w:rsid w:val="00AE3B4E"/>
    <w:rsid w:val="00B330BC"/>
    <w:rsid w:val="00B37022"/>
    <w:rsid w:val="00B462BC"/>
    <w:rsid w:val="00B52ACB"/>
    <w:rsid w:val="00B57143"/>
    <w:rsid w:val="00B64DF7"/>
    <w:rsid w:val="00B7502A"/>
    <w:rsid w:val="00B83BCF"/>
    <w:rsid w:val="00B87D53"/>
    <w:rsid w:val="00BB176E"/>
    <w:rsid w:val="00BB5C62"/>
    <w:rsid w:val="00BC49B9"/>
    <w:rsid w:val="00BC5A40"/>
    <w:rsid w:val="00BC7274"/>
    <w:rsid w:val="00BC7B93"/>
    <w:rsid w:val="00BD3118"/>
    <w:rsid w:val="00BE11B1"/>
    <w:rsid w:val="00BF1A6C"/>
    <w:rsid w:val="00C128AA"/>
    <w:rsid w:val="00C222A0"/>
    <w:rsid w:val="00C244F0"/>
    <w:rsid w:val="00C26E19"/>
    <w:rsid w:val="00C31EE5"/>
    <w:rsid w:val="00C37012"/>
    <w:rsid w:val="00C445B1"/>
    <w:rsid w:val="00C519A0"/>
    <w:rsid w:val="00C5532A"/>
    <w:rsid w:val="00C55B9A"/>
    <w:rsid w:val="00C62944"/>
    <w:rsid w:val="00C770D4"/>
    <w:rsid w:val="00C77228"/>
    <w:rsid w:val="00C802B6"/>
    <w:rsid w:val="00C81D42"/>
    <w:rsid w:val="00C9406D"/>
    <w:rsid w:val="00CA595D"/>
    <w:rsid w:val="00CC76E1"/>
    <w:rsid w:val="00CD3368"/>
    <w:rsid w:val="00CD7294"/>
    <w:rsid w:val="00CE0EFB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E17A8A"/>
    <w:rsid w:val="00E21B71"/>
    <w:rsid w:val="00E27336"/>
    <w:rsid w:val="00E3378D"/>
    <w:rsid w:val="00E424DE"/>
    <w:rsid w:val="00E47874"/>
    <w:rsid w:val="00E8470F"/>
    <w:rsid w:val="00E902A3"/>
    <w:rsid w:val="00E9214D"/>
    <w:rsid w:val="00E97542"/>
    <w:rsid w:val="00E97854"/>
    <w:rsid w:val="00EA4B6A"/>
    <w:rsid w:val="00EB7176"/>
    <w:rsid w:val="00EB75B7"/>
    <w:rsid w:val="00EC0BD7"/>
    <w:rsid w:val="00EC6A96"/>
    <w:rsid w:val="00ED3C98"/>
    <w:rsid w:val="00ED55E9"/>
    <w:rsid w:val="00ED66A9"/>
    <w:rsid w:val="00EF6133"/>
    <w:rsid w:val="00F37FA0"/>
    <w:rsid w:val="00F6146E"/>
    <w:rsid w:val="00F62B20"/>
    <w:rsid w:val="00F63FDD"/>
    <w:rsid w:val="00F73A12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2018-12-04T09:17:00Z</cp:lastPrinted>
  <dcterms:created xsi:type="dcterms:W3CDTF">2019-04-17T13:44:00Z</dcterms:created>
  <dcterms:modified xsi:type="dcterms:W3CDTF">2019-04-17T14:42:00Z</dcterms:modified>
</cp:coreProperties>
</file>