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73" w:rsidRDefault="00A30166" w:rsidP="00EA1673">
      <w:pPr>
        <w:pStyle w:val="11"/>
        <w:ind w:left="709" w:firstLine="0"/>
        <w:jc w:val="center"/>
        <w:rPr>
          <w:b/>
          <w:szCs w:val="28"/>
        </w:rPr>
      </w:pPr>
      <w:r>
        <w:rPr>
          <w:rFonts w:eastAsia="MS Mincho"/>
          <w:b/>
        </w:rPr>
        <w:t xml:space="preserve">ВНИМАНИЕ! ИЗМЕНЕНИЯ от </w:t>
      </w:r>
      <w:r w:rsidR="00286DB1">
        <w:rPr>
          <w:rFonts w:eastAsia="MS Mincho"/>
          <w:b/>
        </w:rPr>
        <w:t>05</w:t>
      </w:r>
      <w:r>
        <w:rPr>
          <w:rFonts w:eastAsia="MS Mincho"/>
          <w:b/>
        </w:rPr>
        <w:t>.0</w:t>
      </w:r>
      <w:r w:rsidR="00286DB1">
        <w:rPr>
          <w:rFonts w:eastAsia="MS Mincho"/>
          <w:b/>
        </w:rPr>
        <w:t>4</w:t>
      </w:r>
      <w:r>
        <w:rPr>
          <w:rFonts w:eastAsia="MS Mincho"/>
          <w:b/>
        </w:rPr>
        <w:t>.2019</w:t>
      </w:r>
      <w:r w:rsidR="00334E59" w:rsidRPr="00CF1D36">
        <w:rPr>
          <w:rFonts w:eastAsia="MS Mincho"/>
          <w:b/>
        </w:rPr>
        <w:t xml:space="preserve"> г.!</w:t>
      </w:r>
    </w:p>
    <w:p w:rsidR="00106B4A" w:rsidRPr="00A30166" w:rsidRDefault="00EA1673" w:rsidP="00A30166">
      <w:pPr>
        <w:pStyle w:val="11"/>
        <w:ind w:firstLine="0"/>
        <w:jc w:val="center"/>
        <w:rPr>
          <w:b/>
          <w:szCs w:val="28"/>
        </w:rPr>
      </w:pPr>
      <w:r w:rsidRPr="00A30166">
        <w:rPr>
          <w:b/>
          <w:szCs w:val="28"/>
        </w:rPr>
        <w:t>АО «ВРМ» в лице филиала</w:t>
      </w:r>
      <w:r w:rsidRPr="00A30166">
        <w:rPr>
          <w:b/>
          <w:i/>
          <w:szCs w:val="28"/>
        </w:rPr>
        <w:t xml:space="preserve"> «</w:t>
      </w:r>
      <w:r w:rsidR="006A6D19" w:rsidRPr="006A6D19">
        <w:rPr>
          <w:b/>
          <w:szCs w:val="28"/>
        </w:rPr>
        <w:t>Тамбовский</w:t>
      </w:r>
      <w:r w:rsidR="006A6D19">
        <w:rPr>
          <w:b/>
          <w:i/>
          <w:szCs w:val="28"/>
        </w:rPr>
        <w:t xml:space="preserve"> </w:t>
      </w:r>
      <w:r w:rsidRPr="00A30166">
        <w:rPr>
          <w:b/>
          <w:szCs w:val="28"/>
        </w:rPr>
        <w:t>вагоноремонтный завод» информирует о внесении изменений в конкурсную документацию открытого конкурса</w:t>
      </w:r>
      <w:r w:rsidRPr="00A30166">
        <w:rPr>
          <w:rFonts w:eastAsia="MS Mincho"/>
          <w:b/>
          <w:color w:val="000000"/>
          <w:szCs w:val="28"/>
        </w:rPr>
        <w:t xml:space="preserve"> №</w:t>
      </w:r>
      <w:r w:rsidRPr="00A30166">
        <w:rPr>
          <w:b/>
          <w:szCs w:val="28"/>
        </w:rPr>
        <w:t xml:space="preserve"> </w:t>
      </w:r>
      <w:r w:rsidR="006A6D19">
        <w:rPr>
          <w:b/>
          <w:szCs w:val="28"/>
        </w:rPr>
        <w:t>01</w:t>
      </w:r>
      <w:r w:rsidR="00286DB1">
        <w:rPr>
          <w:b/>
          <w:szCs w:val="28"/>
        </w:rPr>
        <w:t>6</w:t>
      </w:r>
      <w:r w:rsidR="006A6D19">
        <w:rPr>
          <w:b/>
          <w:szCs w:val="28"/>
        </w:rPr>
        <w:t>/ТВРЗ</w:t>
      </w:r>
      <w:r w:rsidRPr="00A30166">
        <w:rPr>
          <w:b/>
          <w:szCs w:val="28"/>
        </w:rPr>
        <w:t>/201</w:t>
      </w:r>
      <w:r w:rsidR="00A30166" w:rsidRPr="00A30166">
        <w:rPr>
          <w:b/>
          <w:szCs w:val="28"/>
        </w:rPr>
        <w:t>9</w:t>
      </w:r>
      <w:r w:rsidRPr="00A30166">
        <w:rPr>
          <w:b/>
          <w:bCs/>
          <w:szCs w:val="28"/>
        </w:rPr>
        <w:t xml:space="preserve"> </w:t>
      </w:r>
      <w:r w:rsidR="00106B4A" w:rsidRPr="00A30166">
        <w:rPr>
          <w:b/>
          <w:szCs w:val="28"/>
        </w:rPr>
        <w:t>на право заключения</w:t>
      </w:r>
    </w:p>
    <w:p w:rsidR="006A6D19" w:rsidRPr="006A6D19" w:rsidRDefault="00A30166" w:rsidP="006A6D19">
      <w:pPr>
        <w:pStyle w:val="11"/>
        <w:rPr>
          <w:b/>
        </w:rPr>
      </w:pPr>
      <w:r w:rsidRPr="00A30166">
        <w:rPr>
          <w:b/>
          <w:szCs w:val="28"/>
        </w:rPr>
        <w:t>д</w:t>
      </w:r>
      <w:r w:rsidR="006A6D19">
        <w:rPr>
          <w:b/>
          <w:szCs w:val="28"/>
        </w:rPr>
        <w:t xml:space="preserve">оговора </w:t>
      </w:r>
      <w:r w:rsidR="00106B4A" w:rsidRPr="00A30166">
        <w:rPr>
          <w:b/>
          <w:szCs w:val="28"/>
        </w:rPr>
        <w:t xml:space="preserve">на </w:t>
      </w:r>
      <w:r w:rsidR="00286DB1" w:rsidRPr="00286DB1">
        <w:rPr>
          <w:rFonts w:eastAsia="MS Mincho"/>
          <w:b/>
          <w:color w:val="000000"/>
          <w:szCs w:val="28"/>
        </w:rPr>
        <w:t>выполнение работ по модернизации оборудования трансформаторной подстанции кислородной станции инв.№46025</w:t>
      </w:r>
      <w:r w:rsidR="006A6D19" w:rsidRPr="006A6D19">
        <w:rPr>
          <w:b/>
          <w:szCs w:val="28"/>
        </w:rPr>
        <w:t xml:space="preserve"> (</w:t>
      </w:r>
      <w:proofErr w:type="spellStart"/>
      <w:r w:rsidR="006A6D19" w:rsidRPr="006A6D19">
        <w:rPr>
          <w:b/>
          <w:szCs w:val="28"/>
        </w:rPr>
        <w:t>далее-Договор</w:t>
      </w:r>
      <w:proofErr w:type="spellEnd"/>
      <w:r w:rsidR="006A6D19" w:rsidRPr="006A6D19">
        <w:rPr>
          <w:b/>
          <w:szCs w:val="28"/>
        </w:rPr>
        <w:t xml:space="preserve">), находящегося на балансовом учете Тамбовского вагоноремонтного завода АО «ВРМ» в 2019  году. </w:t>
      </w:r>
    </w:p>
    <w:p w:rsidR="00A30166" w:rsidRPr="00A30166" w:rsidRDefault="00A30166" w:rsidP="00A30166">
      <w:pPr>
        <w:pStyle w:val="11"/>
        <w:jc w:val="center"/>
        <w:rPr>
          <w:b/>
          <w:color w:val="000000"/>
          <w:szCs w:val="28"/>
        </w:rPr>
      </w:pPr>
    </w:p>
    <w:p w:rsidR="00106B4A" w:rsidRPr="004C04B2" w:rsidRDefault="00106B4A" w:rsidP="004C04B2">
      <w:pPr>
        <w:pStyle w:val="11"/>
        <w:ind w:firstLine="0"/>
        <w:jc w:val="center"/>
        <w:rPr>
          <w:b/>
          <w:color w:val="000000"/>
          <w:szCs w:val="28"/>
        </w:rPr>
      </w:pPr>
    </w:p>
    <w:p w:rsidR="00106B4A" w:rsidRDefault="00106B4A" w:rsidP="00106B4A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A30166" w:rsidRPr="00EF1917" w:rsidRDefault="00A30166" w:rsidP="00B94F28">
      <w:pPr>
        <w:pStyle w:val="a3"/>
        <w:numPr>
          <w:ilvl w:val="0"/>
          <w:numId w:val="3"/>
        </w:numPr>
        <w:suppressAutoHyphens/>
        <w:rPr>
          <w:b/>
          <w:sz w:val="28"/>
          <w:szCs w:val="28"/>
        </w:rPr>
      </w:pPr>
      <w:r w:rsidRPr="00EF1917">
        <w:rPr>
          <w:b/>
          <w:sz w:val="28"/>
          <w:szCs w:val="28"/>
        </w:rPr>
        <w:t>Раздел I</w:t>
      </w:r>
      <w:r w:rsidRPr="00EF1917">
        <w:rPr>
          <w:b/>
          <w:sz w:val="28"/>
          <w:szCs w:val="28"/>
          <w:lang w:val="en-US"/>
        </w:rPr>
        <w:t>V</w:t>
      </w:r>
      <w:r w:rsidR="00B6407E">
        <w:rPr>
          <w:b/>
          <w:sz w:val="28"/>
          <w:szCs w:val="28"/>
        </w:rPr>
        <w:t xml:space="preserve"> Техническое задание</w:t>
      </w:r>
      <w:r>
        <w:rPr>
          <w:b/>
          <w:sz w:val="28"/>
          <w:szCs w:val="28"/>
        </w:rPr>
        <w:t xml:space="preserve"> </w:t>
      </w:r>
      <w:r w:rsidRPr="00EF1917">
        <w:rPr>
          <w:b/>
          <w:sz w:val="28"/>
          <w:szCs w:val="28"/>
        </w:rPr>
        <w:t xml:space="preserve"> </w:t>
      </w:r>
      <w:r w:rsidRPr="009A48D3">
        <w:rPr>
          <w:b/>
          <w:bCs/>
          <w:sz w:val="28"/>
          <w:szCs w:val="28"/>
        </w:rPr>
        <w:t>изложить в следующей редакции:</w:t>
      </w:r>
    </w:p>
    <w:p w:rsidR="004C04B2" w:rsidRDefault="004C04B2" w:rsidP="00106B4A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286DB1" w:rsidRPr="00787AB5" w:rsidRDefault="00286DB1" w:rsidP="00286DB1">
      <w:pPr>
        <w:suppressAutoHyphens/>
        <w:jc w:val="both"/>
        <w:rPr>
          <w:rFonts w:eastAsia="MS Mincho"/>
          <w:b/>
          <w:sz w:val="28"/>
          <w:szCs w:val="28"/>
        </w:rPr>
      </w:pPr>
      <w:r w:rsidRPr="00787AB5">
        <w:rPr>
          <w:rFonts w:eastAsia="MS Mincho"/>
          <w:b/>
          <w:sz w:val="28"/>
          <w:szCs w:val="28"/>
        </w:rPr>
        <w:t>Раздел I</w:t>
      </w:r>
      <w:r w:rsidRPr="00787AB5">
        <w:rPr>
          <w:rFonts w:eastAsia="MS Mincho"/>
          <w:b/>
          <w:sz w:val="28"/>
          <w:szCs w:val="28"/>
          <w:lang w:val="en-US"/>
        </w:rPr>
        <w:t>V</w:t>
      </w:r>
      <w:r w:rsidRPr="00787AB5">
        <w:rPr>
          <w:rFonts w:eastAsia="MS Mincho"/>
          <w:b/>
          <w:sz w:val="28"/>
          <w:szCs w:val="28"/>
        </w:rPr>
        <w:t>. Техническое задание</w:t>
      </w:r>
    </w:p>
    <w:p w:rsidR="00286DB1" w:rsidRPr="00787AB5" w:rsidRDefault="00286DB1" w:rsidP="00286DB1">
      <w:pPr>
        <w:jc w:val="both"/>
        <w:rPr>
          <w:sz w:val="28"/>
          <w:szCs w:val="20"/>
        </w:rPr>
      </w:pPr>
      <w:r w:rsidRPr="00787AB5">
        <w:rPr>
          <w:color w:val="000000"/>
          <w:sz w:val="28"/>
          <w:szCs w:val="28"/>
        </w:rPr>
        <w:t>4.1.</w:t>
      </w:r>
      <w:r w:rsidRPr="00787AB5">
        <w:rPr>
          <w:b/>
          <w:color w:val="000000"/>
          <w:sz w:val="28"/>
          <w:szCs w:val="28"/>
        </w:rPr>
        <w:t xml:space="preserve"> </w:t>
      </w:r>
      <w:r w:rsidRPr="00A24B7D">
        <w:rPr>
          <w:color w:val="000000"/>
          <w:sz w:val="28"/>
          <w:szCs w:val="28"/>
        </w:rPr>
        <w:t>Предметом настоящего открытого конкурса является</w:t>
      </w:r>
      <w:r>
        <w:rPr>
          <w:sz w:val="28"/>
          <w:szCs w:val="28"/>
        </w:rPr>
        <w:t xml:space="preserve"> выполнение работ</w:t>
      </w:r>
      <w:r w:rsidRPr="00500346">
        <w:rPr>
          <w:color w:val="000000"/>
          <w:sz w:val="28"/>
          <w:szCs w:val="28"/>
        </w:rPr>
        <w:t xml:space="preserve"> </w:t>
      </w:r>
      <w:r w:rsidRPr="004170DC"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модернизации оборудования трансформаторной подстанции кислородной станции (инв.№46025)</w:t>
      </w:r>
      <w:r w:rsidRPr="00B36E60">
        <w:rPr>
          <w:color w:val="000000"/>
          <w:sz w:val="28"/>
          <w:szCs w:val="28"/>
        </w:rPr>
        <w:t xml:space="preserve">, </w:t>
      </w:r>
      <w:r w:rsidRPr="00500346">
        <w:rPr>
          <w:sz w:val="28"/>
          <w:szCs w:val="28"/>
        </w:rPr>
        <w:t>находящегося на балансовом учете Тамбовского вагоноремонтног</w:t>
      </w:r>
      <w:r>
        <w:rPr>
          <w:sz w:val="28"/>
          <w:szCs w:val="28"/>
        </w:rPr>
        <w:t>о завода АО «ВРМ» в 2019</w:t>
      </w:r>
      <w:r w:rsidRPr="00500346">
        <w:rPr>
          <w:sz w:val="28"/>
          <w:szCs w:val="28"/>
        </w:rPr>
        <w:t xml:space="preserve"> году.</w:t>
      </w:r>
      <w:r w:rsidRPr="00787AB5">
        <w:rPr>
          <w:szCs w:val="28"/>
        </w:rPr>
        <w:t xml:space="preserve"> </w:t>
      </w:r>
    </w:p>
    <w:p w:rsidR="00286DB1" w:rsidRPr="00787AB5" w:rsidRDefault="00286DB1" w:rsidP="00286DB1">
      <w:pPr>
        <w:ind w:firstLine="708"/>
        <w:jc w:val="both"/>
        <w:rPr>
          <w:sz w:val="28"/>
          <w:szCs w:val="20"/>
        </w:rPr>
      </w:pPr>
      <w:r w:rsidRPr="00787AB5">
        <w:rPr>
          <w:sz w:val="28"/>
          <w:szCs w:val="20"/>
        </w:rPr>
        <w:t>Начальная (максимальн</w:t>
      </w:r>
      <w:r>
        <w:rPr>
          <w:sz w:val="28"/>
          <w:szCs w:val="20"/>
        </w:rPr>
        <w:t>ая) цена договора составляет 1 600 000 (Один миллион шестьсот</w:t>
      </w:r>
      <w:r w:rsidRPr="00787AB5">
        <w:rPr>
          <w:sz w:val="28"/>
          <w:szCs w:val="20"/>
        </w:rPr>
        <w:t xml:space="preserve"> тысяч) рубле</w:t>
      </w:r>
      <w:r>
        <w:rPr>
          <w:sz w:val="28"/>
          <w:szCs w:val="20"/>
        </w:rPr>
        <w:t>й 00 копеек без учета НДС; 1 920 000 (Один миллион девятьсот двадцать</w:t>
      </w:r>
      <w:r w:rsidRPr="00787AB5">
        <w:rPr>
          <w:sz w:val="28"/>
          <w:szCs w:val="20"/>
        </w:rPr>
        <w:t xml:space="preserve"> тысяч) рублей 00 копеек с учетом НДС. </w:t>
      </w:r>
    </w:p>
    <w:p w:rsidR="00286DB1" w:rsidRPr="00787AB5" w:rsidRDefault="00286DB1" w:rsidP="00286DB1">
      <w:pPr>
        <w:ind w:firstLine="708"/>
        <w:jc w:val="both"/>
        <w:rPr>
          <w:b/>
          <w:bCs/>
          <w:sz w:val="28"/>
          <w:szCs w:val="28"/>
        </w:rPr>
      </w:pPr>
      <w:r w:rsidRPr="00787AB5">
        <w:rPr>
          <w:sz w:val="28"/>
          <w:szCs w:val="20"/>
        </w:rPr>
        <w:t xml:space="preserve">Гарантийный срок на выполненные работы должен составлять не менее </w:t>
      </w:r>
      <w:r>
        <w:rPr>
          <w:sz w:val="28"/>
          <w:szCs w:val="20"/>
        </w:rPr>
        <w:t>36 (тридцать шесть) месяцев,</w:t>
      </w:r>
      <w:r w:rsidRPr="00787AB5">
        <w:rPr>
          <w:sz w:val="28"/>
          <w:szCs w:val="20"/>
        </w:rPr>
        <w:t xml:space="preserve"> </w:t>
      </w:r>
      <w:proofErr w:type="gramStart"/>
      <w:r w:rsidRPr="00787AB5">
        <w:rPr>
          <w:sz w:val="28"/>
          <w:szCs w:val="20"/>
        </w:rPr>
        <w:t>с даты приемки</w:t>
      </w:r>
      <w:proofErr w:type="gramEnd"/>
      <w:r w:rsidRPr="00787AB5">
        <w:rPr>
          <w:sz w:val="28"/>
          <w:szCs w:val="20"/>
        </w:rPr>
        <w:t xml:space="preserve"> работ.</w:t>
      </w:r>
    </w:p>
    <w:p w:rsidR="00286DB1" w:rsidRPr="00787AB5" w:rsidRDefault="00286DB1" w:rsidP="00286DB1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работ – с момента заключения договора по 30.06.2019</w:t>
      </w:r>
      <w:r w:rsidRPr="00787AB5">
        <w:rPr>
          <w:sz w:val="28"/>
          <w:szCs w:val="28"/>
        </w:rPr>
        <w:t xml:space="preserve"> года.</w:t>
      </w:r>
    </w:p>
    <w:p w:rsidR="00286DB1" w:rsidRPr="00787AB5" w:rsidRDefault="00286DB1" w:rsidP="00286DB1">
      <w:pPr>
        <w:jc w:val="both"/>
        <w:rPr>
          <w:sz w:val="28"/>
          <w:szCs w:val="28"/>
        </w:rPr>
      </w:pPr>
      <w:r w:rsidRPr="00787AB5">
        <w:rPr>
          <w:sz w:val="28"/>
          <w:szCs w:val="28"/>
        </w:rPr>
        <w:t>Адрес выполнения работ: г. Тамбов, пл. Мастерских, д. 1.</w:t>
      </w:r>
    </w:p>
    <w:p w:rsidR="00286DB1" w:rsidRPr="00787AB5" w:rsidRDefault="00286DB1" w:rsidP="00286DB1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 для выполнения Р</w:t>
      </w:r>
      <w:r w:rsidRPr="00787AB5">
        <w:rPr>
          <w:sz w:val="28"/>
          <w:szCs w:val="28"/>
        </w:rPr>
        <w:t xml:space="preserve">абот </w:t>
      </w:r>
      <w:r>
        <w:rPr>
          <w:sz w:val="28"/>
          <w:szCs w:val="28"/>
        </w:rPr>
        <w:t>-</w:t>
      </w:r>
      <w:r w:rsidRPr="00787AB5">
        <w:rPr>
          <w:sz w:val="28"/>
          <w:szCs w:val="28"/>
        </w:rPr>
        <w:t xml:space="preserve"> </w:t>
      </w:r>
      <w:r>
        <w:rPr>
          <w:sz w:val="28"/>
          <w:szCs w:val="28"/>
        </w:rPr>
        <w:t>Инвестиционная программа АО «ВРМ» на 2019</w:t>
      </w:r>
      <w:r w:rsidRPr="00787AB5">
        <w:rPr>
          <w:sz w:val="28"/>
          <w:szCs w:val="28"/>
        </w:rPr>
        <w:t xml:space="preserve"> год.</w:t>
      </w:r>
    </w:p>
    <w:p w:rsidR="00286DB1" w:rsidRDefault="00286DB1" w:rsidP="00286DB1">
      <w:pPr>
        <w:jc w:val="both"/>
        <w:rPr>
          <w:sz w:val="28"/>
          <w:szCs w:val="28"/>
        </w:rPr>
      </w:pPr>
      <w:r w:rsidRPr="00F71690">
        <w:rPr>
          <w:sz w:val="28"/>
          <w:szCs w:val="28"/>
        </w:rPr>
        <w:t xml:space="preserve">Цель работ - </w:t>
      </w:r>
      <w:r>
        <w:rPr>
          <w:sz w:val="28"/>
          <w:szCs w:val="28"/>
        </w:rPr>
        <w:t>модернизация оборудования трансформаторной подстанции кислородной станции (инв.№46025).</w:t>
      </w:r>
    </w:p>
    <w:p w:rsidR="00286DB1" w:rsidRPr="009D2F50" w:rsidRDefault="00286DB1" w:rsidP="00286DB1">
      <w:pPr>
        <w:ind w:firstLine="708"/>
        <w:jc w:val="both"/>
        <w:rPr>
          <w:sz w:val="28"/>
          <w:szCs w:val="20"/>
        </w:rPr>
      </w:pPr>
      <w:r w:rsidRPr="009D2F50">
        <w:rPr>
          <w:sz w:val="28"/>
          <w:szCs w:val="20"/>
        </w:rPr>
        <w:t xml:space="preserve">Заказчик утверждает </w:t>
      </w:r>
      <w:proofErr w:type="gramStart"/>
      <w:r w:rsidRPr="009D2F50">
        <w:rPr>
          <w:sz w:val="28"/>
          <w:szCs w:val="20"/>
        </w:rPr>
        <w:t>сметную документацию, подготовленную Исполнителем к производству работ и производит</w:t>
      </w:r>
      <w:proofErr w:type="gramEnd"/>
      <w:r w:rsidRPr="009D2F50">
        <w:rPr>
          <w:sz w:val="28"/>
          <w:szCs w:val="20"/>
        </w:rPr>
        <w:t xml:space="preserve"> контроль её выполнения в строгом соответствии с технологией производства работ и применяемых материалов на объекте строительства.</w:t>
      </w:r>
    </w:p>
    <w:p w:rsidR="00286DB1" w:rsidRPr="009D2F50" w:rsidRDefault="00286DB1" w:rsidP="00286DB1">
      <w:pPr>
        <w:ind w:firstLine="708"/>
        <w:jc w:val="both"/>
        <w:rPr>
          <w:sz w:val="28"/>
          <w:szCs w:val="20"/>
        </w:rPr>
      </w:pPr>
      <w:r w:rsidRPr="009D2F50">
        <w:rPr>
          <w:sz w:val="28"/>
          <w:szCs w:val="20"/>
        </w:rPr>
        <w:t>Исполнитель при определении сметной стоимости строительства, реконструкции, технического перевооружения, капитального и текущего ремонта обязан применить понижающие коэффициенты к накладным расходам и к сметной прибыли. Основание: Письмо Госстроя №2536-ИП/12/ГС от 27.11.2012.</w:t>
      </w:r>
    </w:p>
    <w:p w:rsidR="00286DB1" w:rsidRPr="009D2F50" w:rsidRDefault="00286DB1" w:rsidP="00286DB1">
      <w:pPr>
        <w:jc w:val="both"/>
        <w:rPr>
          <w:sz w:val="28"/>
          <w:szCs w:val="20"/>
        </w:rPr>
      </w:pPr>
      <w:r w:rsidRPr="009D2F50">
        <w:rPr>
          <w:sz w:val="28"/>
          <w:szCs w:val="20"/>
        </w:rPr>
        <w:t xml:space="preserve">            Обеспечение запасными частями, оборудованием, деталями, материалами, инструментами и всем без исключения необходимым для выполнения работ возлагается на Исполнителя. При выполнении работ должны применяться качественные материалы. Материалы должны иметь соответствующие сертификаты или иные документы, удостоверяющие их качество.</w:t>
      </w:r>
    </w:p>
    <w:p w:rsidR="00286DB1" w:rsidRPr="009D2F50" w:rsidRDefault="00286DB1" w:rsidP="00286DB1">
      <w:pPr>
        <w:jc w:val="both"/>
        <w:rPr>
          <w:sz w:val="28"/>
          <w:szCs w:val="20"/>
        </w:rPr>
      </w:pPr>
      <w:r w:rsidRPr="009D2F50">
        <w:rPr>
          <w:sz w:val="28"/>
          <w:szCs w:val="20"/>
        </w:rPr>
        <w:t>4.2. В конкурсной заявке претендента должны быть изложены условия, соответствующие требованиям технического задания, либо более выгодные для Заказчика.</w:t>
      </w:r>
    </w:p>
    <w:p w:rsidR="00286DB1" w:rsidRPr="009D2F50" w:rsidRDefault="00286DB1" w:rsidP="00286DB1">
      <w:pPr>
        <w:jc w:val="both"/>
        <w:rPr>
          <w:sz w:val="28"/>
          <w:szCs w:val="20"/>
        </w:rPr>
      </w:pPr>
      <w:r w:rsidRPr="009D2F50">
        <w:rPr>
          <w:sz w:val="28"/>
          <w:szCs w:val="20"/>
        </w:rPr>
        <w:t>4.3. Претендент должен предоставить техническое предложение, оформленное в соответствии с техническим заданием раздела IV настоящей конкурсной документации, в виде пояснительной записки, которая должна содержать календарный план производства работ по объекту, в котором устанавливается последовательность и сроки выполнения работ (без привязок к датам) с максимально возможным их совмещением.</w:t>
      </w:r>
    </w:p>
    <w:p w:rsidR="00286DB1" w:rsidRPr="009D2F50" w:rsidRDefault="00286DB1" w:rsidP="00286DB1">
      <w:pPr>
        <w:jc w:val="both"/>
        <w:rPr>
          <w:sz w:val="28"/>
          <w:szCs w:val="20"/>
        </w:rPr>
      </w:pPr>
      <w:r w:rsidRPr="009D2F50">
        <w:rPr>
          <w:sz w:val="28"/>
          <w:szCs w:val="20"/>
        </w:rPr>
        <w:t>4.4.  Перечень работ и комплектность оборудования представлены в Таблице № 1.</w:t>
      </w:r>
    </w:p>
    <w:p w:rsidR="00286DB1" w:rsidRDefault="00286DB1" w:rsidP="00286DB1">
      <w:pPr>
        <w:ind w:firstLine="720"/>
        <w:jc w:val="right"/>
        <w:rPr>
          <w:sz w:val="27"/>
          <w:szCs w:val="27"/>
        </w:rPr>
      </w:pPr>
    </w:p>
    <w:p w:rsidR="00286DB1" w:rsidRPr="00E36DC5" w:rsidRDefault="00286DB1" w:rsidP="00286DB1">
      <w:pPr>
        <w:ind w:firstLine="720"/>
        <w:jc w:val="right"/>
        <w:rPr>
          <w:sz w:val="27"/>
          <w:szCs w:val="27"/>
        </w:rPr>
      </w:pPr>
      <w:r w:rsidRPr="00E36DC5">
        <w:rPr>
          <w:sz w:val="27"/>
          <w:szCs w:val="27"/>
        </w:rPr>
        <w:t>Таблица №1</w:t>
      </w:r>
    </w:p>
    <w:tbl>
      <w:tblPr>
        <w:tblpPr w:leftFromText="180" w:rightFromText="180" w:vertAnchor="text" w:horzAnchor="margin" w:tblpY="126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6865"/>
        <w:gridCol w:w="1276"/>
        <w:gridCol w:w="1276"/>
      </w:tblGrid>
      <w:tr w:rsidR="00286DB1" w:rsidRPr="006675BF" w:rsidTr="00B116D8">
        <w:trPr>
          <w:tblHeader/>
        </w:trPr>
        <w:tc>
          <w:tcPr>
            <w:tcW w:w="75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 xml:space="preserve">№ </w:t>
            </w:r>
            <w:proofErr w:type="spellStart"/>
            <w:proofErr w:type="gramStart"/>
            <w:r w:rsidRPr="006675BF">
              <w:t>п</w:t>
            </w:r>
            <w:proofErr w:type="spellEnd"/>
            <w:proofErr w:type="gramEnd"/>
            <w:r w:rsidRPr="006675BF">
              <w:t>/</w:t>
            </w:r>
            <w:proofErr w:type="spellStart"/>
            <w:r w:rsidRPr="006675BF">
              <w:t>п</w:t>
            </w:r>
            <w:proofErr w:type="spellEnd"/>
          </w:p>
        </w:tc>
        <w:tc>
          <w:tcPr>
            <w:tcW w:w="6865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Наименование работ и оборудования (или эквивалент)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B116D8">
            <w:pPr>
              <w:ind w:left="-108" w:right="-108"/>
              <w:jc w:val="center"/>
            </w:pPr>
            <w:r w:rsidRPr="006675BF">
              <w:t>Единица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ind w:left="-108" w:right="-108"/>
              <w:jc w:val="center"/>
            </w:pPr>
            <w:r w:rsidRPr="006675BF">
              <w:t>Количество</w:t>
            </w:r>
          </w:p>
        </w:tc>
      </w:tr>
      <w:tr w:rsidR="00286DB1" w:rsidRPr="006675BF" w:rsidTr="00B116D8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  <w:rPr>
                <w:b/>
                <w:lang w:val="en-US"/>
              </w:rPr>
            </w:pPr>
            <w:r w:rsidRPr="006675BF">
              <w:rPr>
                <w:b/>
                <w:lang w:val="en-US"/>
              </w:rPr>
              <w:t>I.</w:t>
            </w:r>
          </w:p>
        </w:tc>
        <w:tc>
          <w:tcPr>
            <w:tcW w:w="6865" w:type="dxa"/>
            <w:shd w:val="clear" w:color="auto" w:fill="auto"/>
            <w:vAlign w:val="center"/>
          </w:tcPr>
          <w:p w:rsidR="00286DB1" w:rsidRPr="006675BF" w:rsidRDefault="00286DB1" w:rsidP="00940441">
            <w:pPr>
              <w:rPr>
                <w:b/>
              </w:rPr>
            </w:pPr>
            <w:r w:rsidRPr="006675BF">
              <w:rPr>
                <w:b/>
              </w:rPr>
              <w:t xml:space="preserve">Работы по модернизации РУ-6 кВ ТП № 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/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</w:p>
        </w:tc>
      </w:tr>
      <w:tr w:rsidR="00286DB1" w:rsidRPr="006675BF" w:rsidTr="00B116D8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  <w:rPr>
                <w:b/>
              </w:rPr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286DB1" w:rsidRPr="006675BF" w:rsidRDefault="00286DB1" w:rsidP="00940441">
            <w:pPr>
              <w:ind w:right="-108"/>
            </w:pPr>
            <w:r w:rsidRPr="006675BF">
              <w:t>Демонтаж действующего оборудовани</w:t>
            </w:r>
            <w:proofErr w:type="gramStart"/>
            <w:r w:rsidRPr="006675BF">
              <w:t>я(</w:t>
            </w:r>
            <w:proofErr w:type="gramEnd"/>
            <w:r w:rsidRPr="006675BF">
              <w:t>Камеры КСО)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>
              <w:t>3</w:t>
            </w:r>
          </w:p>
        </w:tc>
      </w:tr>
      <w:tr w:rsidR="00286DB1" w:rsidRPr="006675BF" w:rsidTr="00B116D8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286DB1" w:rsidRPr="006675BF" w:rsidRDefault="00286DB1" w:rsidP="00940441">
            <w:r w:rsidRPr="006675BF">
              <w:t>Изготовление, поставка и монтаж вводной камеры КСО298-7.1ВВ-630 У3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1</w:t>
            </w:r>
          </w:p>
        </w:tc>
      </w:tr>
      <w:tr w:rsidR="00286DB1" w:rsidRPr="006675BF" w:rsidTr="00B116D8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286DB1" w:rsidRPr="006675BF" w:rsidRDefault="00286DB1" w:rsidP="00940441">
            <w:r w:rsidRPr="006675BF">
              <w:t>Изготовление, поставка и монтаж линейной камеры  КСО298-630 У3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1</w:t>
            </w:r>
          </w:p>
        </w:tc>
      </w:tr>
      <w:tr w:rsidR="00286DB1" w:rsidRPr="006675BF" w:rsidTr="00B116D8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286DB1" w:rsidRPr="006675BF" w:rsidRDefault="00286DB1" w:rsidP="00940441">
            <w:r w:rsidRPr="006675BF">
              <w:t>Изготовление, поставка и монтаж камеры КСО-298-09-630 (трансформатор)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1</w:t>
            </w:r>
          </w:p>
        </w:tc>
      </w:tr>
      <w:tr w:rsidR="00286DB1" w:rsidRPr="006675BF" w:rsidTr="00B116D8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286DB1" w:rsidRPr="006675BF" w:rsidRDefault="00286DB1" w:rsidP="00940441">
            <w:r w:rsidRPr="006675BF">
              <w:t>Изготовление, поставка и монтаж панели сборных шин, изоляторов и торцевых панелей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Комплект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1</w:t>
            </w:r>
          </w:p>
        </w:tc>
      </w:tr>
      <w:tr w:rsidR="00286DB1" w:rsidRPr="006675BF" w:rsidTr="00B116D8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286DB1" w:rsidRPr="006675BF" w:rsidRDefault="00286DB1" w:rsidP="00940441">
            <w:r w:rsidRPr="006675BF">
              <w:t>Пуско-наладочные, испытательные работы оборудования и кабельных линий 6 кВ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Комплект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1</w:t>
            </w:r>
          </w:p>
        </w:tc>
      </w:tr>
      <w:tr w:rsidR="00286DB1" w:rsidRPr="006675BF" w:rsidTr="00B116D8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286DB1" w:rsidRPr="006675BF" w:rsidRDefault="00286DB1" w:rsidP="00940441">
            <w:r w:rsidRPr="006675BF">
              <w:t>Установка концевых соединительных муфт на кабельные линии - 6кВ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3</w:t>
            </w:r>
          </w:p>
        </w:tc>
      </w:tr>
      <w:tr w:rsidR="00286DB1" w:rsidRPr="006675BF" w:rsidTr="00B116D8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286DB1" w:rsidRPr="006675BF" w:rsidRDefault="00286DB1" w:rsidP="00940441">
            <w:r w:rsidRPr="006675BF">
              <w:t>Установка соединительных муфт на кабельные линии - 6кВ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3</w:t>
            </w:r>
          </w:p>
        </w:tc>
      </w:tr>
      <w:tr w:rsidR="00286DB1" w:rsidRPr="006675BF" w:rsidTr="00B116D8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  <w:rPr>
                <w:b/>
              </w:rPr>
            </w:pPr>
            <w:r w:rsidRPr="006675BF">
              <w:rPr>
                <w:b/>
                <w:lang w:val="en-US"/>
              </w:rPr>
              <w:t>II.</w:t>
            </w:r>
          </w:p>
        </w:tc>
        <w:tc>
          <w:tcPr>
            <w:tcW w:w="6865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  <w:rPr>
                <w:b/>
              </w:rPr>
            </w:pPr>
            <w:r w:rsidRPr="006675BF">
              <w:rPr>
                <w:b/>
              </w:rPr>
              <w:t>Требования к комплектности монтируемого оборудования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</w:p>
        </w:tc>
      </w:tr>
      <w:tr w:rsidR="00286DB1" w:rsidRPr="006675BF" w:rsidTr="00B116D8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2.1.</w:t>
            </w:r>
          </w:p>
        </w:tc>
        <w:tc>
          <w:tcPr>
            <w:tcW w:w="6865" w:type="dxa"/>
            <w:shd w:val="clear" w:color="auto" w:fill="auto"/>
            <w:vAlign w:val="center"/>
          </w:tcPr>
          <w:p w:rsidR="00286DB1" w:rsidRPr="006675BF" w:rsidRDefault="00286DB1" w:rsidP="00940441">
            <w:pPr>
              <w:rPr>
                <w:b/>
              </w:rPr>
            </w:pPr>
            <w:r w:rsidRPr="006675BF">
              <w:rPr>
                <w:b/>
              </w:rPr>
              <w:t xml:space="preserve">Вводная </w:t>
            </w:r>
            <w:r w:rsidRPr="006675BF">
              <w:t xml:space="preserve"> </w:t>
            </w:r>
            <w:r w:rsidRPr="006675BF">
              <w:rPr>
                <w:b/>
              </w:rPr>
              <w:t xml:space="preserve">КСО298-7.1ВВ-630 У3 комплектовать: </w:t>
            </w:r>
          </w:p>
          <w:p w:rsidR="00286DB1" w:rsidRPr="006675BF" w:rsidRDefault="00286DB1" w:rsidP="00940441">
            <w:r w:rsidRPr="006675BF">
              <w:t>1) Амперметр Э8030 0-600</w:t>
            </w:r>
          </w:p>
          <w:p w:rsidR="00286DB1" w:rsidRPr="006675BF" w:rsidRDefault="00286DB1" w:rsidP="00940441">
            <w:r w:rsidRPr="006675BF">
              <w:t xml:space="preserve">2) Разъединитель РВФЗ-10/630 </w:t>
            </w:r>
            <w:r w:rsidRPr="006675BF">
              <w:rPr>
                <w:lang w:val="en-US"/>
              </w:rPr>
              <w:t>II</w:t>
            </w:r>
            <w:r w:rsidRPr="006675BF">
              <w:t>-</w:t>
            </w:r>
            <w:r w:rsidRPr="006675BF">
              <w:rPr>
                <w:lang w:val="en-US"/>
              </w:rPr>
              <w:t>II</w:t>
            </w:r>
            <w:r w:rsidRPr="006675BF">
              <w:t xml:space="preserve"> исп. – 1шт.</w:t>
            </w:r>
          </w:p>
          <w:p w:rsidR="00286DB1" w:rsidRPr="006675BF" w:rsidRDefault="00286DB1" w:rsidP="00940441">
            <w:pPr>
              <w:ind w:left="237" w:hanging="237"/>
            </w:pPr>
            <w:r w:rsidRPr="006675BF">
              <w:t>3) Опорный трансформатор тока ТОЛ-НТ</w:t>
            </w:r>
            <w:r>
              <w:t>З-10 0,5</w:t>
            </w:r>
            <w:r w:rsidRPr="006675BF">
              <w:t xml:space="preserve"> </w:t>
            </w:r>
            <w:r>
              <w:t>800</w:t>
            </w:r>
            <w:r w:rsidRPr="006675BF">
              <w:t xml:space="preserve">/5 – </w:t>
            </w:r>
            <w:r>
              <w:t>2</w:t>
            </w:r>
            <w:r w:rsidRPr="006675BF">
              <w:t xml:space="preserve"> шт.</w:t>
            </w:r>
          </w:p>
          <w:p w:rsidR="00286DB1" w:rsidRPr="006675BF" w:rsidRDefault="00286DB1" w:rsidP="00940441">
            <w:r w:rsidRPr="006675BF">
              <w:t xml:space="preserve">4) Разъединитель РВЗ-10/630 </w:t>
            </w:r>
            <w:r w:rsidRPr="006675BF">
              <w:rPr>
                <w:lang w:val="en-US"/>
              </w:rPr>
              <w:t>II</w:t>
            </w:r>
            <w:r w:rsidRPr="006675BF">
              <w:t xml:space="preserve"> исп. – 1 шт. </w:t>
            </w:r>
          </w:p>
          <w:p w:rsidR="00286DB1" w:rsidRPr="006675BF" w:rsidRDefault="00286DB1" w:rsidP="00940441">
            <w:r w:rsidRPr="006675BF">
              <w:t xml:space="preserve">5) Вакуумный выключатель </w:t>
            </w:r>
            <w:proofErr w:type="gramStart"/>
            <w:r w:rsidRPr="006675BF">
              <w:t>ВВ</w:t>
            </w:r>
            <w:proofErr w:type="gramEnd"/>
            <w:r w:rsidRPr="006675BF">
              <w:t>/</w:t>
            </w:r>
            <w:r w:rsidRPr="006675BF">
              <w:rPr>
                <w:lang w:val="en-US"/>
              </w:rPr>
              <w:t>TEL</w:t>
            </w:r>
            <w:r>
              <w:t>-10-20/630-У2-048</w:t>
            </w:r>
            <w:r w:rsidRPr="006675BF">
              <w:t xml:space="preserve"> -1шт.</w:t>
            </w:r>
          </w:p>
          <w:p w:rsidR="00286DB1" w:rsidRPr="006675BF" w:rsidRDefault="00286DB1" w:rsidP="00940441">
            <w:r w:rsidRPr="006675BF">
              <w:t xml:space="preserve">6) Трансформатор серии ОЛСП </w:t>
            </w:r>
            <w:r>
              <w:t>1,25</w:t>
            </w:r>
            <w:r w:rsidRPr="006675BF">
              <w:t>/10 – 1 шт.</w:t>
            </w:r>
          </w:p>
          <w:p w:rsidR="00286DB1" w:rsidRPr="006675BF" w:rsidRDefault="00286DB1" w:rsidP="00940441">
            <w:pPr>
              <w:ind w:left="237" w:hanging="237"/>
            </w:pPr>
            <w:r w:rsidRPr="006675BF">
              <w:t>7) Микропроцессорное устройство защиты «Сириус 2</w:t>
            </w:r>
            <w:r>
              <w:t>Л И</w:t>
            </w:r>
            <w:proofErr w:type="gramStart"/>
            <w:r>
              <w:t>1</w:t>
            </w:r>
            <w:proofErr w:type="gramEnd"/>
            <w:r w:rsidRPr="006675BF">
              <w:t>» - 1шт.</w:t>
            </w:r>
          </w:p>
          <w:p w:rsidR="00286DB1" w:rsidRPr="006675BF" w:rsidRDefault="00286DB1" w:rsidP="00940441">
            <w:r w:rsidRPr="006675BF">
              <w:t>8) блок питания «БПТМ-610-01»</w:t>
            </w:r>
          </w:p>
          <w:p w:rsidR="00286DB1" w:rsidRPr="006675BF" w:rsidRDefault="00286DB1" w:rsidP="00940441">
            <w:pPr>
              <w:ind w:left="237" w:hanging="237"/>
            </w:pPr>
            <w:r w:rsidRPr="006675BF">
              <w:t>9) Ограничитель перенапряжения ОПН-РТ/</w:t>
            </w:r>
            <w:r w:rsidRPr="006675BF">
              <w:rPr>
                <w:lang w:val="en-US"/>
              </w:rPr>
              <w:t>TEL</w:t>
            </w:r>
            <w:r w:rsidRPr="006675BF">
              <w:t xml:space="preserve">-10/10.5 – 3 шт. </w:t>
            </w:r>
          </w:p>
          <w:p w:rsidR="00286DB1" w:rsidRPr="006675BF" w:rsidRDefault="00286DB1" w:rsidP="00940441">
            <w:pPr>
              <w:ind w:left="237" w:hanging="237"/>
            </w:pPr>
            <w:r w:rsidRPr="006675BF">
              <w:t>11) Замок ЗБ-1 с ключом электромагнитной блокировки КЭЗ-1, 220В – 1 комплект</w:t>
            </w:r>
          </w:p>
          <w:p w:rsidR="00286DB1" w:rsidRPr="006675BF" w:rsidRDefault="00286DB1" w:rsidP="00940441">
            <w:r w:rsidRPr="006675BF">
              <w:t>12) выключатель путевой ВП19М-21Б 421-67 – 1шт.</w:t>
            </w:r>
          </w:p>
          <w:p w:rsidR="00286DB1" w:rsidRPr="006675BF" w:rsidRDefault="00286DB1" w:rsidP="00940441">
            <w:pPr>
              <w:ind w:left="237" w:hanging="237"/>
            </w:pPr>
            <w:r w:rsidRPr="006675BF">
              <w:t xml:space="preserve">13) Реле электромагнитное промежуточно-указательное РЭПУ-12М-101-1 (50Гц, 220В, </w:t>
            </w:r>
            <w:proofErr w:type="gramStart"/>
            <w:r w:rsidRPr="006675BF">
              <w:t>переменный</w:t>
            </w:r>
            <w:proofErr w:type="gramEnd"/>
            <w:r w:rsidRPr="006675BF">
              <w:t>) – 2 шт.</w:t>
            </w:r>
          </w:p>
          <w:p w:rsidR="00286DB1" w:rsidRPr="006675BF" w:rsidRDefault="00286DB1" w:rsidP="00940441">
            <w:r w:rsidRPr="006675BF">
              <w:t xml:space="preserve">14) контакт состояния </w:t>
            </w:r>
            <w:proofErr w:type="spellStart"/>
            <w:r w:rsidRPr="006675BF">
              <w:t>iof</w:t>
            </w:r>
            <w:proofErr w:type="spellEnd"/>
            <w:r w:rsidRPr="006675BF">
              <w:t xml:space="preserve"> </w:t>
            </w:r>
            <w:proofErr w:type="spellStart"/>
            <w:r w:rsidRPr="006675BF">
              <w:t>acti</w:t>
            </w:r>
            <w:proofErr w:type="spellEnd"/>
            <w:r w:rsidRPr="006675BF">
              <w:t xml:space="preserve"> 9 – 2 шт.</w:t>
            </w:r>
          </w:p>
          <w:p w:rsidR="00286DB1" w:rsidRPr="006675BF" w:rsidRDefault="00286DB1" w:rsidP="00940441">
            <w:pPr>
              <w:ind w:left="237" w:hanging="237"/>
            </w:pPr>
            <w:r w:rsidRPr="006675BF">
              <w:t xml:space="preserve">15) выключатель автоматический двухполюсный 2А С </w:t>
            </w:r>
            <w:proofErr w:type="spellStart"/>
            <w:r w:rsidRPr="006675BF">
              <w:rPr>
                <w:lang w:val="en-US"/>
              </w:rPr>
              <w:t>iC</w:t>
            </w:r>
            <w:proofErr w:type="spellEnd"/>
            <w:r w:rsidRPr="006675BF">
              <w:t>60</w:t>
            </w:r>
            <w:r w:rsidRPr="006675BF">
              <w:rPr>
                <w:lang w:val="en-US"/>
              </w:rPr>
              <w:t>N</w:t>
            </w:r>
            <w:r w:rsidRPr="006675BF">
              <w:t xml:space="preserve"> 6кА – 2 шт.</w:t>
            </w:r>
          </w:p>
          <w:p w:rsidR="00286DB1" w:rsidRPr="006675BF" w:rsidRDefault="00286DB1" w:rsidP="00940441">
            <w:r w:rsidRPr="006675BF">
              <w:t>16)переключатель кулачковый ПК-16 п</w:t>
            </w:r>
            <w:proofErr w:type="gramStart"/>
            <w:r w:rsidRPr="006675BF">
              <w:t>2</w:t>
            </w:r>
            <w:proofErr w:type="gramEnd"/>
            <w:r w:rsidRPr="006675BF">
              <w:t xml:space="preserve"> сх.649–1шт.</w:t>
            </w:r>
          </w:p>
          <w:p w:rsidR="00286DB1" w:rsidRPr="006675BF" w:rsidRDefault="00286DB1" w:rsidP="00940441">
            <w:pPr>
              <w:ind w:left="237" w:hanging="237"/>
            </w:pPr>
            <w:r w:rsidRPr="006675BF">
              <w:t>1</w:t>
            </w:r>
            <w:r>
              <w:t>7</w:t>
            </w:r>
            <w:r w:rsidRPr="006675BF">
              <w:t>) Предусмотреть осветительный прибор внутри КСО и индикацию работы оборудования на фасадной панели КСО</w:t>
            </w:r>
          </w:p>
          <w:p w:rsidR="00286DB1" w:rsidRPr="006675BF" w:rsidRDefault="00286DB1" w:rsidP="00940441">
            <w:r w:rsidRPr="006675BF">
              <w:t>1</w:t>
            </w:r>
            <w:r>
              <w:t>8</w:t>
            </w:r>
            <w:r w:rsidRPr="006675BF">
              <w:t>) Шина алюминиевая сечением 5х50 - комплект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1</w:t>
            </w:r>
          </w:p>
        </w:tc>
      </w:tr>
      <w:tr w:rsidR="00286DB1" w:rsidRPr="006675BF" w:rsidTr="00B116D8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2.2.</w:t>
            </w:r>
          </w:p>
        </w:tc>
        <w:tc>
          <w:tcPr>
            <w:tcW w:w="6865" w:type="dxa"/>
            <w:shd w:val="clear" w:color="auto" w:fill="auto"/>
            <w:vAlign w:val="center"/>
          </w:tcPr>
          <w:p w:rsidR="00286DB1" w:rsidRPr="006675BF" w:rsidRDefault="00286DB1" w:rsidP="00940441">
            <w:pPr>
              <w:rPr>
                <w:b/>
              </w:rPr>
            </w:pPr>
            <w:r w:rsidRPr="006675BF">
              <w:rPr>
                <w:b/>
              </w:rPr>
              <w:t xml:space="preserve">Линейная </w:t>
            </w:r>
            <w:r w:rsidRPr="006675BF">
              <w:t xml:space="preserve"> </w:t>
            </w:r>
            <w:r w:rsidRPr="006675BF">
              <w:rPr>
                <w:b/>
              </w:rPr>
              <w:t xml:space="preserve">КСО298-630 У3 комплектовать: </w:t>
            </w:r>
          </w:p>
          <w:p w:rsidR="00286DB1" w:rsidRPr="000975F3" w:rsidRDefault="00286DB1" w:rsidP="00940441">
            <w:r>
              <w:t>1</w:t>
            </w:r>
            <w:r w:rsidRPr="000975F3">
              <w:t xml:space="preserve">)  Разъединитель РВФЗ-10/630 </w:t>
            </w:r>
            <w:r w:rsidRPr="000975F3">
              <w:rPr>
                <w:lang w:val="en-US"/>
              </w:rPr>
              <w:t>II</w:t>
            </w:r>
            <w:r w:rsidRPr="000975F3">
              <w:t>-</w:t>
            </w:r>
            <w:r w:rsidRPr="000975F3">
              <w:rPr>
                <w:lang w:val="en-US"/>
              </w:rPr>
              <w:t>II</w:t>
            </w:r>
            <w:r w:rsidRPr="000975F3">
              <w:t xml:space="preserve"> исп. – 1шт.</w:t>
            </w:r>
          </w:p>
          <w:p w:rsidR="00286DB1" w:rsidRPr="000975F3" w:rsidRDefault="00286DB1" w:rsidP="00940441">
            <w:r>
              <w:t>2</w:t>
            </w:r>
            <w:r w:rsidRPr="000975F3">
              <w:t>) Выключатель нагрузки ВНА-М10/630-20-ЗП</w:t>
            </w:r>
            <w:r w:rsidRPr="000975F3">
              <w:rPr>
                <w:lang w:val="en-US"/>
              </w:rPr>
              <w:t>II</w:t>
            </w:r>
            <w:r w:rsidRPr="000975F3">
              <w:t>–1шт.</w:t>
            </w:r>
          </w:p>
          <w:p w:rsidR="00286DB1" w:rsidRPr="000975F3" w:rsidRDefault="00286DB1" w:rsidP="00940441">
            <w:r>
              <w:t>3</w:t>
            </w:r>
            <w:r w:rsidRPr="000975F3">
              <w:t>) Трансформатор серии ОЛСП 1,25/10 – 1 шт.</w:t>
            </w:r>
          </w:p>
          <w:p w:rsidR="00286DB1" w:rsidRPr="000975F3" w:rsidRDefault="00286DB1" w:rsidP="00940441">
            <w:pPr>
              <w:ind w:left="237" w:hanging="237"/>
            </w:pPr>
            <w:r>
              <w:t>4</w:t>
            </w:r>
            <w:r w:rsidRPr="000975F3">
              <w:t>) Предусмотреть осветительный прибор вну</w:t>
            </w:r>
            <w:r>
              <w:t xml:space="preserve">три КСО </w:t>
            </w:r>
          </w:p>
          <w:p w:rsidR="00286DB1" w:rsidRPr="000975F3" w:rsidRDefault="00286DB1" w:rsidP="00940441">
            <w:r>
              <w:t>5</w:t>
            </w:r>
            <w:r w:rsidRPr="000975F3">
              <w:t>) Шина алюминиевая сечением 5х50 – комплект</w:t>
            </w:r>
          </w:p>
          <w:p w:rsidR="00286DB1" w:rsidRPr="006675BF" w:rsidRDefault="00286DB1" w:rsidP="00940441"/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1</w:t>
            </w:r>
          </w:p>
        </w:tc>
      </w:tr>
      <w:tr w:rsidR="00286DB1" w:rsidRPr="006675BF" w:rsidTr="00B116D8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2.</w:t>
            </w:r>
            <w:r>
              <w:t>3</w:t>
            </w:r>
            <w:r w:rsidRPr="006675BF">
              <w:t>.</w:t>
            </w:r>
          </w:p>
        </w:tc>
        <w:tc>
          <w:tcPr>
            <w:tcW w:w="6865" w:type="dxa"/>
            <w:shd w:val="clear" w:color="auto" w:fill="auto"/>
            <w:vAlign w:val="center"/>
          </w:tcPr>
          <w:p w:rsidR="00286DB1" w:rsidRPr="006675BF" w:rsidRDefault="00286DB1" w:rsidP="00940441">
            <w:pPr>
              <w:rPr>
                <w:b/>
              </w:rPr>
            </w:pPr>
            <w:r w:rsidRPr="006675BF">
              <w:rPr>
                <w:b/>
              </w:rPr>
              <w:t>Трансформаторную камеру КСО298-09-630 комплектовать:</w:t>
            </w:r>
          </w:p>
          <w:p w:rsidR="00286DB1" w:rsidRPr="006675BF" w:rsidRDefault="00286DB1" w:rsidP="00940441">
            <w:r w:rsidRPr="006675BF">
              <w:t xml:space="preserve">1) Разъединитель РВФЗ-10/630 </w:t>
            </w:r>
            <w:r w:rsidRPr="006675BF">
              <w:rPr>
                <w:lang w:val="en-US"/>
              </w:rPr>
              <w:t>II</w:t>
            </w:r>
            <w:r w:rsidRPr="006675BF">
              <w:t>-</w:t>
            </w:r>
            <w:r w:rsidRPr="006675BF">
              <w:rPr>
                <w:lang w:val="en-US"/>
              </w:rPr>
              <w:t>II</w:t>
            </w:r>
            <w:r w:rsidRPr="006675BF">
              <w:t xml:space="preserve"> исп. – 1шт.</w:t>
            </w:r>
          </w:p>
          <w:p w:rsidR="00286DB1" w:rsidRPr="006675BF" w:rsidRDefault="00286DB1" w:rsidP="00940441">
            <w:pPr>
              <w:ind w:right="-108"/>
            </w:pPr>
            <w:r w:rsidRPr="006675BF">
              <w:t>2) Выключатель нагрузки ВНА-М10/630-20-ЗП</w:t>
            </w:r>
            <w:r w:rsidRPr="006675BF">
              <w:rPr>
                <w:lang w:val="en-US"/>
              </w:rPr>
              <w:t>II</w:t>
            </w:r>
            <w:r w:rsidRPr="006675BF">
              <w:t>–1шт.</w:t>
            </w:r>
          </w:p>
          <w:p w:rsidR="00286DB1" w:rsidRPr="006675BF" w:rsidRDefault="00286DB1" w:rsidP="00940441">
            <w:r w:rsidRPr="006675BF">
              <w:t>3) Контакт предохранителя К08-10 – 6 шт.</w:t>
            </w:r>
          </w:p>
          <w:p w:rsidR="00286DB1" w:rsidRPr="006675BF" w:rsidRDefault="00286DB1" w:rsidP="00940441">
            <w:r w:rsidRPr="006675BF">
              <w:t>4) Предохранители ПТ</w:t>
            </w:r>
            <w:proofErr w:type="gramStart"/>
            <w:r w:rsidRPr="006675BF">
              <w:t>1</w:t>
            </w:r>
            <w:proofErr w:type="gramEnd"/>
            <w:r w:rsidRPr="006675BF">
              <w:t>,3 – 3 шт.</w:t>
            </w:r>
          </w:p>
          <w:p w:rsidR="00286DB1" w:rsidRPr="006675BF" w:rsidRDefault="00286DB1" w:rsidP="00940441">
            <w:r w:rsidRPr="006675BF">
              <w:t>5) Щит оперативного питания ЩОП1-6 - комплект</w:t>
            </w:r>
          </w:p>
          <w:p w:rsidR="00286DB1" w:rsidRPr="006675BF" w:rsidRDefault="00286DB1" w:rsidP="00940441">
            <w:r w:rsidRPr="006675BF">
              <w:t>6) Предусмотреть осветительный прибор внутри КСО</w:t>
            </w:r>
          </w:p>
          <w:p w:rsidR="00286DB1" w:rsidRPr="006675BF" w:rsidRDefault="00286DB1" w:rsidP="00940441">
            <w:r w:rsidRPr="006675BF">
              <w:t>7) Шина алюминиевая сечением 5х50 - комплект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1</w:t>
            </w:r>
          </w:p>
        </w:tc>
      </w:tr>
      <w:tr w:rsidR="00286DB1" w:rsidRPr="006675BF" w:rsidTr="00B116D8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286DB1" w:rsidRPr="006675BF" w:rsidRDefault="00286DB1" w:rsidP="00940441">
            <w:pPr>
              <w:rPr>
                <w:b/>
              </w:rPr>
            </w:pPr>
            <w:r w:rsidRPr="006675BF">
              <w:rPr>
                <w:b/>
              </w:rPr>
              <w:t>Примечание:</w:t>
            </w:r>
          </w:p>
          <w:p w:rsidR="00286DB1" w:rsidRPr="006675BF" w:rsidRDefault="00286DB1" w:rsidP="00940441">
            <w:r w:rsidRPr="006675BF">
              <w:rPr>
                <w:b/>
              </w:rPr>
              <w:t xml:space="preserve">1. </w:t>
            </w:r>
            <w:r w:rsidRPr="006675BF">
              <w:t xml:space="preserve">Размеры КСО: </w:t>
            </w:r>
            <w:proofErr w:type="spellStart"/>
            <w:r w:rsidRPr="006675BF">
              <w:t>ВхШхГ</w:t>
            </w:r>
            <w:proofErr w:type="spellEnd"/>
            <w:r w:rsidRPr="006675BF">
              <w:t xml:space="preserve"> 2000х7</w:t>
            </w:r>
            <w:r>
              <w:t>0</w:t>
            </w:r>
            <w:r w:rsidRPr="006675BF">
              <w:t xml:space="preserve">0х1000 мм соответственно. </w:t>
            </w:r>
            <w:r>
              <w:t>(</w:t>
            </w:r>
            <w:r w:rsidRPr="0029092A">
              <w:rPr>
                <w:b/>
              </w:rPr>
              <w:t>Общая ширина камер КСО не должна превышать 2150 мм</w:t>
            </w:r>
            <w:r>
              <w:t>)</w:t>
            </w:r>
          </w:p>
          <w:p w:rsidR="00286DB1" w:rsidRPr="006675BF" w:rsidRDefault="00286DB1" w:rsidP="00940441">
            <w:r w:rsidRPr="006675BF">
              <w:rPr>
                <w:b/>
              </w:rPr>
              <w:t>2.</w:t>
            </w:r>
            <w:r w:rsidRPr="006675BF">
              <w:t xml:space="preserve"> В </w:t>
            </w:r>
            <w:proofErr w:type="gramStart"/>
            <w:r w:rsidRPr="006675BF">
              <w:t>ячейках</w:t>
            </w:r>
            <w:proofErr w:type="gramEnd"/>
            <w:r w:rsidRPr="006675BF">
              <w:t xml:space="preserve"> КСО предусмотреть возможность контроля фазного и линейного напряжения.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</w:p>
        </w:tc>
      </w:tr>
      <w:tr w:rsidR="00286DB1" w:rsidRPr="006675BF" w:rsidTr="00B116D8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  <w:rPr>
                <w:b/>
              </w:rPr>
            </w:pPr>
            <w:r w:rsidRPr="006675BF">
              <w:rPr>
                <w:b/>
                <w:lang w:val="en-US"/>
              </w:rPr>
              <w:t>III</w:t>
            </w:r>
            <w:r w:rsidRPr="006675BF">
              <w:rPr>
                <w:b/>
              </w:rPr>
              <w:t>.</w:t>
            </w:r>
          </w:p>
        </w:tc>
        <w:tc>
          <w:tcPr>
            <w:tcW w:w="6865" w:type="dxa"/>
            <w:shd w:val="clear" w:color="auto" w:fill="auto"/>
            <w:vAlign w:val="center"/>
          </w:tcPr>
          <w:p w:rsidR="00286DB1" w:rsidRPr="006675BF" w:rsidRDefault="00286DB1" w:rsidP="00940441">
            <w:r w:rsidRPr="006675BF">
              <w:rPr>
                <w:b/>
              </w:rPr>
              <w:t xml:space="preserve">Работы по модернизации РУ-0,4 кВ ТП № 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/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</w:p>
        </w:tc>
      </w:tr>
      <w:tr w:rsidR="00286DB1" w:rsidRPr="006675BF" w:rsidTr="00B116D8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286DB1" w:rsidRPr="006675BF" w:rsidRDefault="00286DB1" w:rsidP="00940441">
            <w:pPr>
              <w:ind w:right="-108"/>
            </w:pPr>
            <w:r w:rsidRPr="006675BF">
              <w:t>Демонтаж действующего оборудования (Ячейки ЩО)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3</w:t>
            </w:r>
          </w:p>
        </w:tc>
      </w:tr>
      <w:tr w:rsidR="00286DB1" w:rsidRPr="006675BF" w:rsidTr="00B116D8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286DB1" w:rsidRPr="006675BF" w:rsidRDefault="00286DB1" w:rsidP="00940441">
            <w:r w:rsidRPr="006675BF">
              <w:t>Изготовление, поставка и монтаж вводной ячейки ЩО70-3-18 У3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1</w:t>
            </w:r>
          </w:p>
        </w:tc>
      </w:tr>
      <w:tr w:rsidR="00286DB1" w:rsidRPr="006675BF" w:rsidTr="00B116D8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286DB1" w:rsidRPr="006675BF" w:rsidRDefault="00286DB1" w:rsidP="00940441">
            <w:r w:rsidRPr="006675BF">
              <w:t>Изготовление, поставка и монтаж линейных ячеек ЩО70-3-04 У3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2</w:t>
            </w:r>
          </w:p>
        </w:tc>
      </w:tr>
      <w:tr w:rsidR="00286DB1" w:rsidRPr="006675BF" w:rsidTr="00B116D8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286DB1" w:rsidRPr="006675BF" w:rsidRDefault="00286DB1" w:rsidP="00940441">
            <w:r w:rsidRPr="006675BF">
              <w:t>Изготовление, поставка и монтаж панели сборных шин, изоляторов и торцевых панелей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Комплект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1</w:t>
            </w:r>
          </w:p>
        </w:tc>
      </w:tr>
      <w:tr w:rsidR="00286DB1" w:rsidRPr="006675BF" w:rsidTr="00B116D8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286DB1" w:rsidRPr="006675BF" w:rsidRDefault="00286DB1" w:rsidP="00940441">
            <w:r w:rsidRPr="006675BF">
              <w:t>Пуско-наладочные, испытательные работы оборудования и кабельных линий 0,4 кВ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Комплект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1</w:t>
            </w:r>
          </w:p>
        </w:tc>
      </w:tr>
      <w:tr w:rsidR="00286DB1" w:rsidRPr="006675BF" w:rsidTr="00B116D8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286DB1" w:rsidRPr="006675BF" w:rsidRDefault="00286DB1" w:rsidP="00940441">
            <w:r w:rsidRPr="006675BF">
              <w:t>Установка концевых муфт на кабельные линии – 0,4кВ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6</w:t>
            </w:r>
          </w:p>
        </w:tc>
      </w:tr>
      <w:tr w:rsidR="00286DB1" w:rsidRPr="006675BF" w:rsidTr="00B116D8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286DB1" w:rsidRPr="006675BF" w:rsidRDefault="00286DB1" w:rsidP="00940441">
            <w:r w:rsidRPr="006675BF">
              <w:t>Установка соединительных муфт на кабельные линии – 0,4кВ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7</w:t>
            </w:r>
          </w:p>
        </w:tc>
      </w:tr>
      <w:tr w:rsidR="00286DB1" w:rsidRPr="006675BF" w:rsidTr="00B116D8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  <w:rPr>
                <w:b/>
              </w:rPr>
            </w:pPr>
            <w:r w:rsidRPr="006675BF">
              <w:rPr>
                <w:b/>
                <w:lang w:val="en-US"/>
              </w:rPr>
              <w:t>IV.</w:t>
            </w:r>
          </w:p>
        </w:tc>
        <w:tc>
          <w:tcPr>
            <w:tcW w:w="6865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  <w:rPr>
                <w:b/>
              </w:rPr>
            </w:pPr>
            <w:r w:rsidRPr="006675BF">
              <w:rPr>
                <w:b/>
              </w:rPr>
              <w:t>Требования к комплектности монтируемого оборудования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/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</w:p>
        </w:tc>
      </w:tr>
      <w:tr w:rsidR="00286DB1" w:rsidRPr="006675BF" w:rsidTr="00B116D8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4.1</w:t>
            </w:r>
          </w:p>
        </w:tc>
        <w:tc>
          <w:tcPr>
            <w:tcW w:w="6865" w:type="dxa"/>
            <w:shd w:val="clear" w:color="auto" w:fill="auto"/>
            <w:vAlign w:val="center"/>
          </w:tcPr>
          <w:p w:rsidR="00286DB1" w:rsidRPr="006675BF" w:rsidRDefault="00286DB1" w:rsidP="00940441">
            <w:r w:rsidRPr="006675BF">
              <w:rPr>
                <w:b/>
              </w:rPr>
              <w:t xml:space="preserve">Вводной </w:t>
            </w:r>
            <w:r w:rsidRPr="006675BF">
              <w:t xml:space="preserve"> </w:t>
            </w:r>
            <w:r w:rsidRPr="006675BF">
              <w:rPr>
                <w:b/>
              </w:rPr>
              <w:t>ЩО70-3-18У3 комплектовать</w:t>
            </w:r>
          </w:p>
          <w:p w:rsidR="00286DB1" w:rsidRPr="006675BF" w:rsidRDefault="00286DB1" w:rsidP="00940441">
            <w:r w:rsidRPr="006675BF">
              <w:t>1) Разъединитель РЕ 19-41-31120 – 1 шт.</w:t>
            </w:r>
          </w:p>
          <w:p w:rsidR="00286DB1" w:rsidRPr="006675BF" w:rsidRDefault="00286DB1" w:rsidP="00940441">
            <w:r w:rsidRPr="006675BF">
              <w:t>2) Выключатель автоматический ВА55-41-340010-1000А-690АС – 1шт.</w:t>
            </w:r>
          </w:p>
          <w:p w:rsidR="00286DB1" w:rsidRPr="006675BF" w:rsidRDefault="00286DB1" w:rsidP="00940441">
            <w:r>
              <w:t>3</w:t>
            </w:r>
            <w:r w:rsidRPr="006675BF">
              <w:t>) Трансформатор тока Т 0,66 1000/5М 0,5</w:t>
            </w:r>
            <w:r w:rsidRPr="006675BF">
              <w:rPr>
                <w:lang w:val="en-US"/>
              </w:rPr>
              <w:t>S</w:t>
            </w:r>
            <w:r w:rsidRPr="006675BF">
              <w:t xml:space="preserve"> – </w:t>
            </w:r>
            <w:r>
              <w:t>3</w:t>
            </w:r>
            <w:r w:rsidRPr="006675BF">
              <w:t xml:space="preserve"> шт.</w:t>
            </w:r>
          </w:p>
          <w:p w:rsidR="00286DB1" w:rsidRPr="006675BF" w:rsidRDefault="00B116D8" w:rsidP="00940441">
            <w:r>
              <w:t>4</w:t>
            </w:r>
            <w:r w:rsidR="00286DB1" w:rsidRPr="006675BF">
              <w:t>) Коробка испытательная переходная КИ-10 – 1 шт.</w:t>
            </w:r>
          </w:p>
          <w:p w:rsidR="00286DB1" w:rsidRPr="006675BF" w:rsidRDefault="00B116D8" w:rsidP="00940441">
            <w:r>
              <w:t>5</w:t>
            </w:r>
            <w:r w:rsidR="00286DB1" w:rsidRPr="006675BF">
              <w:t>) Амперметр Э8030 – 3 шт.</w:t>
            </w:r>
          </w:p>
          <w:p w:rsidR="00286DB1" w:rsidRPr="006675BF" w:rsidRDefault="00B116D8" w:rsidP="00940441">
            <w:r>
              <w:t>6</w:t>
            </w:r>
            <w:r w:rsidR="00286DB1" w:rsidRPr="006675BF">
              <w:t>) Вольтметр Э8030 – 1 шт.</w:t>
            </w:r>
          </w:p>
          <w:p w:rsidR="00286DB1" w:rsidRPr="006675BF" w:rsidRDefault="00B116D8" w:rsidP="00940441">
            <w:r>
              <w:t>7</w:t>
            </w:r>
            <w:r w:rsidR="00286DB1" w:rsidRPr="006675BF">
              <w:t>) Шина алюминиевая сечением 8х60 – комплект</w:t>
            </w:r>
          </w:p>
          <w:p w:rsidR="00286DB1" w:rsidRPr="006675BF" w:rsidRDefault="00B116D8" w:rsidP="00940441">
            <w:r>
              <w:t>8</w:t>
            </w:r>
            <w:r w:rsidR="00286DB1" w:rsidRPr="006675BF">
              <w:t>) Шина алюминиевая сечением 3х2</w:t>
            </w:r>
            <w:r w:rsidR="00286DB1">
              <w:t>5</w:t>
            </w:r>
            <w:r w:rsidR="00286DB1" w:rsidRPr="006675BF">
              <w:t xml:space="preserve"> – комплект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1</w:t>
            </w:r>
          </w:p>
        </w:tc>
      </w:tr>
      <w:tr w:rsidR="00286DB1" w:rsidRPr="006675BF" w:rsidTr="00B116D8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4.2</w:t>
            </w:r>
          </w:p>
        </w:tc>
        <w:tc>
          <w:tcPr>
            <w:tcW w:w="6865" w:type="dxa"/>
            <w:shd w:val="clear" w:color="auto" w:fill="auto"/>
            <w:vAlign w:val="center"/>
          </w:tcPr>
          <w:p w:rsidR="00286DB1" w:rsidRPr="006675BF" w:rsidRDefault="00286DB1" w:rsidP="00940441">
            <w:r w:rsidRPr="006675BF">
              <w:rPr>
                <w:b/>
              </w:rPr>
              <w:t xml:space="preserve">Линейный </w:t>
            </w:r>
            <w:r w:rsidRPr="006675BF">
              <w:t xml:space="preserve"> </w:t>
            </w:r>
            <w:r w:rsidRPr="006675BF">
              <w:rPr>
                <w:b/>
              </w:rPr>
              <w:t>ЩО70-3-04У3 комплектовать</w:t>
            </w:r>
          </w:p>
          <w:p w:rsidR="00286DB1" w:rsidRDefault="00286DB1" w:rsidP="00940441">
            <w:pPr>
              <w:ind w:left="237" w:hanging="237"/>
            </w:pPr>
            <w:r>
              <w:t>1</w:t>
            </w:r>
            <w:r w:rsidRPr="006675BF">
              <w:t>) Выключатель автоматический ВА57-35-340010-250А-2500-690АС – 2шт.</w:t>
            </w:r>
          </w:p>
          <w:p w:rsidR="00286DB1" w:rsidRDefault="00286DB1" w:rsidP="00940441">
            <w:pPr>
              <w:ind w:left="237" w:hanging="237"/>
            </w:pPr>
            <w:r>
              <w:t>2)</w:t>
            </w:r>
            <w:r w:rsidRPr="006675BF">
              <w:t xml:space="preserve"> Выключатель автоматический ВА57-35</w:t>
            </w:r>
            <w:r>
              <w:t>-200А – 1 шт.</w:t>
            </w:r>
          </w:p>
          <w:p w:rsidR="00286DB1" w:rsidRPr="006675BF" w:rsidRDefault="00286DB1" w:rsidP="00940441">
            <w:pPr>
              <w:ind w:left="237" w:hanging="237"/>
            </w:pPr>
            <w:r>
              <w:t>3)</w:t>
            </w:r>
            <w:r w:rsidRPr="006675BF">
              <w:t xml:space="preserve"> Выключатель автоматический ВА57-35</w:t>
            </w:r>
            <w:r>
              <w:t>-160А – 1шт.</w:t>
            </w:r>
          </w:p>
          <w:p w:rsidR="00286DB1" w:rsidRPr="006675BF" w:rsidRDefault="00286DB1" w:rsidP="00940441">
            <w:pPr>
              <w:ind w:left="237" w:hanging="237"/>
            </w:pPr>
            <w:r>
              <w:t>4</w:t>
            </w:r>
            <w:r w:rsidRPr="006675BF">
              <w:t>)Комплект выводов расширительных ВА04-36/ВА51-35/ВА57-35 – 4 комплекта</w:t>
            </w:r>
          </w:p>
          <w:p w:rsidR="00286DB1" w:rsidRPr="006675BF" w:rsidRDefault="00286DB1" w:rsidP="00940441">
            <w:pPr>
              <w:ind w:left="237" w:hanging="237"/>
            </w:pPr>
            <w:r>
              <w:t>5</w:t>
            </w:r>
            <w:r w:rsidRPr="006675BF">
              <w:t xml:space="preserve">) Шина алюминиевая сечением </w:t>
            </w:r>
            <w:r>
              <w:t>3</w:t>
            </w:r>
            <w:r w:rsidRPr="006675BF">
              <w:t>х</w:t>
            </w:r>
            <w:r>
              <w:t>25</w:t>
            </w:r>
            <w:r w:rsidRPr="006675BF">
              <w:t xml:space="preserve"> – комплект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1</w:t>
            </w:r>
          </w:p>
        </w:tc>
      </w:tr>
      <w:tr w:rsidR="00286DB1" w:rsidRPr="006675BF" w:rsidTr="00B116D8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4.3</w:t>
            </w:r>
          </w:p>
        </w:tc>
        <w:tc>
          <w:tcPr>
            <w:tcW w:w="6865" w:type="dxa"/>
            <w:shd w:val="clear" w:color="auto" w:fill="auto"/>
            <w:vAlign w:val="center"/>
          </w:tcPr>
          <w:p w:rsidR="00286DB1" w:rsidRPr="006675BF" w:rsidRDefault="00286DB1" w:rsidP="00940441">
            <w:r w:rsidRPr="006675BF">
              <w:rPr>
                <w:b/>
              </w:rPr>
              <w:t xml:space="preserve">Линейный </w:t>
            </w:r>
            <w:r w:rsidRPr="006675BF">
              <w:t xml:space="preserve"> </w:t>
            </w:r>
            <w:r w:rsidRPr="006675BF">
              <w:rPr>
                <w:b/>
              </w:rPr>
              <w:t>ЩО70-3-04У3 комплектовать</w:t>
            </w:r>
          </w:p>
          <w:p w:rsidR="00286DB1" w:rsidRDefault="00286DB1" w:rsidP="00940441">
            <w:pPr>
              <w:ind w:left="237" w:hanging="237"/>
            </w:pPr>
            <w:r w:rsidRPr="006675BF">
              <w:t xml:space="preserve">1) Выключатель автоматический ВА57-35-340010-250А-2500-690АС – </w:t>
            </w:r>
            <w:r>
              <w:t>2</w:t>
            </w:r>
            <w:r w:rsidRPr="006675BF">
              <w:t>шт.</w:t>
            </w:r>
          </w:p>
          <w:p w:rsidR="00286DB1" w:rsidRDefault="00286DB1" w:rsidP="00940441">
            <w:pPr>
              <w:ind w:left="237" w:hanging="237"/>
            </w:pPr>
            <w:r>
              <w:t>2)</w:t>
            </w:r>
            <w:r w:rsidRPr="006675BF">
              <w:t xml:space="preserve"> Выключатель автоматический ВА57-35</w:t>
            </w:r>
            <w:r>
              <w:t>-200А – 1 шт.</w:t>
            </w:r>
          </w:p>
          <w:p w:rsidR="00286DB1" w:rsidRPr="006675BF" w:rsidRDefault="00286DB1" w:rsidP="00940441">
            <w:pPr>
              <w:ind w:left="237" w:hanging="237"/>
            </w:pPr>
            <w:r>
              <w:t>3)</w:t>
            </w:r>
            <w:r w:rsidRPr="006675BF">
              <w:t xml:space="preserve"> Выключатель автоматический ВА57-35</w:t>
            </w:r>
            <w:r>
              <w:t>-100А – 1шт.</w:t>
            </w:r>
          </w:p>
          <w:p w:rsidR="00286DB1" w:rsidRPr="006675BF" w:rsidRDefault="00286DB1" w:rsidP="00940441">
            <w:pPr>
              <w:ind w:left="237" w:hanging="237"/>
            </w:pPr>
            <w:r>
              <w:t>4</w:t>
            </w:r>
            <w:r w:rsidRPr="006675BF">
              <w:t>)Комплект выводов расширительных ВА04-36/ВА51-35/ВА57-35 – 4 комплекта</w:t>
            </w:r>
          </w:p>
          <w:p w:rsidR="00286DB1" w:rsidRPr="006675BF" w:rsidRDefault="00286DB1" w:rsidP="00940441">
            <w:pPr>
              <w:ind w:left="237" w:hanging="237"/>
            </w:pPr>
            <w:r>
              <w:t>5</w:t>
            </w:r>
            <w:r w:rsidRPr="006675BF">
              <w:t>) Шина алюминиевая сечением 3х25 – комплект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  <w:r w:rsidRPr="006675BF">
              <w:t>1</w:t>
            </w:r>
          </w:p>
        </w:tc>
      </w:tr>
      <w:tr w:rsidR="00286DB1" w:rsidRPr="006675BF" w:rsidTr="00B116D8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286DB1" w:rsidRPr="006675BF" w:rsidRDefault="00286DB1" w:rsidP="00940441">
            <w:pPr>
              <w:rPr>
                <w:b/>
              </w:rPr>
            </w:pPr>
            <w:r w:rsidRPr="006675BF">
              <w:rPr>
                <w:b/>
              </w:rPr>
              <w:t>Примечание:</w:t>
            </w:r>
          </w:p>
          <w:p w:rsidR="00286DB1" w:rsidRPr="006675BF" w:rsidRDefault="00286DB1" w:rsidP="00940441">
            <w:r w:rsidRPr="006675BF">
              <w:rPr>
                <w:b/>
              </w:rPr>
              <w:t xml:space="preserve">1. </w:t>
            </w:r>
            <w:r w:rsidRPr="006675BF">
              <w:t xml:space="preserve">Размеры ЩО70: </w:t>
            </w:r>
            <w:proofErr w:type="spellStart"/>
            <w:r w:rsidRPr="006675BF">
              <w:t>ВхШхГ</w:t>
            </w:r>
            <w:proofErr w:type="spellEnd"/>
            <w:r w:rsidRPr="006675BF">
              <w:t xml:space="preserve"> 2000х800х600 мм соответственно.  </w:t>
            </w:r>
          </w:p>
          <w:p w:rsidR="00286DB1" w:rsidRPr="006675BF" w:rsidRDefault="00286DB1" w:rsidP="00940441">
            <w:r w:rsidRPr="006675BF">
              <w:rPr>
                <w:b/>
              </w:rPr>
              <w:t>3.</w:t>
            </w:r>
            <w:r w:rsidRPr="006675BF">
              <w:t xml:space="preserve"> прокладку </w:t>
            </w:r>
            <w:proofErr w:type="spellStart"/>
            <w:r w:rsidRPr="006675BF">
              <w:t>токопроводных</w:t>
            </w:r>
            <w:proofErr w:type="spellEnd"/>
            <w:r w:rsidRPr="006675BF">
              <w:t> шин</w:t>
            </w:r>
            <w:r w:rsidRPr="006675BF">
              <w:rPr>
                <w:rStyle w:val="1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6675BF">
              <w:t>произвести сверху (</w:t>
            </w:r>
            <w:proofErr w:type="gramStart"/>
            <w:r w:rsidRPr="006675BF">
              <w:t>открытая</w:t>
            </w:r>
            <w:proofErr w:type="gramEnd"/>
            <w:r w:rsidRPr="006675BF"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6DB1" w:rsidRPr="006675BF" w:rsidRDefault="00286DB1" w:rsidP="00940441">
            <w:pPr>
              <w:jc w:val="center"/>
            </w:pPr>
          </w:p>
        </w:tc>
      </w:tr>
    </w:tbl>
    <w:p w:rsidR="00286DB1" w:rsidRPr="00E36DC5" w:rsidRDefault="00286DB1" w:rsidP="00286DB1">
      <w:pPr>
        <w:suppressAutoHyphens/>
        <w:ind w:right="-710"/>
        <w:jc w:val="both"/>
        <w:rPr>
          <w:szCs w:val="28"/>
        </w:rPr>
      </w:pPr>
    </w:p>
    <w:p w:rsidR="00286DB1" w:rsidRPr="000D6103" w:rsidRDefault="00286DB1" w:rsidP="00286DB1">
      <w:pPr>
        <w:pStyle w:val="31"/>
        <w:ind w:firstLine="284"/>
        <w:rPr>
          <w:b/>
          <w:szCs w:val="28"/>
        </w:rPr>
      </w:pPr>
      <w:r w:rsidRPr="00BA15E3">
        <w:rPr>
          <w:b/>
          <w:szCs w:val="28"/>
        </w:rPr>
        <w:t>4.5.</w:t>
      </w:r>
      <w:r w:rsidRPr="00702B79">
        <w:rPr>
          <w:szCs w:val="28"/>
        </w:rPr>
        <w:t xml:space="preserve"> </w:t>
      </w:r>
      <w:r w:rsidRPr="000D6103">
        <w:rPr>
          <w:b/>
          <w:szCs w:val="28"/>
        </w:rPr>
        <w:t>Условия выполнения работ:</w:t>
      </w:r>
    </w:p>
    <w:p w:rsidR="00286DB1" w:rsidRPr="003347E8" w:rsidRDefault="00286DB1" w:rsidP="00286DB1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0"/>
        </w:rPr>
      </w:pPr>
      <w:r w:rsidRPr="003347E8">
        <w:rPr>
          <w:sz w:val="28"/>
          <w:szCs w:val="20"/>
        </w:rPr>
        <w:t xml:space="preserve">Работы должны быть выполнены в соответствии с Техническим заданием. </w:t>
      </w:r>
    </w:p>
    <w:p w:rsidR="00286DB1" w:rsidRPr="003347E8" w:rsidRDefault="00286DB1" w:rsidP="00286DB1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0"/>
        </w:rPr>
      </w:pPr>
      <w:r w:rsidRPr="003347E8">
        <w:rPr>
          <w:sz w:val="28"/>
          <w:szCs w:val="20"/>
        </w:rPr>
        <w:t>Работы должны быть выполнены Исполнителем лично (без привлечения субподрядных организаций), в условиях работающего производства, на территории предприятия Заказчика.</w:t>
      </w:r>
    </w:p>
    <w:p w:rsidR="00286DB1" w:rsidRPr="003347E8" w:rsidRDefault="00286DB1" w:rsidP="00286DB1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0"/>
        </w:rPr>
      </w:pPr>
      <w:r w:rsidRPr="003347E8">
        <w:rPr>
          <w:sz w:val="28"/>
          <w:szCs w:val="20"/>
        </w:rPr>
        <w:t xml:space="preserve">Работы по демонтажу, монтажу и </w:t>
      </w:r>
      <w:proofErr w:type="spellStart"/>
      <w:r w:rsidRPr="003347E8">
        <w:rPr>
          <w:sz w:val="28"/>
          <w:szCs w:val="20"/>
        </w:rPr>
        <w:t>пуско</w:t>
      </w:r>
      <w:proofErr w:type="spellEnd"/>
      <w:r w:rsidRPr="003347E8">
        <w:rPr>
          <w:sz w:val="28"/>
          <w:szCs w:val="20"/>
        </w:rPr>
        <w:t xml:space="preserve"> – наладке  выполняются на территории Заказчика (действующего предприятия) по адресу: г. Тамбов, пл. Мастерских, д.1, согласно двустороннему акту-допуску, с соблюдением правил трудового распорядка и режима работы завода. Работы должны выполняться в рабочие дни: с 8:00 до 17:00 часов, а также в выходные дни или за пределами рабочего времени – по согласованию с Заказчиком.</w:t>
      </w:r>
    </w:p>
    <w:p w:rsidR="00286DB1" w:rsidRPr="003347E8" w:rsidRDefault="00286DB1" w:rsidP="00286DB1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0"/>
        </w:rPr>
      </w:pPr>
      <w:r w:rsidRPr="003347E8">
        <w:rPr>
          <w:sz w:val="28"/>
          <w:szCs w:val="20"/>
        </w:rPr>
        <w:t>В процессе</w:t>
      </w:r>
      <w:r>
        <w:rPr>
          <w:sz w:val="28"/>
          <w:szCs w:val="20"/>
        </w:rPr>
        <w:t xml:space="preserve"> демонтажно-монтажных</w:t>
      </w:r>
      <w:r w:rsidRPr="003347E8">
        <w:rPr>
          <w:sz w:val="28"/>
          <w:szCs w:val="20"/>
        </w:rPr>
        <w:t xml:space="preserve"> работ</w:t>
      </w:r>
      <w:r>
        <w:rPr>
          <w:sz w:val="28"/>
          <w:szCs w:val="20"/>
        </w:rPr>
        <w:t xml:space="preserve"> оборудования</w:t>
      </w:r>
      <w:r w:rsidRPr="003347E8">
        <w:rPr>
          <w:sz w:val="28"/>
          <w:szCs w:val="20"/>
        </w:rPr>
        <w:t xml:space="preserve"> предусмотреть демонтаж дверных проемов и не несущих конструкций здания с последующим их </w:t>
      </w:r>
      <w:r>
        <w:rPr>
          <w:sz w:val="28"/>
          <w:szCs w:val="20"/>
        </w:rPr>
        <w:t>восстановлением.</w:t>
      </w:r>
    </w:p>
    <w:p w:rsidR="00286DB1" w:rsidRPr="003347E8" w:rsidRDefault="00286DB1" w:rsidP="00286DB1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0"/>
        </w:rPr>
      </w:pPr>
      <w:r w:rsidRPr="003347E8">
        <w:rPr>
          <w:sz w:val="28"/>
          <w:szCs w:val="20"/>
        </w:rPr>
        <w:t>Оборудование и материалы для выполнения работ предоставляются Исполнителем. Оборудование и материалы должны иметь соответствующие сертификаты или иные документы, удостоверяющие их качество.</w:t>
      </w:r>
    </w:p>
    <w:p w:rsidR="00286DB1" w:rsidRPr="003347E8" w:rsidRDefault="00286DB1" w:rsidP="00286DB1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0"/>
        </w:rPr>
      </w:pPr>
      <w:r w:rsidRPr="003347E8">
        <w:rPr>
          <w:sz w:val="28"/>
          <w:szCs w:val="20"/>
        </w:rPr>
        <w:t>По всем видам оборудования Исполнитель должен предоставить полный комплект технической и эксплуатационной документации на русском языке по монтажу, наладке, пуску, сдаче в эксплуатацию, обеспечению правильной и безопасной эксплуатации, технического обслуживания поставляемого оборудования:</w:t>
      </w:r>
    </w:p>
    <w:p w:rsidR="00286DB1" w:rsidRPr="00BA15E3" w:rsidRDefault="00286DB1" w:rsidP="00286DB1">
      <w:pPr>
        <w:jc w:val="both"/>
        <w:rPr>
          <w:sz w:val="28"/>
          <w:szCs w:val="20"/>
        </w:rPr>
      </w:pPr>
      <w:r w:rsidRPr="00BA15E3">
        <w:rPr>
          <w:sz w:val="28"/>
          <w:szCs w:val="20"/>
        </w:rPr>
        <w:t>- Технический отчет по лабораторным испытаниям</w:t>
      </w:r>
    </w:p>
    <w:p w:rsidR="00286DB1" w:rsidRPr="00BA15E3" w:rsidRDefault="00286DB1" w:rsidP="00286DB1">
      <w:pPr>
        <w:jc w:val="both"/>
        <w:rPr>
          <w:sz w:val="28"/>
          <w:szCs w:val="20"/>
        </w:rPr>
      </w:pPr>
      <w:r w:rsidRPr="00BA15E3">
        <w:rPr>
          <w:sz w:val="28"/>
          <w:szCs w:val="20"/>
        </w:rPr>
        <w:t>- Паспорт (на каждый тип панели)</w:t>
      </w:r>
    </w:p>
    <w:p w:rsidR="00286DB1" w:rsidRPr="00BA15E3" w:rsidRDefault="00286DB1" w:rsidP="00286DB1">
      <w:pPr>
        <w:jc w:val="both"/>
        <w:rPr>
          <w:sz w:val="28"/>
          <w:szCs w:val="20"/>
        </w:rPr>
      </w:pPr>
      <w:r w:rsidRPr="00BA15E3">
        <w:rPr>
          <w:sz w:val="28"/>
          <w:szCs w:val="20"/>
        </w:rPr>
        <w:t>- Комплект электрических схем главных цепей;</w:t>
      </w:r>
    </w:p>
    <w:p w:rsidR="00286DB1" w:rsidRPr="00BA15E3" w:rsidRDefault="00286DB1" w:rsidP="00286DB1">
      <w:pPr>
        <w:jc w:val="both"/>
        <w:rPr>
          <w:sz w:val="28"/>
          <w:szCs w:val="20"/>
        </w:rPr>
      </w:pPr>
      <w:r w:rsidRPr="00BA15E3">
        <w:rPr>
          <w:sz w:val="28"/>
          <w:szCs w:val="20"/>
        </w:rPr>
        <w:t>- Комплект электрических схем вспомогательных цепей;</w:t>
      </w:r>
    </w:p>
    <w:p w:rsidR="00286DB1" w:rsidRPr="00BA15E3" w:rsidRDefault="00286DB1" w:rsidP="00286DB1">
      <w:pPr>
        <w:jc w:val="both"/>
        <w:rPr>
          <w:sz w:val="28"/>
          <w:szCs w:val="20"/>
        </w:rPr>
      </w:pPr>
      <w:r w:rsidRPr="00BA15E3">
        <w:rPr>
          <w:sz w:val="28"/>
          <w:szCs w:val="20"/>
        </w:rPr>
        <w:t>- Руководство по эксплуатации и монтажу.</w:t>
      </w:r>
    </w:p>
    <w:p w:rsidR="00286DB1" w:rsidRPr="003347E8" w:rsidRDefault="00286DB1" w:rsidP="00286DB1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0"/>
        </w:rPr>
      </w:pPr>
      <w:r w:rsidRPr="003347E8">
        <w:rPr>
          <w:sz w:val="28"/>
          <w:szCs w:val="20"/>
        </w:rPr>
        <w:t xml:space="preserve">Гарантийный срок на установленное оборудование и выполненные работы должен составлять не менее </w:t>
      </w:r>
      <w:r w:rsidRPr="003347E8">
        <w:rPr>
          <w:b/>
          <w:sz w:val="28"/>
          <w:szCs w:val="20"/>
        </w:rPr>
        <w:t>36 месяцев</w:t>
      </w:r>
      <w:r w:rsidRPr="003347E8">
        <w:rPr>
          <w:sz w:val="28"/>
          <w:szCs w:val="20"/>
        </w:rPr>
        <w:t xml:space="preserve"> с даты подписания Акта ввода в эксплуатацию. </w:t>
      </w:r>
    </w:p>
    <w:p w:rsidR="00286DB1" w:rsidRPr="00BA15E3" w:rsidRDefault="00286DB1" w:rsidP="00286DB1">
      <w:pPr>
        <w:jc w:val="both"/>
        <w:rPr>
          <w:sz w:val="28"/>
          <w:szCs w:val="20"/>
        </w:rPr>
      </w:pPr>
    </w:p>
    <w:p w:rsidR="00286DB1" w:rsidRPr="00BA15E3" w:rsidRDefault="00286DB1" w:rsidP="00286DB1">
      <w:pPr>
        <w:jc w:val="both"/>
        <w:rPr>
          <w:b/>
          <w:sz w:val="28"/>
          <w:szCs w:val="20"/>
        </w:rPr>
      </w:pPr>
      <w:r w:rsidRPr="00BA15E3">
        <w:rPr>
          <w:b/>
          <w:sz w:val="28"/>
          <w:szCs w:val="20"/>
        </w:rPr>
        <w:t>Требование к подрядной организации:</w:t>
      </w:r>
    </w:p>
    <w:p w:rsidR="00286DB1" w:rsidRPr="00BA15E3" w:rsidRDefault="00286DB1" w:rsidP="00286DB1">
      <w:pPr>
        <w:pStyle w:val="a5"/>
        <w:numPr>
          <w:ilvl w:val="0"/>
          <w:numId w:val="21"/>
        </w:numPr>
        <w:ind w:left="0" w:firstLine="0"/>
        <w:jc w:val="both"/>
        <w:rPr>
          <w:sz w:val="28"/>
          <w:szCs w:val="20"/>
        </w:rPr>
      </w:pPr>
      <w:r w:rsidRPr="00BA15E3">
        <w:rPr>
          <w:sz w:val="28"/>
          <w:szCs w:val="20"/>
        </w:rPr>
        <w:t xml:space="preserve">Исполнитель обязан состоять в </w:t>
      </w:r>
      <w:proofErr w:type="spellStart"/>
      <w:r w:rsidRPr="00BA15E3">
        <w:rPr>
          <w:sz w:val="28"/>
          <w:szCs w:val="20"/>
        </w:rPr>
        <w:t>саморегулируемом</w:t>
      </w:r>
      <w:proofErr w:type="spellEnd"/>
      <w:r w:rsidRPr="00BA15E3">
        <w:rPr>
          <w:sz w:val="28"/>
          <w:szCs w:val="20"/>
        </w:rPr>
        <w:t xml:space="preserve"> обществе (СРО) и иметь допуск на производство соответствующих работ.</w:t>
      </w:r>
    </w:p>
    <w:p w:rsidR="00286DB1" w:rsidRPr="00BA15E3" w:rsidRDefault="00286DB1" w:rsidP="00286DB1">
      <w:pPr>
        <w:pStyle w:val="a5"/>
        <w:numPr>
          <w:ilvl w:val="0"/>
          <w:numId w:val="21"/>
        </w:numPr>
        <w:ind w:left="0" w:firstLine="0"/>
        <w:jc w:val="both"/>
        <w:rPr>
          <w:sz w:val="28"/>
          <w:szCs w:val="20"/>
        </w:rPr>
      </w:pPr>
      <w:r w:rsidRPr="00BA15E3">
        <w:rPr>
          <w:sz w:val="28"/>
          <w:szCs w:val="20"/>
        </w:rPr>
        <w:t>Исполнитель должен иметь декларацию о соответствии требованиям ГОСТ 14693-90 (Пп.2.8.1-2.8.9, разд.3), ГОСТ 1516.3-96 (П.4.14).</w:t>
      </w:r>
    </w:p>
    <w:p w:rsidR="00286DB1" w:rsidRPr="00BA15E3" w:rsidRDefault="00286DB1" w:rsidP="00286DB1">
      <w:pPr>
        <w:pStyle w:val="a5"/>
        <w:numPr>
          <w:ilvl w:val="0"/>
          <w:numId w:val="21"/>
        </w:numPr>
        <w:ind w:left="0" w:firstLine="0"/>
        <w:jc w:val="both"/>
        <w:rPr>
          <w:sz w:val="28"/>
          <w:szCs w:val="20"/>
        </w:rPr>
      </w:pPr>
      <w:r w:rsidRPr="00BA15E3">
        <w:rPr>
          <w:sz w:val="28"/>
          <w:szCs w:val="20"/>
        </w:rPr>
        <w:t>Штатный персонал Исполнителя должен быть аттестован к работе в действующих электроустановках согласно Правил по охране труда при эксплуатации электроустановок (утв. Приказом Министерства труда и соцзащиты РФ 24.07.2013 г. № 328н (ред. от 19.02.2016).</w:t>
      </w:r>
    </w:p>
    <w:p w:rsidR="00286DB1" w:rsidRPr="00BA15E3" w:rsidRDefault="00286DB1" w:rsidP="00286DB1">
      <w:pPr>
        <w:pStyle w:val="a5"/>
        <w:numPr>
          <w:ilvl w:val="0"/>
          <w:numId w:val="21"/>
        </w:numPr>
        <w:ind w:left="0" w:firstLine="0"/>
        <w:jc w:val="both"/>
        <w:rPr>
          <w:sz w:val="28"/>
          <w:szCs w:val="20"/>
        </w:rPr>
      </w:pPr>
      <w:r w:rsidRPr="00BA15E3">
        <w:rPr>
          <w:sz w:val="28"/>
          <w:szCs w:val="20"/>
        </w:rPr>
        <w:t>Квалификация ремонтного персонала Исполнителя должна соответствовать характеру и категории сложности выполняемых работ.</w:t>
      </w:r>
    </w:p>
    <w:p w:rsidR="00286DB1" w:rsidRPr="00BA15E3" w:rsidRDefault="00286DB1" w:rsidP="00286DB1">
      <w:pPr>
        <w:pStyle w:val="a5"/>
        <w:numPr>
          <w:ilvl w:val="0"/>
          <w:numId w:val="21"/>
        </w:numPr>
        <w:ind w:left="0" w:firstLine="0"/>
        <w:jc w:val="both"/>
        <w:rPr>
          <w:sz w:val="28"/>
          <w:szCs w:val="20"/>
        </w:rPr>
      </w:pPr>
      <w:r w:rsidRPr="00BA15E3">
        <w:rPr>
          <w:sz w:val="28"/>
          <w:szCs w:val="20"/>
        </w:rPr>
        <w:t>Наличие у Исполнителя собственной технологической специальной техники, оснастки и инструмента.</w:t>
      </w:r>
    </w:p>
    <w:p w:rsidR="00286DB1" w:rsidRPr="00BA15E3" w:rsidRDefault="00286DB1" w:rsidP="00286DB1">
      <w:pPr>
        <w:pStyle w:val="a5"/>
        <w:numPr>
          <w:ilvl w:val="0"/>
          <w:numId w:val="21"/>
        </w:numPr>
        <w:ind w:left="0" w:firstLine="0"/>
        <w:jc w:val="both"/>
        <w:rPr>
          <w:sz w:val="28"/>
          <w:szCs w:val="20"/>
        </w:rPr>
      </w:pPr>
      <w:r w:rsidRPr="00BA15E3">
        <w:rPr>
          <w:sz w:val="28"/>
          <w:szCs w:val="20"/>
        </w:rPr>
        <w:t>Исполнитель выполняет работу из собственных материалов, на собственном оборудовании, своими силами и средствами.</w:t>
      </w:r>
    </w:p>
    <w:p w:rsidR="00286DB1" w:rsidRPr="00BA15E3" w:rsidRDefault="00286DB1" w:rsidP="00286DB1">
      <w:pPr>
        <w:jc w:val="both"/>
        <w:rPr>
          <w:sz w:val="28"/>
          <w:szCs w:val="20"/>
        </w:rPr>
      </w:pPr>
    </w:p>
    <w:p w:rsidR="00286DB1" w:rsidRPr="00BA15E3" w:rsidRDefault="00286DB1" w:rsidP="00286DB1">
      <w:pPr>
        <w:jc w:val="both"/>
        <w:rPr>
          <w:b/>
          <w:sz w:val="28"/>
          <w:szCs w:val="20"/>
        </w:rPr>
      </w:pPr>
      <w:r w:rsidRPr="00BA15E3">
        <w:rPr>
          <w:b/>
          <w:sz w:val="28"/>
          <w:szCs w:val="20"/>
        </w:rPr>
        <w:t>Требования к монтируемому оборудованию:</w:t>
      </w:r>
    </w:p>
    <w:p w:rsidR="00286DB1" w:rsidRPr="00BA15E3" w:rsidRDefault="00286DB1" w:rsidP="00286DB1">
      <w:pPr>
        <w:pStyle w:val="a5"/>
        <w:numPr>
          <w:ilvl w:val="0"/>
          <w:numId w:val="22"/>
        </w:numPr>
        <w:ind w:left="0" w:firstLine="0"/>
        <w:jc w:val="both"/>
        <w:rPr>
          <w:sz w:val="28"/>
          <w:szCs w:val="20"/>
        </w:rPr>
      </w:pPr>
      <w:r w:rsidRPr="00BA15E3">
        <w:rPr>
          <w:sz w:val="28"/>
          <w:szCs w:val="20"/>
        </w:rPr>
        <w:t>Предпочтительны комплектующие отечественного производства. Оборудование должно быть новым, ранее не использованным в эксплуатации, не находящимся под арестом, не обременено правами третьих лиц.</w:t>
      </w:r>
    </w:p>
    <w:p w:rsidR="00286DB1" w:rsidRDefault="00286DB1" w:rsidP="00286DB1">
      <w:pPr>
        <w:pStyle w:val="a5"/>
        <w:numPr>
          <w:ilvl w:val="0"/>
          <w:numId w:val="22"/>
        </w:numPr>
        <w:ind w:left="0" w:firstLine="0"/>
        <w:jc w:val="both"/>
        <w:rPr>
          <w:sz w:val="28"/>
          <w:szCs w:val="20"/>
        </w:rPr>
      </w:pPr>
      <w:r w:rsidRPr="00BA15E3">
        <w:rPr>
          <w:sz w:val="28"/>
          <w:szCs w:val="20"/>
        </w:rPr>
        <w:t>Камеры КСО должны соответствовать требованиям ГОСТ 14693-90 (Пп.2.8.1-2.8.9, разд.3), ГОСТ 1516.3-96 (П.4.14)</w:t>
      </w:r>
    </w:p>
    <w:p w:rsidR="00286DB1" w:rsidRPr="00BA15E3" w:rsidRDefault="00286DB1" w:rsidP="00286DB1">
      <w:pPr>
        <w:pStyle w:val="a5"/>
        <w:ind w:left="0"/>
        <w:jc w:val="both"/>
        <w:rPr>
          <w:sz w:val="28"/>
          <w:szCs w:val="20"/>
        </w:rPr>
      </w:pPr>
    </w:p>
    <w:p w:rsidR="00286DB1" w:rsidRPr="00BA15E3" w:rsidRDefault="00286DB1" w:rsidP="00286DB1">
      <w:pPr>
        <w:jc w:val="both"/>
        <w:rPr>
          <w:b/>
          <w:sz w:val="28"/>
          <w:szCs w:val="20"/>
        </w:rPr>
      </w:pPr>
      <w:r w:rsidRPr="00BA15E3">
        <w:rPr>
          <w:b/>
          <w:sz w:val="28"/>
          <w:szCs w:val="20"/>
        </w:rPr>
        <w:t>Требования к монтажным работам:</w:t>
      </w:r>
    </w:p>
    <w:p w:rsidR="00286DB1" w:rsidRDefault="00286DB1" w:rsidP="00286DB1">
      <w:pPr>
        <w:pStyle w:val="a5"/>
        <w:numPr>
          <w:ilvl w:val="0"/>
          <w:numId w:val="23"/>
        </w:numPr>
        <w:ind w:left="0" w:firstLine="0"/>
        <w:jc w:val="both"/>
        <w:rPr>
          <w:sz w:val="28"/>
          <w:szCs w:val="20"/>
        </w:rPr>
      </w:pPr>
      <w:r w:rsidRPr="00BA15E3">
        <w:rPr>
          <w:sz w:val="28"/>
          <w:szCs w:val="20"/>
        </w:rPr>
        <w:t>Все работы должны проводиться согласно Правилам технической эксплуатации электроустановок потребителей, утверждённые приказом Минэнерго РФ от 13 января 2003 г. № 6.</w:t>
      </w:r>
    </w:p>
    <w:p w:rsidR="00286DB1" w:rsidRPr="00BA15E3" w:rsidRDefault="00286DB1" w:rsidP="00286DB1">
      <w:pPr>
        <w:pStyle w:val="a5"/>
        <w:ind w:left="0"/>
        <w:jc w:val="both"/>
        <w:rPr>
          <w:sz w:val="28"/>
          <w:szCs w:val="20"/>
        </w:rPr>
      </w:pPr>
    </w:p>
    <w:p w:rsidR="00286DB1" w:rsidRPr="00BA15E3" w:rsidRDefault="00286DB1" w:rsidP="00286DB1">
      <w:pPr>
        <w:jc w:val="both"/>
        <w:rPr>
          <w:b/>
          <w:sz w:val="28"/>
          <w:szCs w:val="20"/>
        </w:rPr>
      </w:pPr>
      <w:r w:rsidRPr="00BA15E3">
        <w:rPr>
          <w:b/>
          <w:sz w:val="28"/>
          <w:szCs w:val="20"/>
        </w:rPr>
        <w:t xml:space="preserve">4.7. Условия осуществления платежей </w:t>
      </w:r>
    </w:p>
    <w:p w:rsidR="00DC4828" w:rsidRDefault="00286DB1" w:rsidP="00286DB1">
      <w:pPr>
        <w:pStyle w:val="11"/>
        <w:ind w:firstLine="0"/>
      </w:pPr>
      <w:r w:rsidRPr="00BA15E3">
        <w:t xml:space="preserve"> </w:t>
      </w:r>
      <w:r>
        <w:tab/>
      </w:r>
      <w:proofErr w:type="gramStart"/>
      <w:r w:rsidRPr="00BA15E3">
        <w:t>Оплата в размере 100% от стоимости Договора, осуществляется Покупателем перечислением на расчётный счёт Исполнителя, в течение 30 (тридцать) календарных дней, после</w:t>
      </w:r>
      <w:r>
        <w:t xml:space="preserve"> завершения работ по</w:t>
      </w:r>
      <w:r w:rsidRPr="00BA15E3">
        <w:t xml:space="preserve"> </w:t>
      </w:r>
      <w:r>
        <w:rPr>
          <w:szCs w:val="28"/>
        </w:rPr>
        <w:t>модернизация оборудования</w:t>
      </w:r>
      <w:r w:rsidRPr="00BA15E3">
        <w:t>, по</w:t>
      </w:r>
      <w:r>
        <w:t xml:space="preserve">дписания актов приема-передачи </w:t>
      </w:r>
      <w:r w:rsidRPr="00BA15E3">
        <w:t xml:space="preserve"> выполненных работ </w:t>
      </w:r>
      <w:r>
        <w:t>по модернизации оборудования</w:t>
      </w:r>
      <w:r w:rsidRPr="00BA15E3">
        <w:t>, а также получения от Исполнителя полного комплекта документов (в т.ч. счет, счет-фактура, товарная накладная унифицированной формы, товарно-транспортная накладная, копии сертификатов качества или технических паспортов, заверенные</w:t>
      </w:r>
      <w:proofErr w:type="gramEnd"/>
      <w:r w:rsidRPr="00BA15E3">
        <w:t xml:space="preserve"> </w:t>
      </w:r>
      <w:proofErr w:type="gramStart"/>
      <w:r w:rsidRPr="00BA15E3">
        <w:t>Исполнителем копии отгрузочных документов, другие документы, предусмотренные договором).</w:t>
      </w:r>
      <w:proofErr w:type="gramEnd"/>
    </w:p>
    <w:p w:rsidR="00B116D8" w:rsidRDefault="00B116D8" w:rsidP="00286DB1">
      <w:pPr>
        <w:pStyle w:val="11"/>
        <w:ind w:firstLine="0"/>
      </w:pPr>
    </w:p>
    <w:p w:rsidR="00B116D8" w:rsidRDefault="00B116D8" w:rsidP="00286DB1">
      <w:pPr>
        <w:pStyle w:val="11"/>
        <w:ind w:firstLine="0"/>
        <w:rPr>
          <w:rFonts w:eastAsia="MS Mincho"/>
          <w:sz w:val="24"/>
          <w:szCs w:val="24"/>
        </w:rPr>
      </w:pPr>
    </w:p>
    <w:p w:rsidR="00DC4828" w:rsidRDefault="00111F86" w:rsidP="00DC4828">
      <w:pPr>
        <w:pStyle w:val="a3"/>
        <w:suppressAutoHyphens/>
        <w:ind w:right="30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C4828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>1</w:t>
      </w:r>
      <w:r w:rsidR="00DC4828">
        <w:rPr>
          <w:b/>
          <w:sz w:val="28"/>
          <w:szCs w:val="28"/>
        </w:rPr>
        <w:t xml:space="preserve"> </w:t>
      </w:r>
      <w:r w:rsidR="00DC4828" w:rsidRPr="00B94F28">
        <w:rPr>
          <w:b/>
          <w:sz w:val="28"/>
          <w:szCs w:val="28"/>
        </w:rPr>
        <w:t>к конкурс</w:t>
      </w:r>
      <w:r w:rsidR="00DC4828">
        <w:rPr>
          <w:b/>
          <w:sz w:val="28"/>
          <w:szCs w:val="28"/>
        </w:rPr>
        <w:t>ной документации (конкурс № 01</w:t>
      </w:r>
      <w:r w:rsidR="00B116D8">
        <w:rPr>
          <w:b/>
          <w:sz w:val="28"/>
          <w:szCs w:val="28"/>
        </w:rPr>
        <w:t>6</w:t>
      </w:r>
      <w:r w:rsidR="00DC4828">
        <w:rPr>
          <w:b/>
          <w:sz w:val="28"/>
          <w:szCs w:val="28"/>
        </w:rPr>
        <w:t>/</w:t>
      </w:r>
      <w:r w:rsidR="00DC4828" w:rsidRPr="00B94F28">
        <w:rPr>
          <w:b/>
          <w:sz w:val="28"/>
          <w:szCs w:val="28"/>
        </w:rPr>
        <w:t xml:space="preserve"> -</w:t>
      </w:r>
      <w:r w:rsidR="00DC4828">
        <w:rPr>
          <w:b/>
          <w:sz w:val="28"/>
          <w:szCs w:val="28"/>
        </w:rPr>
        <w:t xml:space="preserve"> Т</w:t>
      </w:r>
      <w:r w:rsidR="00DC4828" w:rsidRPr="00B94F28">
        <w:rPr>
          <w:b/>
          <w:sz w:val="28"/>
          <w:szCs w:val="28"/>
        </w:rPr>
        <w:t>ВРЗ/2019)</w:t>
      </w:r>
      <w:r w:rsidR="00DC4828">
        <w:rPr>
          <w:b/>
          <w:sz w:val="28"/>
          <w:szCs w:val="28"/>
        </w:rPr>
        <w:t xml:space="preserve"> </w:t>
      </w:r>
      <w:r w:rsidR="00DC4828" w:rsidRPr="009A48D3">
        <w:rPr>
          <w:b/>
          <w:bCs/>
          <w:sz w:val="28"/>
          <w:szCs w:val="28"/>
        </w:rPr>
        <w:t>изложить в следующей редакции:</w:t>
      </w:r>
    </w:p>
    <w:p w:rsidR="00DC4828" w:rsidRDefault="00DC4828" w:rsidP="00DC4828">
      <w:pPr>
        <w:pStyle w:val="11"/>
        <w:ind w:firstLine="0"/>
        <w:rPr>
          <w:rFonts w:eastAsia="MS Mincho"/>
          <w:sz w:val="24"/>
          <w:szCs w:val="24"/>
        </w:rPr>
      </w:pPr>
    </w:p>
    <w:tbl>
      <w:tblPr>
        <w:tblW w:w="3969" w:type="dxa"/>
        <w:tblInd w:w="6237" w:type="dxa"/>
        <w:tblLook w:val="04A0"/>
      </w:tblPr>
      <w:tblGrid>
        <w:gridCol w:w="3969"/>
      </w:tblGrid>
      <w:tr w:rsidR="00DC4828" w:rsidRPr="00312DF3" w:rsidTr="00BA725F">
        <w:tc>
          <w:tcPr>
            <w:tcW w:w="3969" w:type="dxa"/>
          </w:tcPr>
          <w:p w:rsidR="00DC4828" w:rsidRPr="00312DF3" w:rsidRDefault="00DC4828" w:rsidP="00BA725F">
            <w:pPr>
              <w:jc w:val="both"/>
              <w:rPr>
                <w:rFonts w:eastAsia="Arial Unicode MS"/>
              </w:rPr>
            </w:pPr>
            <w:r w:rsidRPr="00312DF3">
              <w:rPr>
                <w:rFonts w:eastAsia="Arial Unicode MS"/>
              </w:rPr>
              <w:t>Приложение № 1</w:t>
            </w:r>
          </w:p>
          <w:p w:rsidR="00DC4828" w:rsidRPr="00312DF3" w:rsidRDefault="00DC4828" w:rsidP="00BA725F">
            <w:pPr>
              <w:jc w:val="both"/>
              <w:rPr>
                <w:rFonts w:eastAsia="Arial Unicode MS"/>
              </w:rPr>
            </w:pPr>
            <w:r w:rsidRPr="00312DF3">
              <w:rPr>
                <w:rFonts w:eastAsia="Arial Unicode MS"/>
              </w:rPr>
              <w:t>к Договору №______</w:t>
            </w:r>
          </w:p>
          <w:p w:rsidR="00DC4828" w:rsidRPr="00312DF3" w:rsidRDefault="00DC4828" w:rsidP="00BA725F">
            <w:pPr>
              <w:jc w:val="both"/>
              <w:rPr>
                <w:rFonts w:eastAsia="Arial Unicode MS"/>
              </w:rPr>
            </w:pPr>
            <w:r w:rsidRPr="00312DF3">
              <w:rPr>
                <w:rFonts w:eastAsia="Arial Unicode MS"/>
              </w:rPr>
              <w:t>от «___» _____________20__г</w:t>
            </w:r>
          </w:p>
          <w:p w:rsidR="00DC4828" w:rsidRPr="00312DF3" w:rsidRDefault="00DC4828" w:rsidP="00BA725F">
            <w:pPr>
              <w:jc w:val="both"/>
              <w:rPr>
                <w:rFonts w:eastAsia="Arial Unicode MS"/>
              </w:rPr>
            </w:pPr>
          </w:p>
        </w:tc>
      </w:tr>
    </w:tbl>
    <w:p w:rsidR="00DC4828" w:rsidRPr="009D197F" w:rsidRDefault="00DC4828" w:rsidP="00DC4828">
      <w:pPr>
        <w:jc w:val="center"/>
        <w:rPr>
          <w:rFonts w:eastAsia="Arial Unicode MS"/>
          <w:b/>
          <w:i/>
          <w:sz w:val="26"/>
          <w:szCs w:val="26"/>
        </w:rPr>
      </w:pPr>
      <w:r w:rsidRPr="001C7381">
        <w:rPr>
          <w:rFonts w:eastAsia="Arial Unicode MS"/>
          <w:b/>
          <w:i/>
          <w:sz w:val="26"/>
          <w:szCs w:val="26"/>
        </w:rPr>
        <w:t>ТЕХНИЧЕСКОЕ ЗАДАНИЕ</w:t>
      </w:r>
    </w:p>
    <w:p w:rsidR="00DC4828" w:rsidRPr="001766D2" w:rsidRDefault="00DC4828" w:rsidP="00DC4828">
      <w:pPr>
        <w:jc w:val="both"/>
        <w:rPr>
          <w:b/>
        </w:rPr>
      </w:pPr>
      <w:r w:rsidRPr="00B116D8">
        <w:rPr>
          <w:szCs w:val="28"/>
        </w:rPr>
        <w:t xml:space="preserve">по </w:t>
      </w:r>
      <w:r w:rsidR="00B116D8" w:rsidRPr="00B116D8">
        <w:rPr>
          <w:szCs w:val="28"/>
        </w:rPr>
        <w:t>модернизации оборудования трансформаторной подстанции кислородной станции инв.№46025</w:t>
      </w:r>
      <w:r>
        <w:rPr>
          <w:szCs w:val="28"/>
        </w:rPr>
        <w:t xml:space="preserve">, </w:t>
      </w:r>
      <w:r w:rsidRPr="00C0278E">
        <w:rPr>
          <w:szCs w:val="28"/>
        </w:rPr>
        <w:t>находящ</w:t>
      </w:r>
      <w:r>
        <w:rPr>
          <w:szCs w:val="28"/>
        </w:rPr>
        <w:t>егося</w:t>
      </w:r>
      <w:r w:rsidRPr="00C0278E">
        <w:rPr>
          <w:szCs w:val="28"/>
        </w:rPr>
        <w:t xml:space="preserve"> </w:t>
      </w:r>
      <w:r w:rsidRPr="001766D2">
        <w:t xml:space="preserve">на Тамбовском ВРЗ АО «ВРМ», расположенного по адресу: г. Тамбов, пл. Мастерских, д. 1 </w:t>
      </w:r>
    </w:p>
    <w:p w:rsidR="00DC4828" w:rsidRPr="001766D2" w:rsidRDefault="00DC4828" w:rsidP="00DC4828">
      <w:pPr>
        <w:ind w:right="1"/>
        <w:jc w:val="both"/>
      </w:pPr>
    </w:p>
    <w:p w:rsidR="00DC4828" w:rsidRPr="001766D2" w:rsidRDefault="00DC4828" w:rsidP="00DC4828">
      <w:pPr>
        <w:jc w:val="both"/>
      </w:pPr>
    </w:p>
    <w:p w:rsidR="00B116D8" w:rsidRPr="00B116D8" w:rsidRDefault="00B116D8" w:rsidP="00B116D8">
      <w:pPr>
        <w:jc w:val="both"/>
        <w:rPr>
          <w:szCs w:val="28"/>
        </w:rPr>
      </w:pPr>
      <w:r w:rsidRPr="00B116D8">
        <w:rPr>
          <w:szCs w:val="28"/>
        </w:rPr>
        <w:t>Раздел IV. Техническое задание</w:t>
      </w:r>
    </w:p>
    <w:p w:rsidR="00B116D8" w:rsidRPr="00B116D8" w:rsidRDefault="00B116D8" w:rsidP="00B116D8">
      <w:pPr>
        <w:jc w:val="both"/>
        <w:rPr>
          <w:szCs w:val="28"/>
        </w:rPr>
      </w:pPr>
      <w:r w:rsidRPr="00B116D8">
        <w:rPr>
          <w:szCs w:val="28"/>
        </w:rPr>
        <w:t>4.1. Предметом настоящего открытого конкурса является выполнение работ по модернизации оборудования трансформаторной подстанции кислородной станции (инв.№46025), находящегося на балансовом учете Тамбовского вагоноремонтного завода АО «ВРМ» в 2019 году.</w:t>
      </w:r>
      <w:r w:rsidRPr="00787AB5">
        <w:rPr>
          <w:szCs w:val="28"/>
        </w:rPr>
        <w:t xml:space="preserve"> </w:t>
      </w:r>
    </w:p>
    <w:p w:rsidR="00B116D8" w:rsidRPr="00B116D8" w:rsidRDefault="00B116D8" w:rsidP="00B116D8">
      <w:pPr>
        <w:jc w:val="both"/>
        <w:rPr>
          <w:szCs w:val="28"/>
        </w:rPr>
      </w:pPr>
      <w:r w:rsidRPr="00B116D8">
        <w:rPr>
          <w:szCs w:val="28"/>
        </w:rPr>
        <w:t xml:space="preserve">Начальная (максимальная) цена договора составляет 1 600 000 (Один миллион шестьсот тысяч) рублей 00 копеек без учета НДС; 1 920 000 (Один миллион девятьсот двадцать тысяч) рублей 00 копеек с учетом НДС. </w:t>
      </w:r>
    </w:p>
    <w:p w:rsidR="00B116D8" w:rsidRPr="00B116D8" w:rsidRDefault="00B116D8" w:rsidP="00B116D8">
      <w:pPr>
        <w:jc w:val="both"/>
        <w:rPr>
          <w:szCs w:val="28"/>
        </w:rPr>
      </w:pPr>
      <w:r w:rsidRPr="00B116D8">
        <w:rPr>
          <w:szCs w:val="28"/>
        </w:rPr>
        <w:t xml:space="preserve">Гарантийный срок на выполненные работы должен составлять не менее 36 (тридцать шесть) месяцев, </w:t>
      </w:r>
      <w:proofErr w:type="gramStart"/>
      <w:r w:rsidRPr="00B116D8">
        <w:rPr>
          <w:szCs w:val="28"/>
        </w:rPr>
        <w:t>с даты приемки</w:t>
      </w:r>
      <w:proofErr w:type="gramEnd"/>
      <w:r w:rsidRPr="00B116D8">
        <w:rPr>
          <w:szCs w:val="28"/>
        </w:rPr>
        <w:t xml:space="preserve"> работ.</w:t>
      </w:r>
    </w:p>
    <w:p w:rsidR="00B116D8" w:rsidRPr="00B116D8" w:rsidRDefault="00B116D8" w:rsidP="00B116D8">
      <w:pPr>
        <w:jc w:val="both"/>
        <w:rPr>
          <w:szCs w:val="28"/>
        </w:rPr>
      </w:pPr>
      <w:r w:rsidRPr="00B116D8">
        <w:rPr>
          <w:szCs w:val="28"/>
        </w:rPr>
        <w:t>Срок выполнения работ – с момента заключения договора по 30.06.2019 года.</w:t>
      </w:r>
    </w:p>
    <w:p w:rsidR="00B116D8" w:rsidRPr="00B116D8" w:rsidRDefault="00B116D8" w:rsidP="00B116D8">
      <w:pPr>
        <w:jc w:val="both"/>
        <w:rPr>
          <w:szCs w:val="28"/>
        </w:rPr>
      </w:pPr>
      <w:r w:rsidRPr="00B116D8">
        <w:rPr>
          <w:szCs w:val="28"/>
        </w:rPr>
        <w:t>Адрес выполнения работ: г. Тамбов, пл. Мастерских, д. 1.</w:t>
      </w:r>
    </w:p>
    <w:p w:rsidR="00B116D8" w:rsidRPr="00B116D8" w:rsidRDefault="00B116D8" w:rsidP="00B116D8">
      <w:pPr>
        <w:jc w:val="both"/>
        <w:rPr>
          <w:szCs w:val="28"/>
        </w:rPr>
      </w:pPr>
      <w:r w:rsidRPr="00B116D8">
        <w:rPr>
          <w:szCs w:val="28"/>
        </w:rPr>
        <w:t>Основание для выполнения Работ - Инвестиционная программа АО «ВРМ» на 2019 год.</w:t>
      </w:r>
    </w:p>
    <w:p w:rsidR="00B116D8" w:rsidRPr="00B116D8" w:rsidRDefault="00B116D8" w:rsidP="00B116D8">
      <w:pPr>
        <w:jc w:val="both"/>
        <w:rPr>
          <w:szCs w:val="28"/>
        </w:rPr>
      </w:pPr>
      <w:r w:rsidRPr="00B116D8">
        <w:rPr>
          <w:szCs w:val="28"/>
        </w:rPr>
        <w:t>Цель работ - модернизация оборудования трансформаторной подстанции кислородной станции (инв.№46025).</w:t>
      </w:r>
    </w:p>
    <w:p w:rsidR="00B116D8" w:rsidRPr="00B116D8" w:rsidRDefault="00B116D8" w:rsidP="00B116D8">
      <w:pPr>
        <w:jc w:val="both"/>
        <w:rPr>
          <w:szCs w:val="28"/>
        </w:rPr>
      </w:pPr>
      <w:r w:rsidRPr="00B116D8">
        <w:rPr>
          <w:szCs w:val="28"/>
        </w:rPr>
        <w:t xml:space="preserve">Заказчик утверждает </w:t>
      </w:r>
      <w:proofErr w:type="gramStart"/>
      <w:r w:rsidRPr="00B116D8">
        <w:rPr>
          <w:szCs w:val="28"/>
        </w:rPr>
        <w:t>сметную документацию, подготовленную Исполнителем к производству работ и производит</w:t>
      </w:r>
      <w:proofErr w:type="gramEnd"/>
      <w:r w:rsidRPr="00B116D8">
        <w:rPr>
          <w:szCs w:val="28"/>
        </w:rPr>
        <w:t xml:space="preserve"> контроль её выполнения в строгом соответствии с технологией производства работ и применяемых материалов на объекте строительства.</w:t>
      </w:r>
    </w:p>
    <w:p w:rsidR="00B116D8" w:rsidRPr="00B116D8" w:rsidRDefault="00B116D8" w:rsidP="00B116D8">
      <w:pPr>
        <w:jc w:val="both"/>
        <w:rPr>
          <w:szCs w:val="28"/>
        </w:rPr>
      </w:pPr>
      <w:r w:rsidRPr="00B116D8">
        <w:rPr>
          <w:szCs w:val="28"/>
        </w:rPr>
        <w:t>Исполнитель при определении сметной стоимости строительства, реконструкции, технического перевооружения, капитального и текущего ремонта обязан применить понижающие коэффициенты к накладным расходам и к сметной прибыли. Основание: Письмо Госстроя №2536-ИП/12/ГС от 27.11.2012.</w:t>
      </w:r>
    </w:p>
    <w:p w:rsidR="00B116D8" w:rsidRPr="00B116D8" w:rsidRDefault="00B116D8" w:rsidP="00B116D8">
      <w:pPr>
        <w:jc w:val="both"/>
        <w:rPr>
          <w:szCs w:val="28"/>
        </w:rPr>
      </w:pPr>
      <w:r w:rsidRPr="00B116D8">
        <w:rPr>
          <w:szCs w:val="28"/>
        </w:rPr>
        <w:t xml:space="preserve">            Обеспечение запасными частями, оборудованием, деталями, материалами, инструментами и всем без исключения необходимым для выполнения работ возлагается на Исполнителя. При выполнении работ должны применяться качественные материалы. Материалы должны иметь соответствующие сертификаты или иные документы, удостоверяющие их качество.</w:t>
      </w:r>
    </w:p>
    <w:p w:rsidR="00B116D8" w:rsidRPr="00B116D8" w:rsidRDefault="00B116D8" w:rsidP="00B116D8">
      <w:pPr>
        <w:jc w:val="both"/>
        <w:rPr>
          <w:szCs w:val="28"/>
        </w:rPr>
      </w:pPr>
      <w:r w:rsidRPr="00B116D8">
        <w:rPr>
          <w:szCs w:val="28"/>
        </w:rPr>
        <w:t>4.2. В конкурсной заявке претендента должны быть изложены условия, соответствующие требованиям технического задания, либо более выгодные для Заказчика.</w:t>
      </w:r>
    </w:p>
    <w:p w:rsidR="00B116D8" w:rsidRPr="00B116D8" w:rsidRDefault="00B116D8" w:rsidP="00B116D8">
      <w:pPr>
        <w:jc w:val="both"/>
        <w:rPr>
          <w:szCs w:val="28"/>
        </w:rPr>
      </w:pPr>
      <w:r w:rsidRPr="00B116D8">
        <w:rPr>
          <w:szCs w:val="28"/>
        </w:rPr>
        <w:t>4.3. Претендент должен предоставить техническое предложение, оформленное в соответствии с техническим заданием раздела IV настоящей конкурсной документации, в виде пояснительной записки, которая должна содержать календарный план производства работ по объекту, в котором устанавливается последовательность и сроки выполнения работ (без привязок к датам) с максимально возможным их совмещением.</w:t>
      </w:r>
    </w:p>
    <w:p w:rsidR="00B116D8" w:rsidRPr="00B116D8" w:rsidRDefault="00B116D8" w:rsidP="00B116D8">
      <w:pPr>
        <w:jc w:val="both"/>
        <w:rPr>
          <w:szCs w:val="28"/>
        </w:rPr>
      </w:pPr>
      <w:r w:rsidRPr="00B116D8">
        <w:rPr>
          <w:szCs w:val="28"/>
        </w:rPr>
        <w:t>4.4.  Перечень работ и комплектность оборудования представлены в Таблице № 1.</w:t>
      </w:r>
    </w:p>
    <w:p w:rsidR="00B116D8" w:rsidRPr="00B116D8" w:rsidRDefault="00B116D8" w:rsidP="00B116D8">
      <w:pPr>
        <w:jc w:val="both"/>
        <w:rPr>
          <w:szCs w:val="28"/>
        </w:rPr>
      </w:pPr>
    </w:p>
    <w:p w:rsidR="00B116D8" w:rsidRPr="00B116D8" w:rsidRDefault="00B116D8" w:rsidP="00B116D8">
      <w:pPr>
        <w:jc w:val="both"/>
        <w:rPr>
          <w:szCs w:val="28"/>
        </w:rPr>
      </w:pPr>
    </w:p>
    <w:p w:rsidR="00B116D8" w:rsidRPr="00B116D8" w:rsidRDefault="00B116D8" w:rsidP="00B116D8">
      <w:pPr>
        <w:jc w:val="both"/>
        <w:rPr>
          <w:szCs w:val="28"/>
        </w:rPr>
      </w:pPr>
    </w:p>
    <w:p w:rsidR="00B116D8" w:rsidRPr="00B116D8" w:rsidRDefault="00B116D8" w:rsidP="00B116D8">
      <w:pPr>
        <w:jc w:val="both"/>
        <w:rPr>
          <w:szCs w:val="28"/>
        </w:rPr>
      </w:pPr>
      <w:r w:rsidRPr="00B116D8">
        <w:rPr>
          <w:szCs w:val="28"/>
        </w:rPr>
        <w:t>Таблица №1</w:t>
      </w:r>
    </w:p>
    <w:tbl>
      <w:tblPr>
        <w:tblpPr w:leftFromText="180" w:rightFromText="180" w:vertAnchor="text" w:horzAnchor="margin" w:tblpY="126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6582"/>
        <w:gridCol w:w="1417"/>
        <w:gridCol w:w="1276"/>
      </w:tblGrid>
      <w:tr w:rsidR="00B116D8" w:rsidRPr="00B116D8" w:rsidTr="00940441">
        <w:trPr>
          <w:tblHeader/>
        </w:trPr>
        <w:tc>
          <w:tcPr>
            <w:tcW w:w="75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 xml:space="preserve">№ </w:t>
            </w:r>
            <w:proofErr w:type="spellStart"/>
            <w:proofErr w:type="gramStart"/>
            <w:r w:rsidRPr="00B116D8">
              <w:rPr>
                <w:szCs w:val="28"/>
              </w:rPr>
              <w:t>п</w:t>
            </w:r>
            <w:proofErr w:type="spellEnd"/>
            <w:proofErr w:type="gramEnd"/>
            <w:r w:rsidRPr="00B116D8">
              <w:rPr>
                <w:szCs w:val="28"/>
              </w:rPr>
              <w:t>/</w:t>
            </w:r>
            <w:proofErr w:type="spellStart"/>
            <w:r w:rsidRPr="00B116D8">
              <w:rPr>
                <w:szCs w:val="28"/>
              </w:rPr>
              <w:t>п</w:t>
            </w:r>
            <w:proofErr w:type="spellEnd"/>
          </w:p>
        </w:tc>
        <w:tc>
          <w:tcPr>
            <w:tcW w:w="6582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Наименование работ и оборудования (или эквивалент)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Количество</w:t>
            </w:r>
          </w:p>
        </w:tc>
      </w:tr>
      <w:tr w:rsidR="00B116D8" w:rsidRPr="00B116D8" w:rsidTr="00940441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I.</w:t>
            </w:r>
          </w:p>
        </w:tc>
        <w:tc>
          <w:tcPr>
            <w:tcW w:w="6582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Работы по модернизации РУ-6 кВ ТП № 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</w:p>
        </w:tc>
      </w:tr>
      <w:tr w:rsidR="00B116D8" w:rsidRPr="00B116D8" w:rsidTr="00940441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</w:p>
        </w:tc>
        <w:tc>
          <w:tcPr>
            <w:tcW w:w="6582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Демонтаж действующего оборудовани</w:t>
            </w:r>
            <w:proofErr w:type="gramStart"/>
            <w:r w:rsidRPr="00B116D8">
              <w:rPr>
                <w:szCs w:val="28"/>
              </w:rPr>
              <w:t>я(</w:t>
            </w:r>
            <w:proofErr w:type="gramEnd"/>
            <w:r w:rsidRPr="00B116D8">
              <w:rPr>
                <w:szCs w:val="28"/>
              </w:rPr>
              <w:t>Камеры КСО)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3</w:t>
            </w:r>
          </w:p>
        </w:tc>
      </w:tr>
      <w:tr w:rsidR="00B116D8" w:rsidRPr="00B116D8" w:rsidTr="00940441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</w:p>
        </w:tc>
        <w:tc>
          <w:tcPr>
            <w:tcW w:w="6582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Изготовление, поставка и монтаж вводной камеры КСО298-7.1ВВ-630 У3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1</w:t>
            </w:r>
          </w:p>
        </w:tc>
      </w:tr>
      <w:tr w:rsidR="00B116D8" w:rsidRPr="00B116D8" w:rsidTr="00940441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</w:p>
        </w:tc>
        <w:tc>
          <w:tcPr>
            <w:tcW w:w="6582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Изготовление, поставка и монтаж линейной камеры  КСО298-630 У3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1</w:t>
            </w:r>
          </w:p>
        </w:tc>
      </w:tr>
      <w:tr w:rsidR="00B116D8" w:rsidRPr="00B116D8" w:rsidTr="00940441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</w:p>
        </w:tc>
        <w:tc>
          <w:tcPr>
            <w:tcW w:w="6582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Изготовление, поставка и монтаж камеры КСО-298-09-630 (трансформатор)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1</w:t>
            </w:r>
          </w:p>
        </w:tc>
      </w:tr>
      <w:tr w:rsidR="00B116D8" w:rsidRPr="00B116D8" w:rsidTr="00940441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</w:p>
        </w:tc>
        <w:tc>
          <w:tcPr>
            <w:tcW w:w="6582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Изготовление, поставка и монтаж панели сборных шин, изоляторов и торцевых панелей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Комплект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1</w:t>
            </w:r>
          </w:p>
        </w:tc>
      </w:tr>
      <w:tr w:rsidR="00B116D8" w:rsidRPr="00B116D8" w:rsidTr="00940441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</w:p>
        </w:tc>
        <w:tc>
          <w:tcPr>
            <w:tcW w:w="6582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Пуско-наладочные, испытательные работы оборудования и кабельных линий 6 кВ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Комплект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1</w:t>
            </w:r>
          </w:p>
        </w:tc>
      </w:tr>
      <w:tr w:rsidR="00B116D8" w:rsidRPr="00B116D8" w:rsidTr="00940441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</w:p>
        </w:tc>
        <w:tc>
          <w:tcPr>
            <w:tcW w:w="6582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Установка концевых соединительных муфт на кабельные линии - 6кВ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3</w:t>
            </w:r>
          </w:p>
        </w:tc>
      </w:tr>
      <w:tr w:rsidR="00B116D8" w:rsidRPr="00B116D8" w:rsidTr="00940441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</w:p>
        </w:tc>
        <w:tc>
          <w:tcPr>
            <w:tcW w:w="6582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Установка соединительных муфт на кабельные линии - 6кВ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3</w:t>
            </w:r>
          </w:p>
        </w:tc>
      </w:tr>
      <w:tr w:rsidR="00B116D8" w:rsidRPr="00B116D8" w:rsidTr="00940441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II.</w:t>
            </w:r>
          </w:p>
        </w:tc>
        <w:tc>
          <w:tcPr>
            <w:tcW w:w="6582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Требования к комплектности монтируемого оборудования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</w:p>
        </w:tc>
      </w:tr>
      <w:tr w:rsidR="00B116D8" w:rsidRPr="00B116D8" w:rsidTr="00940441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2.1.</w:t>
            </w:r>
          </w:p>
        </w:tc>
        <w:tc>
          <w:tcPr>
            <w:tcW w:w="6582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 xml:space="preserve">Вводная  КСО298-7.1ВВ-630 У3 комплектовать: 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1) Амперметр Э8030 0-600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2) Разъединитель РВФЗ-10/630 II-II исп. – 1шт.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3) Опорный трансформатор тока ТОЛ-НТЗ-10 0,5 800/5 – 2 шт.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 xml:space="preserve">4) Разъединитель РВЗ-10/630 II исп. – 1 шт. 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 xml:space="preserve">5) Вакуумный выключатель </w:t>
            </w:r>
            <w:proofErr w:type="gramStart"/>
            <w:r w:rsidRPr="00B116D8">
              <w:rPr>
                <w:szCs w:val="28"/>
              </w:rPr>
              <w:t>ВВ</w:t>
            </w:r>
            <w:proofErr w:type="gramEnd"/>
            <w:r w:rsidRPr="00B116D8">
              <w:rPr>
                <w:szCs w:val="28"/>
              </w:rPr>
              <w:t>/TEL-10-20/630-У2-048 -1шт.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6) Трансформатор серии ОЛСП 1,25/10 – 1 шт.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7) Микропроцессорное устройство защиты «Сириус 2Л И</w:t>
            </w:r>
            <w:proofErr w:type="gramStart"/>
            <w:r w:rsidRPr="00B116D8">
              <w:rPr>
                <w:szCs w:val="28"/>
              </w:rPr>
              <w:t>1</w:t>
            </w:r>
            <w:proofErr w:type="gramEnd"/>
            <w:r w:rsidRPr="00B116D8">
              <w:rPr>
                <w:szCs w:val="28"/>
              </w:rPr>
              <w:t>» - 1шт.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8) блок питания «БПТМ-610-01»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 xml:space="preserve">9) Ограничитель перенапряжения ОПН-РТ/TEL-10/10.5 – 3 шт. 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11) Замок ЗБ-1 с ключом электромагнитной блокировки КЭЗ-1, 220В – 1 комплект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12) выключатель путевой ВП19М-21Б 421-67 – 1шт.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 xml:space="preserve">13) Реле электромагнитное промежуточно-указательное РЭПУ-12М-101-1 (50Гц, 220В, </w:t>
            </w:r>
            <w:proofErr w:type="gramStart"/>
            <w:r w:rsidRPr="00B116D8">
              <w:rPr>
                <w:szCs w:val="28"/>
              </w:rPr>
              <w:t>переменный</w:t>
            </w:r>
            <w:proofErr w:type="gramEnd"/>
            <w:r w:rsidRPr="00B116D8">
              <w:rPr>
                <w:szCs w:val="28"/>
              </w:rPr>
              <w:t>) – 2 шт.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 xml:space="preserve">14) контакт состояния </w:t>
            </w:r>
            <w:proofErr w:type="spellStart"/>
            <w:r w:rsidRPr="00B116D8">
              <w:rPr>
                <w:szCs w:val="28"/>
              </w:rPr>
              <w:t>iof</w:t>
            </w:r>
            <w:proofErr w:type="spellEnd"/>
            <w:r w:rsidRPr="00B116D8">
              <w:rPr>
                <w:szCs w:val="28"/>
              </w:rPr>
              <w:t xml:space="preserve"> </w:t>
            </w:r>
            <w:proofErr w:type="spellStart"/>
            <w:r w:rsidRPr="00B116D8">
              <w:rPr>
                <w:szCs w:val="28"/>
              </w:rPr>
              <w:t>acti</w:t>
            </w:r>
            <w:proofErr w:type="spellEnd"/>
            <w:r w:rsidRPr="00B116D8">
              <w:rPr>
                <w:szCs w:val="28"/>
              </w:rPr>
              <w:t xml:space="preserve"> 9 – 2 шт.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15) выключатель автоматический двухполюсный 2А С iC60N 6кА – 2 шт.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16)переключатель кулачковый ПК-16 п</w:t>
            </w:r>
            <w:proofErr w:type="gramStart"/>
            <w:r w:rsidRPr="00B116D8">
              <w:rPr>
                <w:szCs w:val="28"/>
              </w:rPr>
              <w:t>2</w:t>
            </w:r>
            <w:proofErr w:type="gramEnd"/>
            <w:r w:rsidRPr="00B116D8">
              <w:rPr>
                <w:szCs w:val="28"/>
              </w:rPr>
              <w:t xml:space="preserve"> сх.649–1шт.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17) Предусмотреть осветительный прибор внутри КСО и индикацию работы оборудования на фасадной панели КСО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18) Шина алюминиевая сечением 5х50 - комплект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1</w:t>
            </w:r>
          </w:p>
        </w:tc>
      </w:tr>
      <w:tr w:rsidR="00B116D8" w:rsidRPr="00B116D8" w:rsidTr="00940441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2.2.</w:t>
            </w:r>
          </w:p>
        </w:tc>
        <w:tc>
          <w:tcPr>
            <w:tcW w:w="6582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 xml:space="preserve">Линейная  КСО298-630 У3 комплектовать: 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1)  Разъединитель РВФЗ-10/630 II-II исп. – 1шт.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2) Выключатель нагрузки ВНА-М10/630-20-ЗПII–1шт.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3) Трансформатор серии ОЛСП 1,25/10 – 1 шт.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 xml:space="preserve">4) Предусмотреть осветительный прибор внутри КСО 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5) Шина алюминиевая сечением 5х50 – комплект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1</w:t>
            </w:r>
          </w:p>
        </w:tc>
      </w:tr>
      <w:tr w:rsidR="00B116D8" w:rsidRPr="00B116D8" w:rsidTr="00940441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2.3.</w:t>
            </w:r>
          </w:p>
        </w:tc>
        <w:tc>
          <w:tcPr>
            <w:tcW w:w="6582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Трансформаторную камеру КСО298-09-630 комплектовать: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1) Разъединитель РВФЗ-10/630 II-II исп. – 1шт.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2) Выключатель нагрузки ВНА-М10/630-20-ЗПII–1шт.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3) Контакт предохранителя К08-10 – 6 шт.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4) Предохранители ПТ</w:t>
            </w:r>
            <w:proofErr w:type="gramStart"/>
            <w:r w:rsidRPr="00B116D8">
              <w:rPr>
                <w:szCs w:val="28"/>
              </w:rPr>
              <w:t>1</w:t>
            </w:r>
            <w:proofErr w:type="gramEnd"/>
            <w:r w:rsidRPr="00B116D8">
              <w:rPr>
                <w:szCs w:val="28"/>
              </w:rPr>
              <w:t>,3 – 3 шт.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5) Щит оперативного питания ЩОП1-6 - комплект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6) Предусмотреть осветительный прибор внутри КСО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7) Шина алюминиевая сечением 5х50 - комплект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1</w:t>
            </w:r>
          </w:p>
        </w:tc>
      </w:tr>
      <w:tr w:rsidR="00B116D8" w:rsidRPr="00B116D8" w:rsidTr="00940441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</w:p>
        </w:tc>
        <w:tc>
          <w:tcPr>
            <w:tcW w:w="6582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Примечание: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 xml:space="preserve">1. Размеры КСО: </w:t>
            </w:r>
            <w:proofErr w:type="spellStart"/>
            <w:r w:rsidRPr="00B116D8">
              <w:rPr>
                <w:szCs w:val="28"/>
              </w:rPr>
              <w:t>ВхШхГ</w:t>
            </w:r>
            <w:proofErr w:type="spellEnd"/>
            <w:r w:rsidRPr="00B116D8">
              <w:rPr>
                <w:szCs w:val="28"/>
              </w:rPr>
              <w:t xml:space="preserve"> 2000х700х1000 мм соответственно. (Общая ширина камер КСО не должна превышать 2150 мм)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 xml:space="preserve">2. В </w:t>
            </w:r>
            <w:proofErr w:type="gramStart"/>
            <w:r w:rsidRPr="00B116D8">
              <w:rPr>
                <w:szCs w:val="28"/>
              </w:rPr>
              <w:t>ячейках</w:t>
            </w:r>
            <w:proofErr w:type="gramEnd"/>
            <w:r w:rsidRPr="00B116D8">
              <w:rPr>
                <w:szCs w:val="28"/>
              </w:rPr>
              <w:t xml:space="preserve"> КСО предусмотреть возможность контроля фазного и линейного напряжения.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</w:p>
        </w:tc>
      </w:tr>
      <w:tr w:rsidR="00B116D8" w:rsidRPr="00B116D8" w:rsidTr="00940441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III.</w:t>
            </w:r>
          </w:p>
        </w:tc>
        <w:tc>
          <w:tcPr>
            <w:tcW w:w="6582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Работы по модернизации РУ-0,4 кВ ТП № 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</w:p>
        </w:tc>
      </w:tr>
      <w:tr w:rsidR="00B116D8" w:rsidRPr="00B116D8" w:rsidTr="00940441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</w:p>
        </w:tc>
        <w:tc>
          <w:tcPr>
            <w:tcW w:w="6582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Демонтаж действующего оборудования (Ячейки ЩО)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3</w:t>
            </w:r>
          </w:p>
        </w:tc>
      </w:tr>
      <w:tr w:rsidR="00B116D8" w:rsidRPr="00B116D8" w:rsidTr="00940441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</w:p>
        </w:tc>
        <w:tc>
          <w:tcPr>
            <w:tcW w:w="6582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Изготовление, поставка и монтаж вводной ячейки ЩО70-3-18 У3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1</w:t>
            </w:r>
          </w:p>
        </w:tc>
      </w:tr>
      <w:tr w:rsidR="00B116D8" w:rsidRPr="00B116D8" w:rsidTr="00940441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</w:p>
        </w:tc>
        <w:tc>
          <w:tcPr>
            <w:tcW w:w="6582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Изготовление, поставка и монтаж линейных ячеек ЩО70-3-04 У3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2</w:t>
            </w:r>
          </w:p>
        </w:tc>
      </w:tr>
      <w:tr w:rsidR="00B116D8" w:rsidRPr="00B116D8" w:rsidTr="00940441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</w:p>
        </w:tc>
        <w:tc>
          <w:tcPr>
            <w:tcW w:w="6582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Изготовление, поставка и монтаж панели сборных шин, изоляторов и торцевых панелей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Комплект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1</w:t>
            </w:r>
          </w:p>
        </w:tc>
      </w:tr>
      <w:tr w:rsidR="00B116D8" w:rsidRPr="00B116D8" w:rsidTr="00940441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</w:p>
        </w:tc>
        <w:tc>
          <w:tcPr>
            <w:tcW w:w="6582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Пуско-наладочные, испытательные работы оборудования и кабельных линий 0,4 кВ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Комплект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1</w:t>
            </w:r>
          </w:p>
        </w:tc>
      </w:tr>
      <w:tr w:rsidR="00B116D8" w:rsidRPr="00B116D8" w:rsidTr="00940441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</w:p>
        </w:tc>
        <w:tc>
          <w:tcPr>
            <w:tcW w:w="6582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Установка концевых муфт на кабельные линии – 0,4кВ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6</w:t>
            </w:r>
          </w:p>
        </w:tc>
      </w:tr>
      <w:tr w:rsidR="00B116D8" w:rsidRPr="00B116D8" w:rsidTr="00940441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</w:p>
        </w:tc>
        <w:tc>
          <w:tcPr>
            <w:tcW w:w="6582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Установка соединительных муфт на кабельные линии – 0,4кВ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7</w:t>
            </w:r>
          </w:p>
        </w:tc>
      </w:tr>
      <w:tr w:rsidR="00B116D8" w:rsidRPr="00B116D8" w:rsidTr="00940441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IV.</w:t>
            </w:r>
          </w:p>
        </w:tc>
        <w:tc>
          <w:tcPr>
            <w:tcW w:w="6582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Требования к комплектности монтируемого оборудования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</w:p>
        </w:tc>
      </w:tr>
      <w:tr w:rsidR="00B116D8" w:rsidRPr="00B116D8" w:rsidTr="00940441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4.1</w:t>
            </w:r>
          </w:p>
        </w:tc>
        <w:tc>
          <w:tcPr>
            <w:tcW w:w="6582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Вводной  ЩО70-3-18У3 комплектовать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1) Разъединитель РЕ 19-41-31120 – 1 шт.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2) Выключатель автоматический ВА55-41-340010-1000А-690АС – 1шт.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3) Трансформатор тока Т 0,66 1000/5М 0,5S – 3 шт.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B116D8">
              <w:rPr>
                <w:szCs w:val="28"/>
              </w:rPr>
              <w:t>) Коробка испытательная переходная КИ-10 – 1 шт.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B116D8">
              <w:rPr>
                <w:szCs w:val="28"/>
              </w:rPr>
              <w:t>) Амперметр Э8030 – 3 шт.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B116D8">
              <w:rPr>
                <w:szCs w:val="28"/>
              </w:rPr>
              <w:t>) Вольтметр Э8030 – 1 шт.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B116D8">
              <w:rPr>
                <w:szCs w:val="28"/>
              </w:rPr>
              <w:t>) Шина алюминиевая сечением 8х60 – комплект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B116D8">
              <w:rPr>
                <w:szCs w:val="28"/>
              </w:rPr>
              <w:t>) Шина алюминиевая сечением 3х25 – комплект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1</w:t>
            </w:r>
          </w:p>
        </w:tc>
      </w:tr>
      <w:tr w:rsidR="00B116D8" w:rsidRPr="00B116D8" w:rsidTr="00940441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4.2</w:t>
            </w:r>
          </w:p>
        </w:tc>
        <w:tc>
          <w:tcPr>
            <w:tcW w:w="6582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Линейный  ЩО70-3-04У3 комплектовать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1) Выключатель автоматический ВА57-35-340010-250А-2500-690АС – 2шт.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2) Выключатель автоматический ВА57-35-200А – 1 шт.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3) Выключатель автоматический ВА57-35-160А – 1шт.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4)Комплект выводов расширительных ВА04-36/ВА51-35/ВА57-35 – 4 комплекта</w:t>
            </w:r>
          </w:p>
          <w:p w:rsid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5) Шина алюминиевая сечением 3х25 – комплект</w:t>
            </w:r>
          </w:p>
          <w:p w:rsidR="00B116D8" w:rsidRDefault="00B116D8" w:rsidP="00B116D8">
            <w:pPr>
              <w:jc w:val="both"/>
              <w:rPr>
                <w:szCs w:val="28"/>
              </w:rPr>
            </w:pP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1</w:t>
            </w:r>
          </w:p>
        </w:tc>
      </w:tr>
      <w:tr w:rsidR="00B116D8" w:rsidRPr="00B116D8" w:rsidTr="00940441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4.3</w:t>
            </w:r>
          </w:p>
        </w:tc>
        <w:tc>
          <w:tcPr>
            <w:tcW w:w="6582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Линейный  ЩО70-3-04У3 комплектовать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1) Выключатель автоматический ВА57-35-340010-250А-2500-690АС – 2шт.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2) Выключатель автоматический ВА57-35-200А – 1 шт.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3) Выключатель автоматический ВА57-35-100А – 1шт.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4)Комплект выводов расширительных ВА04-36/ВА51-35/ВА57-35 – 4 комплекта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5) Шина алюминиевая сечением 3х25 – комплект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1</w:t>
            </w:r>
          </w:p>
        </w:tc>
      </w:tr>
      <w:tr w:rsidR="00B116D8" w:rsidRPr="00B116D8" w:rsidTr="00940441">
        <w:trPr>
          <w:trHeight w:val="441"/>
        </w:trPr>
        <w:tc>
          <w:tcPr>
            <w:tcW w:w="75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</w:p>
        </w:tc>
        <w:tc>
          <w:tcPr>
            <w:tcW w:w="6582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Примечание: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 xml:space="preserve">1. Размеры ЩО70: </w:t>
            </w:r>
            <w:proofErr w:type="spellStart"/>
            <w:r w:rsidRPr="00B116D8">
              <w:rPr>
                <w:szCs w:val="28"/>
              </w:rPr>
              <w:t>ВхШхГ</w:t>
            </w:r>
            <w:proofErr w:type="spellEnd"/>
            <w:r w:rsidRPr="00B116D8">
              <w:rPr>
                <w:szCs w:val="28"/>
              </w:rPr>
              <w:t xml:space="preserve"> 2000х800х600 мм соответственно.  </w:t>
            </w:r>
          </w:p>
          <w:p w:rsidR="00B116D8" w:rsidRPr="00B116D8" w:rsidRDefault="00B116D8" w:rsidP="00B116D8">
            <w:pPr>
              <w:jc w:val="both"/>
              <w:rPr>
                <w:szCs w:val="28"/>
              </w:rPr>
            </w:pPr>
            <w:r w:rsidRPr="00B116D8">
              <w:rPr>
                <w:szCs w:val="28"/>
              </w:rPr>
              <w:t>3. прокладку </w:t>
            </w:r>
            <w:proofErr w:type="spellStart"/>
            <w:r w:rsidRPr="00B116D8">
              <w:rPr>
                <w:szCs w:val="28"/>
              </w:rPr>
              <w:t>токопроводных</w:t>
            </w:r>
            <w:proofErr w:type="spellEnd"/>
            <w:r w:rsidRPr="00B116D8">
              <w:rPr>
                <w:szCs w:val="28"/>
              </w:rPr>
              <w:t> шин</w:t>
            </w:r>
            <w:r w:rsidRPr="00B116D8">
              <w:rPr>
                <w:b/>
                <w:bCs/>
                <w:szCs w:val="28"/>
              </w:rPr>
              <w:t xml:space="preserve"> </w:t>
            </w:r>
            <w:r w:rsidRPr="00B116D8">
              <w:rPr>
                <w:szCs w:val="28"/>
              </w:rPr>
              <w:t>произвести сверху (</w:t>
            </w:r>
            <w:proofErr w:type="gramStart"/>
            <w:r w:rsidRPr="00B116D8">
              <w:rPr>
                <w:szCs w:val="28"/>
              </w:rPr>
              <w:t>открытая</w:t>
            </w:r>
            <w:proofErr w:type="gramEnd"/>
            <w:r w:rsidRPr="00B116D8">
              <w:rPr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6D8" w:rsidRPr="00B116D8" w:rsidRDefault="00B116D8" w:rsidP="00B116D8">
            <w:pPr>
              <w:jc w:val="both"/>
              <w:rPr>
                <w:szCs w:val="28"/>
              </w:rPr>
            </w:pPr>
          </w:p>
        </w:tc>
      </w:tr>
    </w:tbl>
    <w:p w:rsidR="00B116D8" w:rsidRPr="00E36DC5" w:rsidRDefault="00B116D8" w:rsidP="00B116D8">
      <w:pPr>
        <w:jc w:val="both"/>
        <w:rPr>
          <w:szCs w:val="28"/>
        </w:rPr>
      </w:pPr>
    </w:p>
    <w:p w:rsidR="00B116D8" w:rsidRPr="00B116D8" w:rsidRDefault="00B116D8" w:rsidP="00B116D8">
      <w:pPr>
        <w:jc w:val="both"/>
        <w:rPr>
          <w:szCs w:val="28"/>
        </w:rPr>
      </w:pPr>
      <w:r w:rsidRPr="00B116D8">
        <w:rPr>
          <w:szCs w:val="28"/>
        </w:rPr>
        <w:t>4.5.</w:t>
      </w:r>
      <w:r w:rsidRPr="00702B79">
        <w:rPr>
          <w:szCs w:val="28"/>
        </w:rPr>
        <w:t xml:space="preserve"> </w:t>
      </w:r>
      <w:r w:rsidRPr="00B116D8">
        <w:rPr>
          <w:szCs w:val="28"/>
        </w:rPr>
        <w:t>Условия выполнения работ:</w:t>
      </w:r>
    </w:p>
    <w:p w:rsidR="00B116D8" w:rsidRPr="00B116D8" w:rsidRDefault="00B116D8" w:rsidP="00B116D8">
      <w:pPr>
        <w:jc w:val="both"/>
        <w:rPr>
          <w:szCs w:val="28"/>
        </w:rPr>
      </w:pPr>
      <w:r w:rsidRPr="00B116D8">
        <w:rPr>
          <w:szCs w:val="28"/>
        </w:rPr>
        <w:t xml:space="preserve">Работы должны быть выполнены в соответствии с Техническим заданием. </w:t>
      </w:r>
    </w:p>
    <w:p w:rsidR="00B116D8" w:rsidRPr="00B116D8" w:rsidRDefault="00B116D8" w:rsidP="00B116D8">
      <w:pPr>
        <w:jc w:val="both"/>
        <w:rPr>
          <w:szCs w:val="28"/>
        </w:rPr>
      </w:pPr>
      <w:r w:rsidRPr="00B116D8">
        <w:rPr>
          <w:szCs w:val="28"/>
        </w:rPr>
        <w:t>Работы должны быть выполнены Исполнителем лично (без привлечения субподрядных организаций), в условиях работающего производства, на территории предприятия Заказчика.</w:t>
      </w:r>
    </w:p>
    <w:p w:rsidR="00B116D8" w:rsidRPr="00B116D8" w:rsidRDefault="00B116D8" w:rsidP="00B116D8">
      <w:pPr>
        <w:jc w:val="both"/>
        <w:rPr>
          <w:szCs w:val="28"/>
        </w:rPr>
      </w:pPr>
      <w:r w:rsidRPr="00B116D8">
        <w:rPr>
          <w:szCs w:val="28"/>
        </w:rPr>
        <w:t xml:space="preserve">Работы по демонтажу, монтажу и </w:t>
      </w:r>
      <w:proofErr w:type="spellStart"/>
      <w:r w:rsidRPr="00B116D8">
        <w:rPr>
          <w:szCs w:val="28"/>
        </w:rPr>
        <w:t>пуско</w:t>
      </w:r>
      <w:proofErr w:type="spellEnd"/>
      <w:r w:rsidRPr="00B116D8">
        <w:rPr>
          <w:szCs w:val="28"/>
        </w:rPr>
        <w:t xml:space="preserve"> – наладке  выполняются на территории Заказчика (действующего предприятия) по адресу: г. Тамбов, пл. Мастерских, д.1, согласно двустороннему акту-допуску, с соблюдением правил трудового распорядка и режима работы завода. Работы должны выполняться в рабочие дни: с 8:00 до 17:00 часов, а также в выходные дни или за пределами рабочего времени – по согласованию с Заказчиком.</w:t>
      </w:r>
    </w:p>
    <w:p w:rsidR="00B116D8" w:rsidRPr="00B116D8" w:rsidRDefault="00B116D8" w:rsidP="00B116D8">
      <w:pPr>
        <w:jc w:val="both"/>
        <w:rPr>
          <w:szCs w:val="28"/>
        </w:rPr>
      </w:pPr>
      <w:r w:rsidRPr="00B116D8">
        <w:rPr>
          <w:szCs w:val="28"/>
        </w:rPr>
        <w:t>В процессе демонтажно-монтажных работ оборудования предусмотреть демонтаж дверных проемов и не несущих конструкций здания с последующим их восстановлением.</w:t>
      </w:r>
    </w:p>
    <w:p w:rsidR="00B116D8" w:rsidRPr="00B116D8" w:rsidRDefault="00B116D8" w:rsidP="00B116D8">
      <w:pPr>
        <w:jc w:val="both"/>
        <w:rPr>
          <w:szCs w:val="28"/>
        </w:rPr>
      </w:pPr>
      <w:r w:rsidRPr="00B116D8">
        <w:rPr>
          <w:szCs w:val="28"/>
        </w:rPr>
        <w:t>Оборудование и материалы для выполнения работ предоставляются Исполнителем. Оборудование и материалы должны иметь соответствующие сертификаты или иные документы, удостоверяющие их качество.</w:t>
      </w:r>
    </w:p>
    <w:p w:rsidR="00B116D8" w:rsidRPr="00B116D8" w:rsidRDefault="00B116D8" w:rsidP="00B116D8">
      <w:pPr>
        <w:jc w:val="both"/>
        <w:rPr>
          <w:szCs w:val="28"/>
        </w:rPr>
      </w:pPr>
      <w:r w:rsidRPr="00B116D8">
        <w:rPr>
          <w:szCs w:val="28"/>
        </w:rPr>
        <w:t>По всем видам оборудования Исполнитель должен предоставить полный комплект технической и эксплуатационной документации на русском языке по монтажу, наладке, пуску, сдаче в эксплуатацию, обеспечению правильной и безопасной эксплуатации, технического обслуживания поставляемого оборудования:</w:t>
      </w:r>
    </w:p>
    <w:p w:rsidR="00B116D8" w:rsidRPr="00B116D8" w:rsidRDefault="00B116D8" w:rsidP="00B116D8">
      <w:pPr>
        <w:jc w:val="both"/>
        <w:rPr>
          <w:szCs w:val="28"/>
        </w:rPr>
      </w:pPr>
      <w:r w:rsidRPr="00B116D8">
        <w:rPr>
          <w:szCs w:val="28"/>
        </w:rPr>
        <w:t>- Технический отчет по лабораторным испытаниям</w:t>
      </w:r>
    </w:p>
    <w:p w:rsidR="00B116D8" w:rsidRPr="00B116D8" w:rsidRDefault="00B116D8" w:rsidP="00B116D8">
      <w:pPr>
        <w:jc w:val="both"/>
        <w:rPr>
          <w:szCs w:val="28"/>
        </w:rPr>
      </w:pPr>
      <w:r w:rsidRPr="00B116D8">
        <w:rPr>
          <w:szCs w:val="28"/>
        </w:rPr>
        <w:t>- Паспорт (на каждый тип панели)</w:t>
      </w:r>
    </w:p>
    <w:p w:rsidR="00B116D8" w:rsidRPr="00B116D8" w:rsidRDefault="00B116D8" w:rsidP="00B116D8">
      <w:pPr>
        <w:jc w:val="both"/>
        <w:rPr>
          <w:szCs w:val="28"/>
        </w:rPr>
      </w:pPr>
      <w:r w:rsidRPr="00B116D8">
        <w:rPr>
          <w:szCs w:val="28"/>
        </w:rPr>
        <w:t>- Комплект электрических схем главных цепей;</w:t>
      </w:r>
    </w:p>
    <w:p w:rsidR="00B116D8" w:rsidRPr="00B116D8" w:rsidRDefault="00B116D8" w:rsidP="00B116D8">
      <w:pPr>
        <w:jc w:val="both"/>
        <w:rPr>
          <w:szCs w:val="28"/>
        </w:rPr>
      </w:pPr>
      <w:r w:rsidRPr="00B116D8">
        <w:rPr>
          <w:szCs w:val="28"/>
        </w:rPr>
        <w:t>- Комплект электрических схем вспомогательных цепей;</w:t>
      </w:r>
    </w:p>
    <w:p w:rsidR="00B116D8" w:rsidRPr="00B116D8" w:rsidRDefault="00B116D8" w:rsidP="00B116D8">
      <w:pPr>
        <w:jc w:val="both"/>
        <w:rPr>
          <w:szCs w:val="28"/>
        </w:rPr>
      </w:pPr>
      <w:r w:rsidRPr="00B116D8">
        <w:rPr>
          <w:szCs w:val="28"/>
        </w:rPr>
        <w:t>- Руководство по эксплуатации и монтажу.</w:t>
      </w:r>
    </w:p>
    <w:p w:rsidR="00B116D8" w:rsidRPr="00B116D8" w:rsidRDefault="00B116D8" w:rsidP="00B116D8">
      <w:pPr>
        <w:jc w:val="both"/>
        <w:rPr>
          <w:szCs w:val="28"/>
        </w:rPr>
      </w:pPr>
      <w:r w:rsidRPr="00B116D8">
        <w:rPr>
          <w:szCs w:val="28"/>
        </w:rPr>
        <w:t xml:space="preserve">Гарантийный срок на установленное оборудование и выполненные работы должен составлять не менее 36 месяцев с даты подписания Акта ввода в эксплуатацию. </w:t>
      </w:r>
    </w:p>
    <w:p w:rsidR="00B116D8" w:rsidRPr="00B116D8" w:rsidRDefault="00B116D8" w:rsidP="00B116D8">
      <w:pPr>
        <w:jc w:val="both"/>
        <w:rPr>
          <w:szCs w:val="28"/>
        </w:rPr>
      </w:pPr>
    </w:p>
    <w:p w:rsidR="00B116D8" w:rsidRPr="00B116D8" w:rsidRDefault="00B116D8" w:rsidP="00B116D8">
      <w:pPr>
        <w:jc w:val="both"/>
        <w:rPr>
          <w:szCs w:val="28"/>
        </w:rPr>
      </w:pPr>
      <w:r w:rsidRPr="00B116D8">
        <w:rPr>
          <w:szCs w:val="28"/>
        </w:rPr>
        <w:t>Требование к подрядной организации:</w:t>
      </w:r>
    </w:p>
    <w:p w:rsidR="00B116D8" w:rsidRPr="00B116D8" w:rsidRDefault="00B116D8" w:rsidP="00B116D8">
      <w:pPr>
        <w:jc w:val="both"/>
        <w:rPr>
          <w:szCs w:val="28"/>
        </w:rPr>
      </w:pPr>
      <w:r w:rsidRPr="00B116D8">
        <w:rPr>
          <w:szCs w:val="28"/>
        </w:rPr>
        <w:t xml:space="preserve">Исполнитель обязан состоять в </w:t>
      </w:r>
      <w:proofErr w:type="spellStart"/>
      <w:r w:rsidRPr="00B116D8">
        <w:rPr>
          <w:szCs w:val="28"/>
        </w:rPr>
        <w:t>саморегулируемом</w:t>
      </w:r>
      <w:proofErr w:type="spellEnd"/>
      <w:r w:rsidRPr="00B116D8">
        <w:rPr>
          <w:szCs w:val="28"/>
        </w:rPr>
        <w:t xml:space="preserve"> обществе (СРО) и иметь допуск на производство соответствующих работ.</w:t>
      </w:r>
    </w:p>
    <w:p w:rsidR="00B116D8" w:rsidRPr="00B116D8" w:rsidRDefault="00B116D8" w:rsidP="00B116D8">
      <w:pPr>
        <w:jc w:val="both"/>
        <w:rPr>
          <w:szCs w:val="28"/>
        </w:rPr>
      </w:pPr>
      <w:r w:rsidRPr="00B116D8">
        <w:rPr>
          <w:szCs w:val="28"/>
        </w:rPr>
        <w:t>Исполнитель должен иметь декларацию о соответствии требованиям ГОСТ 14693-90 (Пп.2.8.1-2.8.9, разд.3), ГОСТ 1516.3-96 (П.4.14).</w:t>
      </w:r>
    </w:p>
    <w:p w:rsidR="00B116D8" w:rsidRPr="00B116D8" w:rsidRDefault="00B116D8" w:rsidP="00B116D8">
      <w:pPr>
        <w:jc w:val="both"/>
        <w:rPr>
          <w:szCs w:val="28"/>
        </w:rPr>
      </w:pPr>
      <w:r w:rsidRPr="00B116D8">
        <w:rPr>
          <w:szCs w:val="28"/>
        </w:rPr>
        <w:t>Штатный персонал Исполнителя должен быть аттестован к работе в действующих электроустановках согласно Правил по охране труда при эксплуатации электроустановок (утв. Приказом Министерства труда и соцзащиты РФ 24.07.2013 г. № 328н (ред. от 19.02.2016).</w:t>
      </w:r>
    </w:p>
    <w:p w:rsidR="00B116D8" w:rsidRPr="00B116D8" w:rsidRDefault="00B116D8" w:rsidP="00B116D8">
      <w:pPr>
        <w:jc w:val="both"/>
        <w:rPr>
          <w:szCs w:val="28"/>
        </w:rPr>
      </w:pPr>
      <w:r w:rsidRPr="00B116D8">
        <w:rPr>
          <w:szCs w:val="28"/>
        </w:rPr>
        <w:t>Квалификация ремонтного персонала Исполнителя должна соответствовать характеру и категории сложности выполняемых работ.</w:t>
      </w:r>
    </w:p>
    <w:p w:rsidR="00B116D8" w:rsidRPr="00B116D8" w:rsidRDefault="00B116D8" w:rsidP="00B116D8">
      <w:pPr>
        <w:jc w:val="both"/>
        <w:rPr>
          <w:szCs w:val="28"/>
        </w:rPr>
      </w:pPr>
      <w:r w:rsidRPr="00B116D8">
        <w:rPr>
          <w:szCs w:val="28"/>
        </w:rPr>
        <w:t>Наличие у Исполнителя собственной технологической специальной техники, оснастки и инструмента.</w:t>
      </w:r>
    </w:p>
    <w:p w:rsidR="00B116D8" w:rsidRPr="00B116D8" w:rsidRDefault="00B116D8" w:rsidP="00B116D8">
      <w:pPr>
        <w:jc w:val="both"/>
        <w:rPr>
          <w:szCs w:val="28"/>
        </w:rPr>
      </w:pPr>
      <w:r w:rsidRPr="00B116D8">
        <w:rPr>
          <w:szCs w:val="28"/>
        </w:rPr>
        <w:t>Исполнитель выполняет работу из собственных материалов, на собственном оборудовании, своими силами и средствами.</w:t>
      </w:r>
    </w:p>
    <w:p w:rsidR="00B116D8" w:rsidRPr="00B116D8" w:rsidRDefault="00B116D8" w:rsidP="00B116D8">
      <w:pPr>
        <w:jc w:val="both"/>
        <w:rPr>
          <w:szCs w:val="28"/>
        </w:rPr>
      </w:pPr>
    </w:p>
    <w:p w:rsidR="00B116D8" w:rsidRPr="00B116D8" w:rsidRDefault="00B116D8" w:rsidP="00B116D8">
      <w:pPr>
        <w:jc w:val="both"/>
        <w:rPr>
          <w:szCs w:val="28"/>
        </w:rPr>
      </w:pPr>
      <w:r w:rsidRPr="00B116D8">
        <w:rPr>
          <w:szCs w:val="28"/>
        </w:rPr>
        <w:t>Требования к монтируемому оборудованию:</w:t>
      </w:r>
    </w:p>
    <w:p w:rsidR="00B116D8" w:rsidRPr="00B116D8" w:rsidRDefault="00B116D8" w:rsidP="00B116D8">
      <w:pPr>
        <w:jc w:val="both"/>
        <w:rPr>
          <w:szCs w:val="28"/>
        </w:rPr>
      </w:pPr>
      <w:r w:rsidRPr="00B116D8">
        <w:rPr>
          <w:szCs w:val="28"/>
        </w:rPr>
        <w:t>Предпочтительны комплектующие отечественного производства. Оборудование должно быть новым, ранее не использованным в эксплуатации, не находящимся под арестом, не обременено правами третьих лиц.</w:t>
      </w:r>
    </w:p>
    <w:p w:rsidR="00B116D8" w:rsidRPr="00B116D8" w:rsidRDefault="00B116D8" w:rsidP="00B116D8">
      <w:pPr>
        <w:jc w:val="both"/>
        <w:rPr>
          <w:szCs w:val="28"/>
        </w:rPr>
      </w:pPr>
      <w:r w:rsidRPr="00B116D8">
        <w:rPr>
          <w:szCs w:val="28"/>
        </w:rPr>
        <w:t>Камеры КСО должны соответствовать требованиям ГОСТ 14693-90 (Пп.2.8.1-2.8.9, разд.3), ГОСТ 1516.3-96 (П.4.14)</w:t>
      </w:r>
    </w:p>
    <w:p w:rsidR="00B116D8" w:rsidRPr="00B116D8" w:rsidRDefault="00B116D8" w:rsidP="00B116D8">
      <w:pPr>
        <w:jc w:val="both"/>
        <w:rPr>
          <w:szCs w:val="28"/>
        </w:rPr>
      </w:pPr>
    </w:p>
    <w:p w:rsidR="00B116D8" w:rsidRPr="00B116D8" w:rsidRDefault="00B116D8" w:rsidP="00B116D8">
      <w:pPr>
        <w:jc w:val="both"/>
        <w:rPr>
          <w:szCs w:val="28"/>
        </w:rPr>
      </w:pPr>
      <w:r w:rsidRPr="00B116D8">
        <w:rPr>
          <w:szCs w:val="28"/>
        </w:rPr>
        <w:t>Требования к монтажным работам:</w:t>
      </w:r>
    </w:p>
    <w:p w:rsidR="00B116D8" w:rsidRPr="00B116D8" w:rsidRDefault="00B116D8" w:rsidP="00B116D8">
      <w:pPr>
        <w:jc w:val="both"/>
        <w:rPr>
          <w:szCs w:val="28"/>
        </w:rPr>
      </w:pPr>
      <w:r w:rsidRPr="00B116D8">
        <w:rPr>
          <w:szCs w:val="28"/>
        </w:rPr>
        <w:t>Все работы должны проводиться согласно Правилам технической эксплуатации электроустановок потребителей, утверждённые приказом Минэнерго РФ от 13 января 2003 г. № 6.</w:t>
      </w:r>
    </w:p>
    <w:p w:rsidR="00B116D8" w:rsidRPr="00B116D8" w:rsidRDefault="00B116D8" w:rsidP="00B116D8">
      <w:pPr>
        <w:jc w:val="both"/>
        <w:rPr>
          <w:szCs w:val="28"/>
        </w:rPr>
      </w:pPr>
    </w:p>
    <w:p w:rsidR="00B116D8" w:rsidRPr="00B116D8" w:rsidRDefault="00B116D8" w:rsidP="00B116D8">
      <w:pPr>
        <w:jc w:val="both"/>
        <w:rPr>
          <w:szCs w:val="28"/>
        </w:rPr>
      </w:pPr>
      <w:r w:rsidRPr="00B116D8">
        <w:rPr>
          <w:szCs w:val="28"/>
        </w:rPr>
        <w:t xml:space="preserve">4.7. Условия осуществления платежей </w:t>
      </w:r>
    </w:p>
    <w:p w:rsidR="00DC4828" w:rsidRPr="00B116D8" w:rsidRDefault="00B116D8" w:rsidP="00B116D8">
      <w:pPr>
        <w:jc w:val="both"/>
        <w:rPr>
          <w:szCs w:val="28"/>
        </w:rPr>
      </w:pPr>
      <w:r w:rsidRPr="00B116D8">
        <w:rPr>
          <w:szCs w:val="28"/>
        </w:rPr>
        <w:t xml:space="preserve"> </w:t>
      </w:r>
      <w:r w:rsidRPr="00B116D8">
        <w:rPr>
          <w:szCs w:val="28"/>
        </w:rPr>
        <w:tab/>
      </w:r>
      <w:proofErr w:type="gramStart"/>
      <w:r w:rsidRPr="00B116D8">
        <w:rPr>
          <w:szCs w:val="28"/>
        </w:rPr>
        <w:t>Оплата в размере 100% от стоимости Договора, осуществляется Покупателем перечислением на расчётный счёт Исполнителя, в течение 30 (тридцать) календарных дней, после завершения работ по модернизация оборудования, подписания актов приема-передачи  выполненных работ по модернизации оборудования, а также получения от Исполнителя полного комплекта документов (в т.ч. счет, счет-фактура, товарная накладная унифицированной формы, товарно-транспортная накладная, копии сертификатов качества или технических паспортов, заверенные</w:t>
      </w:r>
      <w:proofErr w:type="gramEnd"/>
      <w:r w:rsidRPr="00B116D8">
        <w:rPr>
          <w:szCs w:val="28"/>
        </w:rPr>
        <w:t xml:space="preserve"> </w:t>
      </w:r>
      <w:proofErr w:type="gramStart"/>
      <w:r w:rsidRPr="00B116D8">
        <w:rPr>
          <w:szCs w:val="28"/>
        </w:rPr>
        <w:t>Исполнителем копии отгрузочных документов, другие документы, предусмотренные договором).</w:t>
      </w:r>
      <w:proofErr w:type="gramEnd"/>
    </w:p>
    <w:tbl>
      <w:tblPr>
        <w:tblpPr w:leftFromText="180" w:rightFromText="180" w:vertAnchor="text" w:horzAnchor="margin" w:tblpY="1019"/>
        <w:tblW w:w="9889" w:type="dxa"/>
        <w:tblLayout w:type="fixed"/>
        <w:tblLook w:val="0000"/>
      </w:tblPr>
      <w:tblGrid>
        <w:gridCol w:w="5211"/>
        <w:gridCol w:w="4678"/>
      </w:tblGrid>
      <w:tr w:rsidR="00DC4828" w:rsidRPr="00A51995" w:rsidTr="00BA725F">
        <w:tc>
          <w:tcPr>
            <w:tcW w:w="5211" w:type="dxa"/>
          </w:tcPr>
          <w:p w:rsidR="00DC4828" w:rsidRPr="00A51995" w:rsidRDefault="00DC4828" w:rsidP="00BA725F">
            <w:pPr>
              <w:jc w:val="both"/>
              <w:rPr>
                <w:rFonts w:eastAsia="Arial Unicode MS"/>
                <w:b/>
                <w:bCs/>
                <w:sz w:val="26"/>
                <w:szCs w:val="26"/>
              </w:rPr>
            </w:pPr>
            <w:r w:rsidRPr="00A51995">
              <w:rPr>
                <w:rFonts w:eastAsia="Arial Unicode MS"/>
                <w:b/>
                <w:bCs/>
                <w:sz w:val="26"/>
                <w:szCs w:val="26"/>
              </w:rPr>
              <w:t xml:space="preserve">от Заказчика </w:t>
            </w:r>
          </w:p>
        </w:tc>
        <w:tc>
          <w:tcPr>
            <w:tcW w:w="4678" w:type="dxa"/>
          </w:tcPr>
          <w:p w:rsidR="00DC4828" w:rsidRPr="00A51995" w:rsidRDefault="00DC4828" w:rsidP="00BA725F">
            <w:pPr>
              <w:jc w:val="both"/>
              <w:rPr>
                <w:rFonts w:eastAsia="Arial Unicode MS"/>
                <w:b/>
                <w:bCs/>
                <w:sz w:val="26"/>
                <w:szCs w:val="26"/>
              </w:rPr>
            </w:pPr>
            <w:r w:rsidRPr="00A51995">
              <w:rPr>
                <w:rFonts w:eastAsia="Arial Unicode MS"/>
                <w:b/>
                <w:bCs/>
                <w:sz w:val="26"/>
                <w:szCs w:val="26"/>
              </w:rPr>
              <w:t>от Подрядчика</w:t>
            </w:r>
          </w:p>
        </w:tc>
      </w:tr>
      <w:tr w:rsidR="00DC4828" w:rsidRPr="00A51995" w:rsidTr="00BA725F">
        <w:trPr>
          <w:trHeight w:val="60"/>
        </w:trPr>
        <w:tc>
          <w:tcPr>
            <w:tcW w:w="5211" w:type="dxa"/>
          </w:tcPr>
          <w:p w:rsidR="00DC4828" w:rsidRPr="00A51995" w:rsidRDefault="00DC4828" w:rsidP="00BA725F">
            <w:pPr>
              <w:jc w:val="both"/>
              <w:rPr>
                <w:rFonts w:eastAsia="Arial Unicode MS"/>
                <w:sz w:val="26"/>
                <w:szCs w:val="26"/>
              </w:rPr>
            </w:pPr>
          </w:p>
          <w:p w:rsidR="00DC4828" w:rsidRPr="00A51995" w:rsidRDefault="00DC4828" w:rsidP="00BA725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A51995">
              <w:rPr>
                <w:rFonts w:eastAsia="Arial Unicode MS"/>
                <w:sz w:val="26"/>
                <w:szCs w:val="26"/>
              </w:rPr>
              <w:t>Генеральный директор</w:t>
            </w:r>
          </w:p>
          <w:p w:rsidR="00DC4828" w:rsidRPr="00A51995" w:rsidRDefault="00DC4828" w:rsidP="00BA725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A51995">
              <w:rPr>
                <w:rFonts w:eastAsia="Arial Unicode MS"/>
                <w:sz w:val="26"/>
                <w:szCs w:val="26"/>
              </w:rPr>
              <w:t xml:space="preserve">АО «ВРМ» </w:t>
            </w:r>
          </w:p>
          <w:p w:rsidR="00DC4828" w:rsidRPr="00A51995" w:rsidRDefault="00DC4828" w:rsidP="00BA725F">
            <w:pPr>
              <w:jc w:val="both"/>
              <w:rPr>
                <w:rFonts w:eastAsia="Arial Unicode MS"/>
                <w:sz w:val="26"/>
                <w:szCs w:val="26"/>
              </w:rPr>
            </w:pPr>
          </w:p>
          <w:p w:rsidR="00DC4828" w:rsidRPr="00A51995" w:rsidRDefault="00DC4828" w:rsidP="00BA725F">
            <w:pPr>
              <w:jc w:val="both"/>
              <w:rPr>
                <w:rFonts w:eastAsia="Arial Unicode MS"/>
                <w:sz w:val="26"/>
                <w:szCs w:val="26"/>
              </w:rPr>
            </w:pPr>
          </w:p>
          <w:p w:rsidR="00DC4828" w:rsidRPr="00A51995" w:rsidRDefault="00DC4828" w:rsidP="00BA725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A51995">
              <w:rPr>
                <w:rFonts w:eastAsia="Arial Unicode MS"/>
                <w:sz w:val="26"/>
                <w:szCs w:val="26"/>
              </w:rPr>
              <w:t>_____________________П.С. Долгов</w:t>
            </w:r>
          </w:p>
          <w:p w:rsidR="00DC4828" w:rsidRPr="00A51995" w:rsidRDefault="00DC4828" w:rsidP="00BA725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A51995">
              <w:rPr>
                <w:rFonts w:eastAsia="Arial Unicode MS"/>
                <w:sz w:val="26"/>
                <w:szCs w:val="26"/>
              </w:rPr>
              <w:t>(подпись)</w:t>
            </w:r>
          </w:p>
          <w:p w:rsidR="00DC4828" w:rsidRPr="00A51995" w:rsidRDefault="00DC4828" w:rsidP="00BA725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A51995">
              <w:rPr>
                <w:rFonts w:eastAsia="Arial Unicode MS"/>
                <w:sz w:val="26"/>
                <w:szCs w:val="26"/>
              </w:rPr>
              <w:t>М.П.</w:t>
            </w:r>
          </w:p>
        </w:tc>
        <w:tc>
          <w:tcPr>
            <w:tcW w:w="4678" w:type="dxa"/>
          </w:tcPr>
          <w:p w:rsidR="00DC4828" w:rsidRPr="00A51995" w:rsidRDefault="00DC4828" w:rsidP="00BA725F">
            <w:pPr>
              <w:jc w:val="both"/>
              <w:rPr>
                <w:rFonts w:eastAsia="Arial Unicode MS"/>
                <w:sz w:val="26"/>
                <w:szCs w:val="26"/>
              </w:rPr>
            </w:pPr>
          </w:p>
          <w:p w:rsidR="00DC4828" w:rsidRPr="00A51995" w:rsidRDefault="00DC4828" w:rsidP="00BA725F">
            <w:pPr>
              <w:jc w:val="both"/>
              <w:rPr>
                <w:rFonts w:eastAsia="Arial Unicode MS"/>
                <w:sz w:val="26"/>
                <w:szCs w:val="26"/>
              </w:rPr>
            </w:pPr>
          </w:p>
          <w:p w:rsidR="00DC4828" w:rsidRPr="00A51995" w:rsidRDefault="00DC4828" w:rsidP="00BA725F">
            <w:pPr>
              <w:jc w:val="both"/>
              <w:rPr>
                <w:rFonts w:eastAsia="Arial Unicode MS"/>
                <w:sz w:val="26"/>
                <w:szCs w:val="26"/>
              </w:rPr>
            </w:pPr>
          </w:p>
          <w:p w:rsidR="00DC4828" w:rsidRPr="00A51995" w:rsidRDefault="00DC4828" w:rsidP="00BA725F">
            <w:pPr>
              <w:jc w:val="both"/>
              <w:rPr>
                <w:rFonts w:eastAsia="Arial Unicode MS"/>
                <w:sz w:val="26"/>
                <w:szCs w:val="26"/>
              </w:rPr>
            </w:pPr>
          </w:p>
          <w:p w:rsidR="00DC4828" w:rsidRPr="00A51995" w:rsidRDefault="00DC4828" w:rsidP="00BA725F">
            <w:pPr>
              <w:jc w:val="both"/>
              <w:rPr>
                <w:rFonts w:eastAsia="Arial Unicode MS"/>
                <w:sz w:val="26"/>
                <w:szCs w:val="26"/>
              </w:rPr>
            </w:pPr>
          </w:p>
          <w:p w:rsidR="00DC4828" w:rsidRPr="00A51995" w:rsidRDefault="00DC4828" w:rsidP="00BA725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A51995">
              <w:rPr>
                <w:rFonts w:eastAsia="Arial Unicode MS"/>
                <w:sz w:val="26"/>
                <w:szCs w:val="26"/>
              </w:rPr>
              <w:t>_______________________</w:t>
            </w:r>
          </w:p>
          <w:p w:rsidR="00DC4828" w:rsidRPr="00A51995" w:rsidRDefault="00DC4828" w:rsidP="00BA725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A51995">
              <w:rPr>
                <w:rFonts w:eastAsia="Arial Unicode MS"/>
                <w:sz w:val="26"/>
                <w:szCs w:val="26"/>
              </w:rPr>
              <w:t>(подпись)</w:t>
            </w:r>
          </w:p>
          <w:p w:rsidR="00DC4828" w:rsidRPr="00A51995" w:rsidRDefault="00DC4828" w:rsidP="00BA725F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A51995">
              <w:rPr>
                <w:rFonts w:eastAsia="Arial Unicode MS"/>
                <w:sz w:val="26"/>
                <w:szCs w:val="26"/>
              </w:rPr>
              <w:t>М.П</w:t>
            </w:r>
          </w:p>
        </w:tc>
      </w:tr>
    </w:tbl>
    <w:p w:rsidR="003018B3" w:rsidRPr="00DC4828" w:rsidRDefault="003018B3" w:rsidP="00DC4828">
      <w:pPr>
        <w:jc w:val="both"/>
        <w:rPr>
          <w:rFonts w:eastAsia="Arial Unicode MS"/>
          <w:sz w:val="26"/>
          <w:szCs w:val="26"/>
        </w:rPr>
      </w:pPr>
    </w:p>
    <w:p w:rsidR="003018B3" w:rsidRDefault="003018B3" w:rsidP="003018B3">
      <w:pPr>
        <w:jc w:val="center"/>
        <w:rPr>
          <w:sz w:val="28"/>
          <w:szCs w:val="28"/>
        </w:rPr>
      </w:pPr>
    </w:p>
    <w:p w:rsidR="005703A4" w:rsidRDefault="005703A4" w:rsidP="003018B3">
      <w:pPr>
        <w:jc w:val="center"/>
        <w:rPr>
          <w:sz w:val="28"/>
          <w:szCs w:val="28"/>
        </w:rPr>
      </w:pPr>
    </w:p>
    <w:p w:rsidR="005703A4" w:rsidRDefault="005703A4" w:rsidP="003018B3">
      <w:pPr>
        <w:jc w:val="center"/>
        <w:rPr>
          <w:sz w:val="28"/>
          <w:szCs w:val="28"/>
        </w:rPr>
      </w:pPr>
    </w:p>
    <w:p w:rsidR="005703A4" w:rsidRDefault="005703A4" w:rsidP="003018B3">
      <w:pPr>
        <w:jc w:val="center"/>
        <w:rPr>
          <w:sz w:val="28"/>
          <w:szCs w:val="28"/>
        </w:rPr>
      </w:pPr>
    </w:p>
    <w:p w:rsidR="00730FC7" w:rsidRDefault="00730FC7" w:rsidP="003018B3">
      <w:pPr>
        <w:jc w:val="center"/>
        <w:rPr>
          <w:sz w:val="28"/>
          <w:szCs w:val="28"/>
        </w:rPr>
      </w:pPr>
    </w:p>
    <w:p w:rsidR="00730FC7" w:rsidRDefault="00730FC7" w:rsidP="003018B3">
      <w:pPr>
        <w:jc w:val="center"/>
        <w:rPr>
          <w:sz w:val="28"/>
          <w:szCs w:val="28"/>
        </w:rPr>
      </w:pPr>
    </w:p>
    <w:p w:rsidR="00730FC7" w:rsidRDefault="00730FC7" w:rsidP="003018B3">
      <w:pPr>
        <w:jc w:val="center"/>
        <w:rPr>
          <w:sz w:val="28"/>
          <w:szCs w:val="28"/>
        </w:rPr>
      </w:pPr>
    </w:p>
    <w:p w:rsidR="00111F86" w:rsidRDefault="00111F86" w:rsidP="003018B3">
      <w:pPr>
        <w:jc w:val="center"/>
        <w:rPr>
          <w:sz w:val="28"/>
          <w:szCs w:val="28"/>
        </w:rPr>
      </w:pPr>
    </w:p>
    <w:p w:rsidR="001D7FF5" w:rsidRDefault="00730FC7" w:rsidP="00111F86">
      <w:pPr>
        <w:rPr>
          <w:sz w:val="28"/>
          <w:szCs w:val="28"/>
        </w:rPr>
      </w:pPr>
      <w:r>
        <w:rPr>
          <w:sz w:val="28"/>
          <w:szCs w:val="28"/>
        </w:rPr>
        <w:t>Главный  инженер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Мотычко</w:t>
      </w:r>
    </w:p>
    <w:sectPr w:rsidR="001D7FF5" w:rsidSect="00730FC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419" w:rsidRDefault="00F71419">
      <w:r>
        <w:separator/>
      </w:r>
    </w:p>
  </w:endnote>
  <w:endnote w:type="continuationSeparator" w:id="0">
    <w:p w:rsidR="00F71419" w:rsidRDefault="00F71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419" w:rsidRDefault="00F71419">
      <w:r>
        <w:separator/>
      </w:r>
    </w:p>
  </w:footnote>
  <w:footnote w:type="continuationSeparator" w:id="0">
    <w:p w:rsidR="00F71419" w:rsidRDefault="00F714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1D04881"/>
    <w:multiLevelType w:val="hybridMultilevel"/>
    <w:tmpl w:val="83F82A9E"/>
    <w:lvl w:ilvl="0" w:tplc="81122BDC">
      <w:start w:val="3"/>
      <w:numFmt w:val="decimal"/>
      <w:lvlText w:val="5.%1."/>
      <w:lvlJc w:val="left"/>
      <w:pPr>
        <w:ind w:left="20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67B5"/>
    <w:multiLevelType w:val="hybridMultilevel"/>
    <w:tmpl w:val="8B582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D0627"/>
    <w:multiLevelType w:val="hybridMultilevel"/>
    <w:tmpl w:val="D01203A4"/>
    <w:lvl w:ilvl="0" w:tplc="8BA4A5DA">
      <w:start w:val="2"/>
      <w:numFmt w:val="decimal"/>
      <w:lvlText w:val="5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2D45FC7"/>
    <w:multiLevelType w:val="hybridMultilevel"/>
    <w:tmpl w:val="4950D5CC"/>
    <w:lvl w:ilvl="0" w:tplc="C56A2A62">
      <w:start w:val="1"/>
      <w:numFmt w:val="decimal"/>
      <w:lvlText w:val="3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C562B"/>
    <w:multiLevelType w:val="hybridMultilevel"/>
    <w:tmpl w:val="935E1258"/>
    <w:lvl w:ilvl="0" w:tplc="AEB876F2">
      <w:start w:val="1"/>
      <w:numFmt w:val="decimal"/>
      <w:lvlText w:val="5.1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7">
    <w:nsid w:val="31AC53BD"/>
    <w:multiLevelType w:val="hybridMultilevel"/>
    <w:tmpl w:val="6E8A0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F73A6F"/>
    <w:multiLevelType w:val="hybridMultilevel"/>
    <w:tmpl w:val="6B8435BC"/>
    <w:lvl w:ilvl="0" w:tplc="572A6AB0">
      <w:start w:val="4"/>
      <w:numFmt w:val="decimal"/>
      <w:lvlText w:val="5.%1.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9">
    <w:nsid w:val="381B27C2"/>
    <w:multiLevelType w:val="hybridMultilevel"/>
    <w:tmpl w:val="ADBEFCFC"/>
    <w:lvl w:ilvl="0" w:tplc="0B261F06">
      <w:start w:val="1"/>
      <w:numFmt w:val="decimal"/>
      <w:lvlText w:val="5.3.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0">
    <w:nsid w:val="43E43595"/>
    <w:multiLevelType w:val="hybridMultilevel"/>
    <w:tmpl w:val="25E0827A"/>
    <w:lvl w:ilvl="0" w:tplc="E488D948">
      <w:start w:val="1"/>
      <w:numFmt w:val="decimal"/>
      <w:lvlText w:val="5.2.%1"/>
      <w:lvlJc w:val="left"/>
      <w:pPr>
        <w:ind w:left="20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1">
    <w:nsid w:val="444433B8"/>
    <w:multiLevelType w:val="hybridMultilevel"/>
    <w:tmpl w:val="769A70F6"/>
    <w:lvl w:ilvl="0" w:tplc="9668BF7C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9497C"/>
    <w:multiLevelType w:val="multilevel"/>
    <w:tmpl w:val="A6AC935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3">
    <w:nsid w:val="52BF3DE0"/>
    <w:multiLevelType w:val="hybridMultilevel"/>
    <w:tmpl w:val="1E528FE0"/>
    <w:lvl w:ilvl="0" w:tplc="EC70121C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1646E"/>
    <w:multiLevelType w:val="hybridMultilevel"/>
    <w:tmpl w:val="191C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46362"/>
    <w:multiLevelType w:val="hybridMultilevel"/>
    <w:tmpl w:val="583C5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4719C"/>
    <w:multiLevelType w:val="hybridMultilevel"/>
    <w:tmpl w:val="9F74B4BC"/>
    <w:lvl w:ilvl="0" w:tplc="16AC4A82">
      <w:start w:val="4"/>
      <w:numFmt w:val="decimal"/>
      <w:lvlText w:val="5.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12780"/>
    <w:multiLevelType w:val="hybridMultilevel"/>
    <w:tmpl w:val="656EA272"/>
    <w:lvl w:ilvl="0" w:tplc="E7EE3BD4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71DB1"/>
    <w:multiLevelType w:val="hybridMultilevel"/>
    <w:tmpl w:val="73A8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83326"/>
    <w:multiLevelType w:val="hybridMultilevel"/>
    <w:tmpl w:val="80EA258C"/>
    <w:lvl w:ilvl="0" w:tplc="5EC6296C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60344"/>
    <w:multiLevelType w:val="multilevel"/>
    <w:tmpl w:val="DA4AEB3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1">
    <w:nsid w:val="6E1A3B3F"/>
    <w:multiLevelType w:val="hybridMultilevel"/>
    <w:tmpl w:val="C1F6A6D0"/>
    <w:lvl w:ilvl="0" w:tplc="392A6E1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2">
    <w:nsid w:val="743E339C"/>
    <w:multiLevelType w:val="hybridMultilevel"/>
    <w:tmpl w:val="566C05C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>
    <w:nsid w:val="789B22CB"/>
    <w:multiLevelType w:val="hybridMultilevel"/>
    <w:tmpl w:val="0A800CFA"/>
    <w:lvl w:ilvl="0" w:tplc="2DE6516C">
      <w:start w:val="1"/>
      <w:numFmt w:val="decimal"/>
      <w:lvlText w:val="9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776AE4"/>
    <w:multiLevelType w:val="hybridMultilevel"/>
    <w:tmpl w:val="FB545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1"/>
  </w:num>
  <w:num w:numId="4">
    <w:abstractNumId w:val="17"/>
  </w:num>
  <w:num w:numId="5">
    <w:abstractNumId w:val="5"/>
  </w:num>
  <w:num w:numId="6">
    <w:abstractNumId w:val="6"/>
  </w:num>
  <w:num w:numId="7">
    <w:abstractNumId w:val="9"/>
  </w:num>
  <w:num w:numId="8">
    <w:abstractNumId w:val="12"/>
  </w:num>
  <w:num w:numId="9">
    <w:abstractNumId w:val="13"/>
  </w:num>
  <w:num w:numId="10">
    <w:abstractNumId w:val="23"/>
  </w:num>
  <w:num w:numId="11">
    <w:abstractNumId w:val="11"/>
  </w:num>
  <w:num w:numId="12">
    <w:abstractNumId w:val="19"/>
  </w:num>
  <w:num w:numId="13">
    <w:abstractNumId w:val="3"/>
  </w:num>
  <w:num w:numId="14">
    <w:abstractNumId w:val="10"/>
  </w:num>
  <w:num w:numId="15">
    <w:abstractNumId w:val="1"/>
  </w:num>
  <w:num w:numId="16">
    <w:abstractNumId w:val="16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5"/>
  </w:num>
  <w:num w:numId="22">
    <w:abstractNumId w:val="2"/>
  </w:num>
  <w:num w:numId="23">
    <w:abstractNumId w:val="24"/>
  </w:num>
  <w:num w:numId="24">
    <w:abstractNumId w:val="1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673"/>
    <w:rsid w:val="0001278E"/>
    <w:rsid w:val="00030F46"/>
    <w:rsid w:val="0006335B"/>
    <w:rsid w:val="0009229B"/>
    <w:rsid w:val="00106B4A"/>
    <w:rsid w:val="00111F86"/>
    <w:rsid w:val="001D7FF5"/>
    <w:rsid w:val="00286DB1"/>
    <w:rsid w:val="002C3097"/>
    <w:rsid w:val="002E6E5A"/>
    <w:rsid w:val="002F32E2"/>
    <w:rsid w:val="003018B3"/>
    <w:rsid w:val="00334E59"/>
    <w:rsid w:val="003F7AF9"/>
    <w:rsid w:val="00476547"/>
    <w:rsid w:val="004A6424"/>
    <w:rsid w:val="004B6407"/>
    <w:rsid w:val="004C04B2"/>
    <w:rsid w:val="004E5D93"/>
    <w:rsid w:val="00541A53"/>
    <w:rsid w:val="00550E8E"/>
    <w:rsid w:val="005703A4"/>
    <w:rsid w:val="00644B74"/>
    <w:rsid w:val="006A6D19"/>
    <w:rsid w:val="006C0921"/>
    <w:rsid w:val="00730FC7"/>
    <w:rsid w:val="00743BE6"/>
    <w:rsid w:val="00743E2A"/>
    <w:rsid w:val="00747FAC"/>
    <w:rsid w:val="00757027"/>
    <w:rsid w:val="00764C55"/>
    <w:rsid w:val="00780667"/>
    <w:rsid w:val="007929E8"/>
    <w:rsid w:val="007E5596"/>
    <w:rsid w:val="008E3B3F"/>
    <w:rsid w:val="00936C9E"/>
    <w:rsid w:val="009421A3"/>
    <w:rsid w:val="00A30166"/>
    <w:rsid w:val="00A3269E"/>
    <w:rsid w:val="00A67F0D"/>
    <w:rsid w:val="00AD36AB"/>
    <w:rsid w:val="00B116D8"/>
    <w:rsid w:val="00B36457"/>
    <w:rsid w:val="00B6407E"/>
    <w:rsid w:val="00B94F28"/>
    <w:rsid w:val="00BA725F"/>
    <w:rsid w:val="00BE0377"/>
    <w:rsid w:val="00BF596A"/>
    <w:rsid w:val="00C30450"/>
    <w:rsid w:val="00CF1D36"/>
    <w:rsid w:val="00CF4DC6"/>
    <w:rsid w:val="00D256F0"/>
    <w:rsid w:val="00D37D1F"/>
    <w:rsid w:val="00DC4828"/>
    <w:rsid w:val="00EA1673"/>
    <w:rsid w:val="00EF2532"/>
    <w:rsid w:val="00F17412"/>
    <w:rsid w:val="00F71419"/>
    <w:rsid w:val="00F90143"/>
    <w:rsid w:val="00FF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6DB1"/>
    <w:pPr>
      <w:keepNext/>
      <w:numPr>
        <w:numId w:val="20"/>
      </w:numPr>
      <w:spacing w:before="240" w:after="60"/>
      <w:outlineLvl w:val="0"/>
    </w:pPr>
    <w:rPr>
      <w:rFonts w:eastAsia="MS Mincho"/>
      <w:b/>
      <w:bCs/>
      <w:kern w:val="32"/>
      <w:sz w:val="32"/>
      <w:szCs w:val="32"/>
    </w:rPr>
  </w:style>
  <w:style w:type="paragraph" w:styleId="2">
    <w:name w:val="heading 2"/>
    <w:aliases w:val="Знак, Знак"/>
    <w:basedOn w:val="a"/>
    <w:next w:val="a"/>
    <w:link w:val="20"/>
    <w:qFormat/>
    <w:rsid w:val="00286DB1"/>
    <w:pPr>
      <w:keepNext/>
      <w:numPr>
        <w:ilvl w:val="1"/>
        <w:numId w:val="20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86DB1"/>
    <w:pPr>
      <w:keepNext/>
      <w:numPr>
        <w:ilvl w:val="2"/>
        <w:numId w:val="20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86DB1"/>
    <w:pPr>
      <w:keepNext/>
      <w:numPr>
        <w:ilvl w:val="3"/>
        <w:numId w:val="20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86DB1"/>
    <w:pPr>
      <w:keepNext/>
      <w:widowControl w:val="0"/>
      <w:numPr>
        <w:ilvl w:val="4"/>
        <w:numId w:val="20"/>
      </w:numPr>
      <w:tabs>
        <w:tab w:val="left" w:pos="0"/>
      </w:tabs>
      <w:suppressAutoHyphens/>
      <w:jc w:val="right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qFormat/>
    <w:rsid w:val="00286DB1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86DB1"/>
    <w:pPr>
      <w:widowControl w:val="0"/>
      <w:numPr>
        <w:ilvl w:val="6"/>
        <w:numId w:val="20"/>
      </w:numPr>
      <w:tabs>
        <w:tab w:val="left" w:pos="0"/>
      </w:tabs>
      <w:suppressAutoHyphens/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286DB1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286DB1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Normal"/>
    <w:rsid w:val="00EA1673"/>
    <w:pPr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Normal">
    <w:name w:val="Normal Знак"/>
    <w:link w:val="11"/>
    <w:locked/>
    <w:rsid w:val="00EA1673"/>
    <w:rPr>
      <w:rFonts w:ascii="Times New Roman" w:eastAsia="Times New Roman" w:hAnsi="Times New Roman"/>
      <w:sz w:val="28"/>
      <w:lang w:eastAsia="ru-RU" w:bidi="ar-SA"/>
    </w:rPr>
  </w:style>
  <w:style w:type="paragraph" w:styleId="a3">
    <w:name w:val="Body Text"/>
    <w:basedOn w:val="a"/>
    <w:link w:val="a4"/>
    <w:uiPriority w:val="99"/>
    <w:unhideWhenUsed/>
    <w:rsid w:val="00EA1673"/>
    <w:pPr>
      <w:spacing w:after="120"/>
    </w:pPr>
  </w:style>
  <w:style w:type="character" w:customStyle="1" w:styleId="a4">
    <w:name w:val="Основной текст Знак"/>
    <w:link w:val="a3"/>
    <w:uiPriority w:val="99"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Варианты ответов,Абзац списка4"/>
    <w:basedOn w:val="a"/>
    <w:link w:val="a6"/>
    <w:uiPriority w:val="34"/>
    <w:qFormat/>
    <w:rsid w:val="00EA1673"/>
    <w:pPr>
      <w:ind w:left="720"/>
      <w:contextualSpacing/>
    </w:pPr>
  </w:style>
  <w:style w:type="character" w:customStyle="1" w:styleId="a6">
    <w:name w:val="Абзац списка Знак"/>
    <w:aliases w:val="Варианты ответов Знак,Абзац списка4 Знак"/>
    <w:link w:val="a5"/>
    <w:uiPriority w:val="34"/>
    <w:qFormat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бычный3"/>
    <w:rsid w:val="00B6407E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7">
    <w:name w:val="No Spacing"/>
    <w:uiPriority w:val="99"/>
    <w:qFormat/>
    <w:rsid w:val="00B6407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4A642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  <w:szCs w:val="20"/>
    </w:rPr>
  </w:style>
  <w:style w:type="character" w:customStyle="1" w:styleId="a9">
    <w:name w:val="Нижний колонтитул Знак"/>
    <w:link w:val="a8"/>
    <w:uiPriority w:val="99"/>
    <w:rsid w:val="004A6424"/>
    <w:rPr>
      <w:rFonts w:ascii="Times New Roman" w:eastAsia="MS Mincho" w:hAnsi="Times New Roman" w:cs="Times New Roman"/>
      <w:spacing w:val="-2"/>
      <w:sz w:val="24"/>
      <w:szCs w:val="20"/>
      <w:lang w:eastAsia="ru-RU"/>
    </w:rPr>
  </w:style>
  <w:style w:type="table" w:styleId="aa">
    <w:name w:val="Table Grid"/>
    <w:basedOn w:val="a1"/>
    <w:uiPriority w:val="99"/>
    <w:rsid w:val="004A64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DC4828"/>
    <w:rPr>
      <w:color w:val="0000FF"/>
      <w:u w:val="single"/>
    </w:rPr>
  </w:style>
  <w:style w:type="paragraph" w:customStyle="1" w:styleId="Default">
    <w:name w:val="Default"/>
    <w:rsid w:val="00DC48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86DB1"/>
    <w:rPr>
      <w:rFonts w:ascii="Times New Roman" w:eastAsia="MS Mincho" w:hAnsi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, Знак Знак"/>
    <w:basedOn w:val="a0"/>
    <w:link w:val="2"/>
    <w:rsid w:val="00286DB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6DB1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86DB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86DB1"/>
    <w:rPr>
      <w:rFonts w:ascii="Times New Roman" w:eastAsia="Times New Roman" w:hAnsi="Times New Roman"/>
      <w:b/>
      <w:sz w:val="28"/>
      <w:szCs w:val="28"/>
    </w:rPr>
  </w:style>
  <w:style w:type="character" w:customStyle="1" w:styleId="60">
    <w:name w:val="Заголовок 6 Знак"/>
    <w:basedOn w:val="a0"/>
    <w:link w:val="6"/>
    <w:rsid w:val="00286DB1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86DB1"/>
    <w:rPr>
      <w:rFonts w:ascii="Times New Roman" w:eastAsia="Times New Roman" w:hAnsi="Times New Roman"/>
      <w:sz w:val="28"/>
      <w:szCs w:val="28"/>
    </w:rPr>
  </w:style>
  <w:style w:type="character" w:customStyle="1" w:styleId="80">
    <w:name w:val="Заголовок 8 Знак"/>
    <w:basedOn w:val="a0"/>
    <w:link w:val="8"/>
    <w:rsid w:val="00286DB1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86DB1"/>
    <w:rPr>
      <w:rFonts w:ascii="Cambria" w:eastAsia="Times New Roman" w:hAnsi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3332</Words>
  <Characters>18997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22285</CharactersWithSpaces>
  <SharedDoc>false</SharedDoc>
  <HLinks>
    <vt:vector size="36" baseType="variant">
      <vt:variant>
        <vt:i4>4128881</vt:i4>
      </vt:variant>
      <vt:variant>
        <vt:i4>15</vt:i4>
      </vt:variant>
      <vt:variant>
        <vt:i4>0</vt:i4>
      </vt:variant>
      <vt:variant>
        <vt:i4>5</vt:i4>
      </vt:variant>
      <vt:variant>
        <vt:lpwstr>http://www.stroyoffis.ru/snip_snip/snip_12_04_2002/snip_12_04_2002_c.php</vt:lpwstr>
      </vt:variant>
      <vt:variant>
        <vt:lpwstr/>
      </vt:variant>
      <vt:variant>
        <vt:i4>4128881</vt:i4>
      </vt:variant>
      <vt:variant>
        <vt:i4>12</vt:i4>
      </vt:variant>
      <vt:variant>
        <vt:i4>0</vt:i4>
      </vt:variant>
      <vt:variant>
        <vt:i4>5</vt:i4>
      </vt:variant>
      <vt:variant>
        <vt:lpwstr>http://www.stroyoffis.ru/snip_snip/snip_12_03_2001/snip_12_03_2001_c.php</vt:lpwstr>
      </vt:variant>
      <vt:variant>
        <vt:lpwstr/>
      </vt:variant>
      <vt:variant>
        <vt:i4>4128881</vt:i4>
      </vt:variant>
      <vt:variant>
        <vt:i4>9</vt:i4>
      </vt:variant>
      <vt:variant>
        <vt:i4>0</vt:i4>
      </vt:variant>
      <vt:variant>
        <vt:i4>5</vt:i4>
      </vt:variant>
      <vt:variant>
        <vt:lpwstr>http://www.stroyoffis.ru/snip_snip/snip_12_04_2002/snip_12_04_2002_c.php</vt:lpwstr>
      </vt:variant>
      <vt:variant>
        <vt:lpwstr/>
      </vt:variant>
      <vt:variant>
        <vt:i4>4128881</vt:i4>
      </vt:variant>
      <vt:variant>
        <vt:i4>6</vt:i4>
      </vt:variant>
      <vt:variant>
        <vt:i4>0</vt:i4>
      </vt:variant>
      <vt:variant>
        <vt:i4>5</vt:i4>
      </vt:variant>
      <vt:variant>
        <vt:lpwstr>http://www.stroyoffis.ru/snip_snip/snip_12_03_2001/snip_12_03_2001_c.php</vt:lpwstr>
      </vt:variant>
      <vt:variant>
        <vt:lpwstr/>
      </vt:variant>
      <vt:variant>
        <vt:i4>3932205</vt:i4>
      </vt:variant>
      <vt:variant>
        <vt:i4>3</vt:i4>
      </vt:variant>
      <vt:variant>
        <vt:i4>0</vt:i4>
      </vt:variant>
      <vt:variant>
        <vt:i4>5</vt:i4>
      </vt:variant>
      <vt:variant>
        <vt:lpwstr>http://www.norm-load.ru/SNiP/Data1/7/7514/index.htm</vt:lpwstr>
      </vt:variant>
      <vt:variant>
        <vt:lpwstr/>
      </vt:variant>
      <vt:variant>
        <vt:i4>3932201</vt:i4>
      </vt:variant>
      <vt:variant>
        <vt:i4>0</vt:i4>
      </vt:variant>
      <vt:variant>
        <vt:i4>0</vt:i4>
      </vt:variant>
      <vt:variant>
        <vt:i4>5</vt:i4>
      </vt:variant>
      <vt:variant>
        <vt:lpwstr>http://www.norm-load.ru/SNiP/Data1/2/2114/index.htm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Козлов</cp:lastModifiedBy>
  <cp:revision>2</cp:revision>
  <cp:lastPrinted>2019-04-05T11:40:00Z</cp:lastPrinted>
  <dcterms:created xsi:type="dcterms:W3CDTF">2019-04-05T11:40:00Z</dcterms:created>
  <dcterms:modified xsi:type="dcterms:W3CDTF">2019-04-05T11:40:00Z</dcterms:modified>
</cp:coreProperties>
</file>