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E8" w:rsidRDefault="007876E8" w:rsidP="005B016C">
      <w:pPr>
        <w:tabs>
          <w:tab w:val="left" w:pos="282"/>
        </w:tabs>
      </w:pPr>
    </w:p>
    <w:p w:rsidR="00CD53C2" w:rsidRPr="00B73F5C" w:rsidRDefault="00CD53C2" w:rsidP="00CD53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протокола</w:t>
      </w:r>
      <w:r w:rsidRPr="00B73F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87579E" w:rsidRDefault="0087579E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Pr="00CD53C2" w:rsidRDefault="00494415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876E8" w:rsidRPr="00B73F5C">
        <w:rPr>
          <w:rFonts w:ascii="Times New Roman" w:hAnsi="Times New Roman" w:cs="Times New Roman"/>
          <w:sz w:val="28"/>
          <w:szCs w:val="28"/>
        </w:rPr>
        <w:t>.0</w:t>
      </w:r>
      <w:r w:rsidR="00ED23D6">
        <w:rPr>
          <w:rFonts w:ascii="Times New Roman" w:hAnsi="Times New Roman" w:cs="Times New Roman"/>
          <w:sz w:val="28"/>
          <w:szCs w:val="28"/>
        </w:rPr>
        <w:t>4.2019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CD53C2">
        <w:rPr>
          <w:rFonts w:ascii="Times New Roman" w:hAnsi="Times New Roman" w:cs="Times New Roman"/>
          <w:sz w:val="28"/>
          <w:szCs w:val="28"/>
        </w:rPr>
        <w:t xml:space="preserve"> </w:t>
      </w:r>
      <w:r w:rsidR="00CD53C2">
        <w:rPr>
          <w:rFonts w:ascii="Times New Roman" w:hAnsi="Times New Roman" w:cs="Times New Roman"/>
          <w:sz w:val="28"/>
          <w:szCs w:val="28"/>
          <w:u w:val="single"/>
        </w:rPr>
        <w:t>К-18</w:t>
      </w:r>
    </w:p>
    <w:p w:rsidR="007876E8" w:rsidRPr="00CD53C2" w:rsidRDefault="007876E8" w:rsidP="007876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876E8" w:rsidRPr="00CD53C2" w:rsidRDefault="007876E8" w:rsidP="007876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53C2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CD53C2">
        <w:rPr>
          <w:rFonts w:ascii="Times New Roman" w:hAnsi="Times New Roman" w:cs="Times New Roman"/>
          <w:sz w:val="28"/>
          <w:szCs w:val="28"/>
        </w:rPr>
        <w:t xml:space="preserve">дседатель конкурсной комиссии </w:t>
      </w:r>
    </w:p>
    <w:p w:rsidR="00CD53C2" w:rsidRPr="00CD53C2" w:rsidRDefault="00CD53C2" w:rsidP="007876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6E3A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B96E3A" w:rsidRDefault="00B96E3A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Pr="00CD53C2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4415" w:rsidRPr="00D80A23" w:rsidRDefault="007876E8" w:rsidP="00494415">
      <w:pPr>
        <w:pStyle w:val="10"/>
      </w:pPr>
      <w:r w:rsidRPr="005B74A0">
        <w:rPr>
          <w:szCs w:val="28"/>
        </w:rPr>
        <w:t>О по</w:t>
      </w:r>
      <w:r w:rsidR="004E782F" w:rsidRPr="005B74A0">
        <w:rPr>
          <w:szCs w:val="28"/>
        </w:rPr>
        <w:t>дведении итогов открытого конкурса №</w:t>
      </w:r>
      <w:r w:rsidR="00ED23D6">
        <w:rPr>
          <w:szCs w:val="28"/>
        </w:rPr>
        <w:t xml:space="preserve"> </w:t>
      </w:r>
      <w:r w:rsidR="004E782F" w:rsidRPr="005B74A0">
        <w:rPr>
          <w:szCs w:val="28"/>
        </w:rPr>
        <w:t>0</w:t>
      </w:r>
      <w:r w:rsidR="00494415">
        <w:rPr>
          <w:szCs w:val="28"/>
        </w:rPr>
        <w:t>11</w:t>
      </w:r>
      <w:r w:rsidR="004E782F" w:rsidRPr="005B74A0">
        <w:rPr>
          <w:szCs w:val="28"/>
        </w:rPr>
        <w:t>/ТВРЗ/201</w:t>
      </w:r>
      <w:r w:rsidR="00ED23D6">
        <w:rPr>
          <w:szCs w:val="28"/>
        </w:rPr>
        <w:t>9</w:t>
      </w:r>
      <w:r w:rsidR="00F14EEA" w:rsidRPr="00835B39">
        <w:rPr>
          <w:color w:val="000000"/>
          <w:szCs w:val="28"/>
        </w:rPr>
        <w:t xml:space="preserve"> </w:t>
      </w:r>
      <w:r w:rsidR="00494415" w:rsidRPr="00F144FE">
        <w:rPr>
          <w:color w:val="000000"/>
          <w:szCs w:val="28"/>
        </w:rPr>
        <w:t xml:space="preserve">на право </w:t>
      </w:r>
      <w:r w:rsidR="00494415">
        <w:rPr>
          <w:szCs w:val="28"/>
        </w:rPr>
        <w:t>заключения договора</w:t>
      </w:r>
      <w:r w:rsidR="00494415">
        <w:rPr>
          <w:color w:val="000000"/>
          <w:szCs w:val="28"/>
        </w:rPr>
        <w:t xml:space="preserve"> </w:t>
      </w:r>
      <w:r w:rsidR="00494415" w:rsidRPr="00786B3B">
        <w:rPr>
          <w:color w:val="000000"/>
          <w:szCs w:val="28"/>
        </w:rPr>
        <w:t>по</w:t>
      </w:r>
      <w:r w:rsidR="00494415">
        <w:rPr>
          <w:color w:val="000000"/>
          <w:szCs w:val="28"/>
        </w:rPr>
        <w:t xml:space="preserve">ставки: </w:t>
      </w:r>
    </w:p>
    <w:p w:rsidR="00494415" w:rsidRPr="009B5682" w:rsidRDefault="00494415" w:rsidP="00494415">
      <w:pPr>
        <w:pStyle w:val="10"/>
        <w:ind w:left="705" w:firstLine="0"/>
        <w:rPr>
          <w:szCs w:val="28"/>
        </w:rPr>
      </w:pPr>
      <w:r w:rsidRPr="009B5682">
        <w:rPr>
          <w:szCs w:val="28"/>
        </w:rPr>
        <w:t>Лот №1 - кран мостовой однобалочный опорный г/п 0,5 т, пр. 8,440 м, А3</w:t>
      </w:r>
    </w:p>
    <w:p w:rsidR="00494415" w:rsidRPr="009B5682" w:rsidRDefault="00494415" w:rsidP="00494415">
      <w:pPr>
        <w:pStyle w:val="10"/>
        <w:ind w:left="705" w:firstLine="0"/>
        <w:rPr>
          <w:szCs w:val="28"/>
        </w:rPr>
      </w:pPr>
      <w:r w:rsidRPr="009B5682">
        <w:rPr>
          <w:szCs w:val="28"/>
        </w:rPr>
        <w:t>Лот №2 - кран мостовой однобалочный опорный г/п 2 т, пр. 13,5 м, А5</w:t>
      </w:r>
    </w:p>
    <w:p w:rsidR="00494415" w:rsidRDefault="00494415" w:rsidP="00494415">
      <w:pPr>
        <w:pStyle w:val="10"/>
        <w:ind w:firstLine="0"/>
        <w:rPr>
          <w:color w:val="000000"/>
          <w:szCs w:val="28"/>
        </w:rPr>
      </w:pPr>
      <w:r w:rsidRPr="00F03C49">
        <w:rPr>
          <w:color w:val="000000"/>
          <w:szCs w:val="28"/>
        </w:rPr>
        <w:t>и выполнения комплекса работ по монтажу и пуско-наладке для нужд</w:t>
      </w:r>
      <w:r w:rsidRPr="00F03C49">
        <w:rPr>
          <w:szCs w:val="28"/>
        </w:rPr>
        <w:t xml:space="preserve"> производственных цехов КПЦ и ЦПВ Тамбовского вагоноремонтного завода</w:t>
      </w:r>
      <w:r w:rsidRPr="00F03C49">
        <w:rPr>
          <w:color w:val="000000"/>
          <w:szCs w:val="28"/>
        </w:rPr>
        <w:t xml:space="preserve"> АО «ВРМ»,</w:t>
      </w:r>
      <w:r w:rsidRPr="00F03C49">
        <w:rPr>
          <w:szCs w:val="28"/>
        </w:rPr>
        <w:t xml:space="preserve"> расположенного по адресу:</w:t>
      </w:r>
      <w:r w:rsidRPr="00F03C49">
        <w:rPr>
          <w:b/>
          <w:bCs/>
          <w:szCs w:val="28"/>
        </w:rPr>
        <w:t xml:space="preserve"> </w:t>
      </w:r>
      <w:r w:rsidRPr="00F03C49">
        <w:rPr>
          <w:szCs w:val="28"/>
        </w:rPr>
        <w:t>г. Тамбов пл. Мастерских, д.1,</w:t>
      </w:r>
      <w:r w:rsidRPr="00F03C49">
        <w:rPr>
          <w:color w:val="000000"/>
          <w:szCs w:val="28"/>
        </w:rPr>
        <w:t xml:space="preserve"> в 2019 году</w:t>
      </w:r>
      <w:r>
        <w:rPr>
          <w:color w:val="000000"/>
          <w:szCs w:val="28"/>
        </w:rPr>
        <w:t>.</w:t>
      </w:r>
    </w:p>
    <w:p w:rsidR="007876E8" w:rsidRPr="00CD53C2" w:rsidRDefault="007876E8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876E8" w:rsidRDefault="007876E8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2B63" w:rsidRPr="00CD53C2" w:rsidRDefault="00E72B63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C3191" w:rsidRDefault="007876E8" w:rsidP="0087579E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</w:t>
      </w:r>
      <w:r w:rsidR="00ED2948" w:rsidRPr="00E72B63">
        <w:rPr>
          <w:rFonts w:ascii="Times New Roman" w:hAnsi="Times New Roman" w:cs="Times New Roman"/>
          <w:sz w:val="28"/>
          <w:szCs w:val="28"/>
        </w:rPr>
        <w:t>э</w:t>
      </w:r>
      <w:r w:rsidR="00B96E3A">
        <w:rPr>
          <w:rFonts w:ascii="Times New Roman" w:hAnsi="Times New Roman" w:cs="Times New Roman"/>
          <w:sz w:val="28"/>
          <w:szCs w:val="28"/>
        </w:rPr>
        <w:t>кспертной</w:t>
      </w:r>
      <w:r w:rsidR="000B240A">
        <w:rPr>
          <w:rFonts w:ascii="Times New Roman" w:hAnsi="Times New Roman" w:cs="Times New Roman"/>
          <w:sz w:val="28"/>
          <w:szCs w:val="28"/>
        </w:rPr>
        <w:t xml:space="preserve"> группы (протокол от 10</w:t>
      </w:r>
      <w:r w:rsidRPr="00E72B63">
        <w:rPr>
          <w:rFonts w:ascii="Times New Roman" w:hAnsi="Times New Roman" w:cs="Times New Roman"/>
          <w:sz w:val="28"/>
          <w:szCs w:val="28"/>
        </w:rPr>
        <w:t>.0</w:t>
      </w:r>
      <w:r w:rsidR="00ED23D6">
        <w:rPr>
          <w:rFonts w:ascii="Times New Roman" w:hAnsi="Times New Roman" w:cs="Times New Roman"/>
          <w:sz w:val="28"/>
          <w:szCs w:val="28"/>
        </w:rPr>
        <w:t>4.2019</w:t>
      </w:r>
      <w:r w:rsidR="009C3191">
        <w:rPr>
          <w:rFonts w:ascii="Times New Roman" w:hAnsi="Times New Roman" w:cs="Times New Roman"/>
          <w:sz w:val="28"/>
          <w:szCs w:val="28"/>
        </w:rPr>
        <w:t xml:space="preserve"> </w:t>
      </w:r>
      <w:r w:rsidRPr="00E72B63">
        <w:rPr>
          <w:rFonts w:ascii="Times New Roman" w:hAnsi="Times New Roman" w:cs="Times New Roman"/>
          <w:sz w:val="28"/>
          <w:szCs w:val="28"/>
        </w:rPr>
        <w:t>г. №</w:t>
      </w:r>
      <w:r w:rsidR="00ED23D6">
        <w:rPr>
          <w:rFonts w:ascii="Times New Roman" w:hAnsi="Times New Roman" w:cs="Times New Roman"/>
          <w:sz w:val="28"/>
          <w:szCs w:val="28"/>
        </w:rPr>
        <w:t xml:space="preserve"> </w:t>
      </w:r>
      <w:r w:rsidRPr="00E72B63">
        <w:rPr>
          <w:rFonts w:ascii="Times New Roman" w:hAnsi="Times New Roman" w:cs="Times New Roman"/>
          <w:sz w:val="28"/>
          <w:szCs w:val="28"/>
        </w:rPr>
        <w:t>0</w:t>
      </w:r>
      <w:r w:rsidR="000B240A">
        <w:rPr>
          <w:rFonts w:ascii="Times New Roman" w:hAnsi="Times New Roman" w:cs="Times New Roman"/>
          <w:sz w:val="28"/>
          <w:szCs w:val="28"/>
        </w:rPr>
        <w:t>11</w:t>
      </w:r>
      <w:r w:rsidRPr="00E72B63">
        <w:rPr>
          <w:rFonts w:ascii="Times New Roman" w:hAnsi="Times New Roman" w:cs="Times New Roman"/>
          <w:sz w:val="28"/>
          <w:szCs w:val="28"/>
        </w:rPr>
        <w:t>/ТВРЗ/</w:t>
      </w:r>
      <w:r w:rsidR="005A1A06">
        <w:rPr>
          <w:rFonts w:ascii="Times New Roman" w:hAnsi="Times New Roman" w:cs="Times New Roman"/>
          <w:sz w:val="28"/>
          <w:szCs w:val="28"/>
        </w:rPr>
        <w:t>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  <w:r w:rsidR="006457D3">
        <w:rPr>
          <w:rFonts w:ascii="Times New Roman" w:hAnsi="Times New Roman" w:cs="Times New Roman"/>
          <w:sz w:val="28"/>
          <w:szCs w:val="28"/>
        </w:rPr>
        <w:t>.</w:t>
      </w:r>
    </w:p>
    <w:p w:rsidR="00ED23D6" w:rsidRPr="00CD53C2" w:rsidRDefault="00ED23D6" w:rsidP="00ED23D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ED23D6" w:rsidRDefault="00ED23D6" w:rsidP="00ED23D6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23D6">
        <w:rPr>
          <w:rFonts w:ascii="Times New Roman" w:hAnsi="Times New Roman" w:cs="Times New Roman"/>
          <w:sz w:val="28"/>
          <w:szCs w:val="28"/>
        </w:rPr>
        <w:t>В связи с тем, что по итогам рассмотрения конкурсных заявок, требованиям конкурсной документации открытого конкурса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40A">
        <w:rPr>
          <w:rFonts w:ascii="Times New Roman" w:hAnsi="Times New Roman" w:cs="Times New Roman"/>
          <w:sz w:val="28"/>
          <w:szCs w:val="28"/>
        </w:rPr>
        <w:t>011</w:t>
      </w:r>
      <w:r w:rsidRPr="00ED23D6">
        <w:rPr>
          <w:rFonts w:ascii="Times New Roman" w:hAnsi="Times New Roman" w:cs="Times New Roman"/>
          <w:sz w:val="28"/>
          <w:szCs w:val="28"/>
        </w:rPr>
        <w:t>/ТВРЗ/2019  соответствует одна конкурсная заявка, согласно пп. 3) п. 2.9.9. конкурсной документации, признать открытый конкурс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40A">
        <w:rPr>
          <w:rFonts w:ascii="Times New Roman" w:hAnsi="Times New Roman" w:cs="Times New Roman"/>
          <w:sz w:val="28"/>
          <w:szCs w:val="28"/>
        </w:rPr>
        <w:t>011</w:t>
      </w:r>
      <w:r w:rsidRPr="00ED23D6">
        <w:rPr>
          <w:rFonts w:ascii="Times New Roman" w:hAnsi="Times New Roman" w:cs="Times New Roman"/>
          <w:sz w:val="28"/>
          <w:szCs w:val="28"/>
        </w:rPr>
        <w:t>/ТВРЗ/2019 несостоявшимся.</w:t>
      </w:r>
    </w:p>
    <w:p w:rsidR="00CD53C2" w:rsidRPr="00CD53C2" w:rsidRDefault="00CD53C2" w:rsidP="00CD53C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6457D3" w:rsidRPr="006457D3" w:rsidRDefault="006457D3" w:rsidP="006457D3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57D3">
        <w:rPr>
          <w:rFonts w:ascii="Times New Roman" w:hAnsi="Times New Roman" w:cs="Times New Roman"/>
          <w:sz w:val="28"/>
          <w:szCs w:val="28"/>
        </w:rPr>
        <w:t xml:space="preserve">В соответствии с п. 2.9.10. конкурсной документации открытого конкурса № 011/ТВРЗ/2019 поручить главному механику Тамбовского ВРЗ АО «ВРМ» Ланину И.С. в установленном порядке обеспечить заключение договора с ООО «ВОСТЕХРЕМИМ» со стоимостью предложения, указанной в его финансово-коммерческом предложении: </w:t>
      </w:r>
    </w:p>
    <w:p w:rsidR="00091B23" w:rsidRDefault="00091B23" w:rsidP="00091B23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57D3" w:rsidRPr="00091B23">
        <w:rPr>
          <w:rFonts w:ascii="Times New Roman" w:hAnsi="Times New Roman" w:cs="Times New Roman"/>
          <w:sz w:val="28"/>
          <w:szCs w:val="28"/>
        </w:rPr>
        <w:t xml:space="preserve">Лот №1 - кран мостовой однобалочный опорный г/п 0,5 т, пр. 8,440 м, А3 – 545000 (пятьсот сорок пять тысяч) рублей 00 копеек, без учета НДС; 654000 (шестьсот пятьдесят четыре тысячи) рублей 00 копеек, с учетом </w:t>
      </w:r>
      <w:r>
        <w:rPr>
          <w:rFonts w:ascii="Times New Roman" w:hAnsi="Times New Roman" w:cs="Times New Roman"/>
          <w:sz w:val="28"/>
          <w:szCs w:val="28"/>
        </w:rPr>
        <w:t>НДС;</w:t>
      </w:r>
      <w:r w:rsidR="006457D3" w:rsidRPr="00091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7D3" w:rsidRPr="00091B23" w:rsidRDefault="00091B23" w:rsidP="00091B23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57D3" w:rsidRPr="00091B23">
        <w:rPr>
          <w:rFonts w:ascii="Times New Roman" w:hAnsi="Times New Roman" w:cs="Times New Roman"/>
          <w:sz w:val="28"/>
          <w:szCs w:val="28"/>
        </w:rPr>
        <w:t>Лот №2 - кран мостовой однобалочный опорный г/п 2 т, пр. 13,5 м, А5</w:t>
      </w:r>
      <w:r w:rsidR="006457D3" w:rsidRPr="00091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7D3" w:rsidRPr="00091B23">
        <w:rPr>
          <w:rFonts w:ascii="Times New Roman" w:hAnsi="Times New Roman" w:cs="Times New Roman"/>
          <w:sz w:val="28"/>
          <w:szCs w:val="28"/>
        </w:rPr>
        <w:t>– 1480000 (один миллион четыреста восемьдесят тысяч) рублей 00 копеек, без учета НДС; 1776000 (один миллион семьсот семьдесят шесть тысяч) рублей 00 копеек, с учетом НДС.</w:t>
      </w:r>
      <w:bookmarkStart w:id="0" w:name="_GoBack"/>
      <w:bookmarkEnd w:id="0"/>
    </w:p>
    <w:p w:rsidR="00CD53C2" w:rsidRPr="00CD53C2" w:rsidRDefault="00CD53C2" w:rsidP="00CD53C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7876E8" w:rsidRDefault="00E72B63" w:rsidP="00CD53C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579E">
        <w:rPr>
          <w:rFonts w:ascii="Times New Roman" w:hAnsi="Times New Roman" w:cs="Times New Roman"/>
          <w:sz w:val="28"/>
          <w:szCs w:val="28"/>
        </w:rPr>
        <w:t>Решение принято един</w:t>
      </w:r>
      <w:r w:rsidR="007C1EF9" w:rsidRPr="0087579E">
        <w:rPr>
          <w:rFonts w:ascii="Times New Roman" w:hAnsi="Times New Roman" w:cs="Times New Roman"/>
          <w:sz w:val="28"/>
          <w:szCs w:val="28"/>
        </w:rPr>
        <w:t>о</w:t>
      </w:r>
      <w:r w:rsidRPr="0087579E">
        <w:rPr>
          <w:rFonts w:ascii="Times New Roman" w:hAnsi="Times New Roman" w:cs="Times New Roman"/>
          <w:sz w:val="28"/>
          <w:szCs w:val="28"/>
        </w:rPr>
        <w:t>гласно.</w:t>
      </w:r>
    </w:p>
    <w:p w:rsidR="003C03F7" w:rsidRPr="00CD53C2" w:rsidRDefault="00CD53C2" w:rsidP="00CD53C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3C2">
        <w:rPr>
          <w:rFonts w:ascii="Times New Roman" w:hAnsi="Times New Roman" w:cs="Times New Roman"/>
          <w:b/>
          <w:sz w:val="28"/>
          <w:szCs w:val="28"/>
        </w:rPr>
        <w:t>Подписи:</w:t>
      </w:r>
    </w:p>
    <w:sectPr w:rsidR="003C03F7" w:rsidRPr="00CD53C2" w:rsidSect="0087579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791F9A"/>
    <w:multiLevelType w:val="hybridMultilevel"/>
    <w:tmpl w:val="C6A8AE80"/>
    <w:lvl w:ilvl="0" w:tplc="55FC2A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6E8"/>
    <w:rsid w:val="00075DE1"/>
    <w:rsid w:val="00091B23"/>
    <w:rsid w:val="00093947"/>
    <w:rsid w:val="000B240A"/>
    <w:rsid w:val="000D526B"/>
    <w:rsid w:val="000E2C7D"/>
    <w:rsid w:val="0010388E"/>
    <w:rsid w:val="001A1EFA"/>
    <w:rsid w:val="0021256A"/>
    <w:rsid w:val="002471CF"/>
    <w:rsid w:val="0026058A"/>
    <w:rsid w:val="00320064"/>
    <w:rsid w:val="00351269"/>
    <w:rsid w:val="003A15EA"/>
    <w:rsid w:val="003C03F7"/>
    <w:rsid w:val="00434771"/>
    <w:rsid w:val="00494415"/>
    <w:rsid w:val="004A7EBF"/>
    <w:rsid w:val="004E0369"/>
    <w:rsid w:val="004E782F"/>
    <w:rsid w:val="00513ABE"/>
    <w:rsid w:val="00536FE0"/>
    <w:rsid w:val="00550D42"/>
    <w:rsid w:val="005818BF"/>
    <w:rsid w:val="00590B9D"/>
    <w:rsid w:val="00593FAC"/>
    <w:rsid w:val="005A1A06"/>
    <w:rsid w:val="005A4B71"/>
    <w:rsid w:val="005B016C"/>
    <w:rsid w:val="005B74A0"/>
    <w:rsid w:val="005D255B"/>
    <w:rsid w:val="005F4553"/>
    <w:rsid w:val="00644469"/>
    <w:rsid w:val="006457D3"/>
    <w:rsid w:val="007035E5"/>
    <w:rsid w:val="007101B9"/>
    <w:rsid w:val="00777AEA"/>
    <w:rsid w:val="00785F96"/>
    <w:rsid w:val="007876E8"/>
    <w:rsid w:val="007A22E8"/>
    <w:rsid w:val="007A60C1"/>
    <w:rsid w:val="007B3C85"/>
    <w:rsid w:val="007C1EF9"/>
    <w:rsid w:val="007C3C83"/>
    <w:rsid w:val="007F1B89"/>
    <w:rsid w:val="008012BF"/>
    <w:rsid w:val="008622E6"/>
    <w:rsid w:val="0087579E"/>
    <w:rsid w:val="008A5C44"/>
    <w:rsid w:val="008C75D3"/>
    <w:rsid w:val="00962034"/>
    <w:rsid w:val="00974189"/>
    <w:rsid w:val="00982652"/>
    <w:rsid w:val="009A1C30"/>
    <w:rsid w:val="009C3191"/>
    <w:rsid w:val="00A45E53"/>
    <w:rsid w:val="00B4184A"/>
    <w:rsid w:val="00B506D7"/>
    <w:rsid w:val="00B96E3A"/>
    <w:rsid w:val="00C167F1"/>
    <w:rsid w:val="00CD53C2"/>
    <w:rsid w:val="00CE4362"/>
    <w:rsid w:val="00D928A8"/>
    <w:rsid w:val="00DA1920"/>
    <w:rsid w:val="00DB52AC"/>
    <w:rsid w:val="00E1320F"/>
    <w:rsid w:val="00E72B63"/>
    <w:rsid w:val="00E87F28"/>
    <w:rsid w:val="00EB3410"/>
    <w:rsid w:val="00ED23D6"/>
    <w:rsid w:val="00ED2948"/>
    <w:rsid w:val="00F005DB"/>
    <w:rsid w:val="00F040A4"/>
    <w:rsid w:val="00F14EEA"/>
    <w:rsid w:val="00F32DE1"/>
    <w:rsid w:val="00F835B0"/>
    <w:rsid w:val="00F86BE9"/>
    <w:rsid w:val="00FC634D"/>
    <w:rsid w:val="00FD3CE5"/>
    <w:rsid w:val="00FF4AE6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6AFF0-15B9-452A-82FA-1DBCEC26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  <w:style w:type="paragraph" w:customStyle="1" w:styleId="10">
    <w:name w:val="Обычный1"/>
    <w:link w:val="Normal"/>
    <w:rsid w:val="00F14E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14E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4</cp:revision>
  <cp:lastPrinted>2019-04-10T09:49:00Z</cp:lastPrinted>
  <dcterms:created xsi:type="dcterms:W3CDTF">2019-04-15T08:25:00Z</dcterms:created>
  <dcterms:modified xsi:type="dcterms:W3CDTF">2019-04-15T08:54:00Z</dcterms:modified>
</cp:coreProperties>
</file>