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64C4431D" wp14:editId="584F905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Pr>
          <w:szCs w:val="28"/>
        </w:rPr>
        <w:t xml:space="preserve">№ </w:t>
      </w:r>
      <w:r>
        <w:rPr>
          <w:b/>
          <w:szCs w:val="28"/>
        </w:rPr>
        <w:t>34</w:t>
      </w:r>
      <w:r w:rsidRPr="005C6AB4">
        <w:rPr>
          <w:b/>
          <w:szCs w:val="28"/>
        </w:rPr>
        <w:t>/</w:t>
      </w:r>
      <w:r w:rsidRPr="005B2E94">
        <w:rPr>
          <w:b/>
          <w:szCs w:val="28"/>
        </w:rPr>
        <w:t>ЗК-АО «ВРМ»/2018</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 </w:t>
      </w:r>
      <w:r>
        <w:rPr>
          <w:b/>
          <w:color w:val="auto"/>
          <w:szCs w:val="28"/>
        </w:rPr>
        <w:t>34</w:t>
      </w:r>
      <w:r w:rsidRPr="005C6AB4">
        <w:rPr>
          <w:b/>
          <w:szCs w:val="28"/>
        </w:rPr>
        <w:t>/ЗК</w:t>
      </w:r>
      <w:r w:rsidRPr="005B2E94">
        <w:rPr>
          <w:b/>
          <w:szCs w:val="28"/>
        </w:rPr>
        <w:t>-АО «ВРМ»/2018</w:t>
      </w:r>
      <w:r>
        <w:rPr>
          <w:b/>
          <w:szCs w:val="28"/>
        </w:rPr>
        <w:t xml:space="preserve"> </w:t>
      </w:r>
      <w:r w:rsidRPr="00F73D28">
        <w:rPr>
          <w:color w:val="auto"/>
          <w:szCs w:val="28"/>
        </w:rPr>
        <w:t xml:space="preserve">с целью выбора организации на право заключения договора поставки </w:t>
      </w:r>
      <w:r w:rsidR="00543841" w:rsidRPr="003C5495">
        <w:rPr>
          <w:b/>
          <w:szCs w:val="28"/>
        </w:rPr>
        <w:t>осей черновых РУ1Ш</w:t>
      </w:r>
      <w:r w:rsidR="00543841" w:rsidRPr="00F73D28">
        <w:rPr>
          <w:color w:val="auto"/>
          <w:szCs w:val="28"/>
        </w:rPr>
        <w:t xml:space="preserve"> </w:t>
      </w:r>
      <w:r w:rsidRPr="00F73D28">
        <w:rPr>
          <w:color w:val="auto"/>
          <w:szCs w:val="28"/>
        </w:rPr>
        <w:t xml:space="preserve">для нужд </w:t>
      </w:r>
      <w:r>
        <w:rPr>
          <w:color w:val="auto"/>
          <w:szCs w:val="28"/>
        </w:rPr>
        <w:t xml:space="preserve">Тамбовского ВРЗ и Воронежского ВРЗ </w:t>
      </w:r>
      <w:r w:rsidRPr="00F73D28">
        <w:rPr>
          <w:color w:val="auto"/>
          <w:szCs w:val="28"/>
        </w:rPr>
        <w:t>– филиалов АО «ВРМ» в 201</w:t>
      </w:r>
      <w:r w:rsidR="00E920A5">
        <w:rPr>
          <w:color w:val="auto"/>
          <w:szCs w:val="28"/>
        </w:rPr>
        <w:t>8</w:t>
      </w:r>
      <w:r w:rsidRPr="00F73D28">
        <w:rPr>
          <w:color w:val="auto"/>
          <w:szCs w:val="28"/>
        </w:rPr>
        <w:t xml:space="preserve"> году.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17-00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543841">
        <w:rPr>
          <w:b/>
          <w:color w:val="auto"/>
          <w:szCs w:val="28"/>
        </w:rPr>
        <w:t>07</w:t>
      </w:r>
      <w:r w:rsidRPr="005C6AB4">
        <w:rPr>
          <w:b/>
          <w:color w:val="auto"/>
          <w:szCs w:val="28"/>
        </w:rPr>
        <w:t xml:space="preserve">» </w:t>
      </w:r>
      <w:r w:rsidR="00543841">
        <w:rPr>
          <w:b/>
          <w:color w:val="auto"/>
          <w:szCs w:val="28"/>
        </w:rPr>
        <w:t>декабря</w:t>
      </w:r>
      <w:r>
        <w:rPr>
          <w:b/>
          <w:color w:val="auto"/>
          <w:szCs w:val="28"/>
        </w:rPr>
        <w:t xml:space="preserve"> </w:t>
      </w:r>
      <w:r w:rsidRPr="00F73D28">
        <w:rPr>
          <w:b/>
          <w:color w:val="auto"/>
          <w:szCs w:val="28"/>
        </w:rPr>
        <w:t>2018г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8"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543841">
        <w:rPr>
          <w:b/>
          <w:color w:val="auto"/>
          <w:szCs w:val="28"/>
        </w:rPr>
        <w:t>34</w:t>
      </w:r>
      <w:r>
        <w:rPr>
          <w:color w:val="auto"/>
          <w:szCs w:val="28"/>
        </w:rPr>
        <w:t>/</w:t>
      </w:r>
      <w:r w:rsidRPr="005B2E94">
        <w:rPr>
          <w:b/>
          <w:szCs w:val="28"/>
        </w:rPr>
        <w:t>ЗК-АО «ВРМ»/2018</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292200" w:rsidRPr="00F73D28" w:rsidRDefault="00292200" w:rsidP="00292200">
      <w:pPr>
        <w:ind w:firstLine="567"/>
        <w:contextualSpacing/>
        <w:jc w:val="both"/>
        <w:rPr>
          <w:color w:val="auto"/>
          <w:szCs w:val="28"/>
        </w:rPr>
      </w:pPr>
      <w:r w:rsidRPr="00F73D28">
        <w:rPr>
          <w:color w:val="auto"/>
          <w:szCs w:val="28"/>
        </w:rPr>
        <w:t xml:space="preserve">Предметом запроса котировок цен является поставка </w:t>
      </w:r>
      <w:r w:rsidR="00543841" w:rsidRPr="003C5495">
        <w:rPr>
          <w:b/>
          <w:szCs w:val="28"/>
        </w:rPr>
        <w:t>осей черновых РУ1Ш</w:t>
      </w:r>
      <w:r w:rsidR="00543841" w:rsidRPr="00F73D28">
        <w:rPr>
          <w:color w:val="auto"/>
          <w:szCs w:val="28"/>
        </w:rPr>
        <w:t xml:space="preserve"> </w:t>
      </w:r>
      <w:r w:rsidRPr="00F73D28">
        <w:rPr>
          <w:color w:val="auto"/>
          <w:szCs w:val="28"/>
        </w:rPr>
        <w:t xml:space="preserve">для нужд </w:t>
      </w:r>
      <w:r>
        <w:rPr>
          <w:color w:val="auto"/>
          <w:szCs w:val="28"/>
        </w:rPr>
        <w:t>Тамбовского ВРЗ и Воронежского ВРЗ</w:t>
      </w:r>
      <w:r w:rsidRPr="00F73D28">
        <w:rPr>
          <w:color w:val="auto"/>
          <w:szCs w:val="28"/>
        </w:rPr>
        <w:t xml:space="preserve"> – филиалов АО «ВРМ» в 201</w:t>
      </w:r>
      <w:r w:rsidR="00E920A5">
        <w:rPr>
          <w:color w:val="auto"/>
          <w:szCs w:val="28"/>
        </w:rPr>
        <w:t>8</w:t>
      </w:r>
      <w:r w:rsidRPr="00F73D28">
        <w:rPr>
          <w:color w:val="auto"/>
          <w:szCs w:val="28"/>
        </w:rPr>
        <w:t xml:space="preserve"> году. </w:t>
      </w:r>
    </w:p>
    <w:p w:rsidR="00292200" w:rsidRPr="00B65F31" w:rsidRDefault="00292200" w:rsidP="00292200">
      <w:pPr>
        <w:pStyle w:val="21"/>
        <w:ind w:firstLine="0"/>
        <w:rPr>
          <w:szCs w:val="28"/>
        </w:rPr>
      </w:pPr>
      <w:r>
        <w:rPr>
          <w:szCs w:val="28"/>
        </w:rPr>
        <w:tab/>
      </w:r>
      <w:r w:rsidRPr="00E920A5">
        <w:rPr>
          <w:szCs w:val="28"/>
        </w:rPr>
        <w:t xml:space="preserve">Начальная (максимальная) цена договора составляет </w:t>
      </w:r>
      <w:r w:rsidR="00E920A5" w:rsidRPr="00E920A5">
        <w:rPr>
          <w:b/>
          <w:szCs w:val="28"/>
        </w:rPr>
        <w:t>10 950 000</w:t>
      </w:r>
      <w:r w:rsidR="0007403D">
        <w:rPr>
          <w:b/>
          <w:szCs w:val="28"/>
        </w:rPr>
        <w:t xml:space="preserve"> (Д</w:t>
      </w:r>
      <w:r w:rsidR="00E920A5" w:rsidRPr="00E920A5">
        <w:rPr>
          <w:b/>
          <w:szCs w:val="28"/>
        </w:rPr>
        <w:t xml:space="preserve">есять миллионов девятьсот пятьдесят тысяч) рублей 00 </w:t>
      </w:r>
      <w:r w:rsidRPr="00E920A5">
        <w:rPr>
          <w:b/>
          <w:szCs w:val="28"/>
        </w:rPr>
        <w:t xml:space="preserve">копеек, без учета НДС, </w:t>
      </w:r>
      <w:r w:rsidR="0007403D">
        <w:rPr>
          <w:b/>
          <w:bCs/>
          <w:szCs w:val="28"/>
        </w:rPr>
        <w:t>12 921 000</w:t>
      </w:r>
      <w:r w:rsidR="0007403D">
        <w:rPr>
          <w:b/>
          <w:szCs w:val="28"/>
        </w:rPr>
        <w:t xml:space="preserve"> (Д</w:t>
      </w:r>
      <w:r w:rsidR="00E920A5" w:rsidRPr="00E920A5">
        <w:rPr>
          <w:b/>
          <w:szCs w:val="28"/>
        </w:rPr>
        <w:t>венадцать миллионов девятьсот двадцать одна тысяча) рублей 00</w:t>
      </w:r>
      <w:r w:rsidRPr="00E920A5">
        <w:rPr>
          <w:b/>
          <w:szCs w:val="28"/>
        </w:rPr>
        <w:t xml:space="preserve"> копеек, с учетом всех налогов, включая НДС.</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«___»_____________ 2018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CD1884">
        <w:rPr>
          <w:b/>
          <w:color w:val="auto"/>
          <w:szCs w:val="28"/>
        </w:rPr>
        <w:t>34</w:t>
      </w:r>
      <w:r w:rsidR="00CD1884">
        <w:rPr>
          <w:color w:val="auto"/>
          <w:szCs w:val="28"/>
        </w:rPr>
        <w:t>/</w:t>
      </w:r>
      <w:r w:rsidR="00CD1884" w:rsidRPr="005B2E94">
        <w:rPr>
          <w:b/>
          <w:szCs w:val="28"/>
        </w:rPr>
        <w:t>ЗК-АО «ВРМ»/2018</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107EA6">
        <w:rPr>
          <w:b w:val="0"/>
          <w:sz w:val="28"/>
          <w:szCs w:val="28"/>
        </w:rPr>
        <w:t>о 17</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CD1884" w:rsidRPr="00CD1884">
        <w:rPr>
          <w:sz w:val="28"/>
          <w:szCs w:val="28"/>
        </w:rPr>
        <w:t>07</w:t>
      </w:r>
      <w:r w:rsidRPr="00CD1884">
        <w:rPr>
          <w:sz w:val="28"/>
          <w:szCs w:val="28"/>
        </w:rPr>
        <w:t xml:space="preserve">» </w:t>
      </w:r>
      <w:r w:rsidR="00107EA6" w:rsidRPr="00CD1884">
        <w:rPr>
          <w:sz w:val="28"/>
          <w:szCs w:val="28"/>
        </w:rPr>
        <w:t>декабря</w:t>
      </w:r>
      <w:r w:rsidR="00795C94" w:rsidRPr="00CD1884">
        <w:rPr>
          <w:sz w:val="28"/>
          <w:szCs w:val="28"/>
        </w:rPr>
        <w:t xml:space="preserve"> </w:t>
      </w:r>
      <w:r w:rsidRPr="00CD1884">
        <w:rPr>
          <w:sz w:val="28"/>
          <w:szCs w:val="28"/>
        </w:rPr>
        <w:t>2018г.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CD1884" w:rsidRPr="00CD1884">
        <w:rPr>
          <w:b/>
          <w:color w:val="auto"/>
          <w:szCs w:val="28"/>
        </w:rPr>
        <w:t>34</w:t>
      </w:r>
      <w:r w:rsidR="00CD1884" w:rsidRPr="00CD1884">
        <w:rPr>
          <w:color w:val="auto"/>
          <w:szCs w:val="28"/>
        </w:rPr>
        <w:t>/</w:t>
      </w:r>
      <w:r w:rsidR="00CD1884" w:rsidRPr="00CD1884">
        <w:rPr>
          <w:b/>
          <w:szCs w:val="28"/>
        </w:rPr>
        <w:t>ЗК</w:t>
      </w:r>
      <w:r w:rsidR="00CD1884" w:rsidRPr="005B2E94">
        <w:rPr>
          <w:b/>
          <w:szCs w:val="28"/>
        </w:rPr>
        <w:t>-АО «ВРМ»/2018</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CD1884">
        <w:rPr>
          <w:b/>
          <w:color w:val="auto"/>
          <w:szCs w:val="28"/>
        </w:rPr>
        <w:t>34</w:t>
      </w:r>
      <w:r w:rsidR="00CD1884">
        <w:rPr>
          <w:color w:val="auto"/>
          <w:szCs w:val="28"/>
        </w:rPr>
        <w:t>/</w:t>
      </w:r>
      <w:r w:rsidR="00CD1884" w:rsidRPr="005B2E94">
        <w:rPr>
          <w:b/>
          <w:szCs w:val="28"/>
        </w:rPr>
        <w:t>ЗК-АО «ВРМ»/2018</w:t>
      </w:r>
      <w:r w:rsidR="00CD1884"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0A32A5" w:rsidP="000A32A5">
      <w:pPr>
        <w:pStyle w:val="a6"/>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0A32A5">
      <w:pPr>
        <w:pStyle w:val="a6"/>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0A32A5">
      <w:pPr>
        <w:pStyle w:val="a6"/>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11562A">
        <w:t>18</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0A32A5">
      <w:pPr>
        <w:pStyle w:val="a6"/>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0A32A5" w:rsidP="000A32A5">
      <w:pPr>
        <w:pStyle w:val="a6"/>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0A32A5">
      <w:pPr>
        <w:pStyle w:val="a6"/>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B75132">
        <w:rPr>
          <w:b/>
          <w:szCs w:val="28"/>
        </w:rPr>
        <w:t>10</w:t>
      </w:r>
      <w:r w:rsidRPr="00AD23BC">
        <w:rPr>
          <w:b/>
          <w:szCs w:val="28"/>
        </w:rPr>
        <w:t>»</w:t>
      </w:r>
      <w:r w:rsidR="00457A13" w:rsidRPr="00AD23BC">
        <w:rPr>
          <w:b/>
          <w:szCs w:val="28"/>
        </w:rPr>
        <w:t xml:space="preserve"> </w:t>
      </w:r>
      <w:r w:rsidR="00107EA6">
        <w:rPr>
          <w:b/>
          <w:szCs w:val="28"/>
        </w:rPr>
        <w:t>декабря</w:t>
      </w:r>
      <w:r w:rsidRPr="00AD23BC">
        <w:rPr>
          <w:b/>
          <w:szCs w:val="28"/>
        </w:rPr>
        <w:t xml:space="preserve"> 2018г.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B75132">
        <w:rPr>
          <w:b/>
          <w:szCs w:val="28"/>
        </w:rPr>
        <w:t>11</w:t>
      </w:r>
      <w:r w:rsidR="000A32A5" w:rsidRPr="00B75132">
        <w:rPr>
          <w:b/>
          <w:szCs w:val="28"/>
        </w:rPr>
        <w:t xml:space="preserve">» </w:t>
      </w:r>
      <w:r w:rsidR="00176A3A" w:rsidRPr="00B75132">
        <w:rPr>
          <w:b/>
          <w:szCs w:val="28"/>
        </w:rPr>
        <w:t>декабря</w:t>
      </w:r>
      <w:r w:rsidR="00457A13" w:rsidRPr="00B75132">
        <w:rPr>
          <w:b/>
          <w:szCs w:val="28"/>
        </w:rPr>
        <w:t xml:space="preserve"> </w:t>
      </w:r>
      <w:r w:rsidR="000A32A5" w:rsidRPr="00B75132">
        <w:rPr>
          <w:b/>
          <w:szCs w:val="28"/>
        </w:rPr>
        <w:t>2018г.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39273A" w:rsidRPr="003C5495">
        <w:rPr>
          <w:b/>
          <w:szCs w:val="28"/>
        </w:rPr>
        <w:t>осей черновых РУ1Ш</w:t>
      </w:r>
      <w:r w:rsidR="003310D2">
        <w:rPr>
          <w:color w:val="auto"/>
        </w:rPr>
        <w:t xml:space="preserve"> </w:t>
      </w:r>
      <w:r w:rsidR="0000230F" w:rsidRPr="00D80377">
        <w:rPr>
          <w:color w:val="000000" w:themeColor="text1"/>
          <w:szCs w:val="28"/>
        </w:rPr>
        <w:t xml:space="preserve">для нужд </w:t>
      </w:r>
      <w:r w:rsidR="0039273A">
        <w:rPr>
          <w:color w:val="auto"/>
          <w:szCs w:val="28"/>
        </w:rPr>
        <w:t xml:space="preserve">Тамбовского ВРЗ и Воронежского ВРЗ </w:t>
      </w:r>
      <w:r w:rsidR="0039273A" w:rsidRPr="00F73D28">
        <w:rPr>
          <w:color w:val="auto"/>
          <w:szCs w:val="28"/>
        </w:rPr>
        <w:t>– филиалов АО «ВРМ» в 201</w:t>
      </w:r>
      <w:r w:rsidR="00E920A5">
        <w:rPr>
          <w:color w:val="auto"/>
          <w:szCs w:val="28"/>
        </w:rPr>
        <w:t>8</w:t>
      </w:r>
      <w:r w:rsidR="0039273A" w:rsidRPr="00F73D28">
        <w:rPr>
          <w:color w:val="auto"/>
          <w:szCs w:val="28"/>
        </w:rPr>
        <w:t xml:space="preserve"> году. </w:t>
      </w:r>
    </w:p>
    <w:p w:rsidR="000A32A5" w:rsidRPr="0000230F" w:rsidRDefault="00D80377"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A40631" w:rsidRPr="00E920A5" w:rsidRDefault="00E920A5" w:rsidP="00A40631">
      <w:pPr>
        <w:jc w:val="both"/>
        <w:rPr>
          <w:szCs w:val="28"/>
        </w:rPr>
      </w:pPr>
      <w:r w:rsidRPr="00E920A5">
        <w:rPr>
          <w:b/>
          <w:szCs w:val="28"/>
        </w:rPr>
        <w:t>10 950 000</w:t>
      </w:r>
      <w:r w:rsidR="00A40631" w:rsidRPr="00E920A5">
        <w:rPr>
          <w:szCs w:val="28"/>
        </w:rPr>
        <w:t xml:space="preserve"> (</w:t>
      </w:r>
      <w:r w:rsidR="0007403D">
        <w:rPr>
          <w:szCs w:val="28"/>
        </w:rPr>
        <w:t>Д</w:t>
      </w:r>
      <w:r w:rsidRPr="00E920A5">
        <w:rPr>
          <w:szCs w:val="28"/>
        </w:rPr>
        <w:t>есять</w:t>
      </w:r>
      <w:r w:rsidR="00A40631" w:rsidRPr="00E920A5">
        <w:rPr>
          <w:szCs w:val="28"/>
        </w:rPr>
        <w:t xml:space="preserve"> миллион</w:t>
      </w:r>
      <w:r w:rsidRPr="00E920A5">
        <w:rPr>
          <w:szCs w:val="28"/>
        </w:rPr>
        <w:t>ов</w:t>
      </w:r>
      <w:r w:rsidR="00A40631" w:rsidRPr="00E920A5">
        <w:rPr>
          <w:szCs w:val="28"/>
        </w:rPr>
        <w:t xml:space="preserve"> </w:t>
      </w:r>
      <w:r w:rsidRPr="00E920A5">
        <w:rPr>
          <w:szCs w:val="28"/>
        </w:rPr>
        <w:t>девятьсот пятьдесят</w:t>
      </w:r>
      <w:r w:rsidR="00A40631" w:rsidRPr="00E920A5">
        <w:rPr>
          <w:szCs w:val="28"/>
        </w:rPr>
        <w:t xml:space="preserve"> тысяч</w:t>
      </w:r>
      <w:r w:rsidRPr="00E920A5">
        <w:rPr>
          <w:szCs w:val="28"/>
        </w:rPr>
        <w:t xml:space="preserve">) рублей </w:t>
      </w:r>
      <w:r w:rsidR="00A40631" w:rsidRPr="00E920A5">
        <w:rPr>
          <w:szCs w:val="28"/>
        </w:rPr>
        <w:t>00 коп, без учета НДС;</w:t>
      </w:r>
    </w:p>
    <w:p w:rsidR="00A40631" w:rsidRDefault="0007403D" w:rsidP="00A40631">
      <w:pPr>
        <w:jc w:val="both"/>
        <w:rPr>
          <w:szCs w:val="28"/>
        </w:rPr>
      </w:pPr>
      <w:r>
        <w:rPr>
          <w:b/>
          <w:bCs/>
          <w:szCs w:val="28"/>
        </w:rPr>
        <w:t>12 921 000</w:t>
      </w:r>
      <w:r w:rsidR="00A40631" w:rsidRPr="00E920A5">
        <w:rPr>
          <w:szCs w:val="28"/>
        </w:rPr>
        <w:t xml:space="preserve"> (</w:t>
      </w:r>
      <w:r>
        <w:rPr>
          <w:szCs w:val="28"/>
        </w:rPr>
        <w:t>Д</w:t>
      </w:r>
      <w:r w:rsidR="00E920A5" w:rsidRPr="00E920A5">
        <w:rPr>
          <w:szCs w:val="28"/>
        </w:rPr>
        <w:t>венадцать</w:t>
      </w:r>
      <w:r w:rsidR="00A40631" w:rsidRPr="00E920A5">
        <w:rPr>
          <w:szCs w:val="28"/>
        </w:rPr>
        <w:t xml:space="preserve"> миллион</w:t>
      </w:r>
      <w:r w:rsidR="00E920A5" w:rsidRPr="00E920A5">
        <w:rPr>
          <w:szCs w:val="28"/>
        </w:rPr>
        <w:t>ов</w:t>
      </w:r>
      <w:r w:rsidR="00A40631" w:rsidRPr="00E920A5">
        <w:rPr>
          <w:szCs w:val="28"/>
        </w:rPr>
        <w:t xml:space="preserve"> </w:t>
      </w:r>
      <w:r w:rsidR="00E920A5" w:rsidRPr="00E920A5">
        <w:rPr>
          <w:szCs w:val="28"/>
        </w:rPr>
        <w:t>девятьсот двадцать одна</w:t>
      </w:r>
      <w:r w:rsidR="00A40631" w:rsidRPr="00E920A5">
        <w:rPr>
          <w:szCs w:val="28"/>
        </w:rPr>
        <w:t xml:space="preserve"> тысяч</w:t>
      </w:r>
      <w:r w:rsidR="00E920A5" w:rsidRPr="00E920A5">
        <w:rPr>
          <w:szCs w:val="28"/>
        </w:rPr>
        <w:t xml:space="preserve">а) рублей </w:t>
      </w:r>
      <w:r w:rsidR="00A40631" w:rsidRPr="00E920A5">
        <w:rPr>
          <w:szCs w:val="28"/>
        </w:rPr>
        <w:t>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39273A" w:rsidRDefault="009D6EB9" w:rsidP="00101BD9">
      <w:pPr>
        <w:pStyle w:val="a7"/>
        <w:spacing w:before="240" w:after="120"/>
        <w:ind w:left="709" w:right="68"/>
        <w:jc w:val="both"/>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r w:rsidR="0039273A">
        <w:rPr>
          <w:szCs w:val="28"/>
        </w:rPr>
        <w:t>7.4.</w:t>
      </w:r>
      <w:r w:rsidR="009B377E">
        <w:rPr>
          <w:szCs w:val="28"/>
        </w:rPr>
        <w:t xml:space="preserve"> </w:t>
      </w:r>
      <w:r w:rsidR="0039273A" w:rsidRPr="0091238D">
        <w:rPr>
          <w:szCs w:val="28"/>
        </w:rPr>
        <w:t>Тамбовский ВРЗ</w:t>
      </w:r>
      <w:r w:rsidR="0039273A">
        <w:rPr>
          <w:szCs w:val="28"/>
        </w:rPr>
        <w:t xml:space="preserve"> АО «ВРМ»</w:t>
      </w:r>
      <w:r w:rsidR="005F02D3">
        <w:rPr>
          <w:szCs w:val="28"/>
        </w:rPr>
        <w:t xml:space="preserve"> -</w:t>
      </w:r>
      <w:r w:rsidR="0039273A">
        <w:rPr>
          <w:szCs w:val="28"/>
        </w:rPr>
        <w:t xml:space="preserve"> </w:t>
      </w:r>
      <w:r w:rsidR="0039273A" w:rsidRPr="0091238D">
        <w:t>392009, г. Тамбов, пл. Мастерских, д. 1;</w:t>
      </w:r>
    </w:p>
    <w:p w:rsidR="009B377E" w:rsidRDefault="005F02D3" w:rsidP="009B377E">
      <w:pPr>
        <w:pStyle w:val="a7"/>
        <w:spacing w:before="240" w:after="120"/>
        <w:ind w:left="851" w:right="68"/>
        <w:jc w:val="both"/>
        <w:rPr>
          <w:rFonts w:eastAsiaTheme="minorHAnsi"/>
          <w:color w:val="auto"/>
          <w:sz w:val="24"/>
          <w:lang w:eastAsia="en-US"/>
        </w:rPr>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9B377E">
        <w:rPr>
          <w:szCs w:val="28"/>
        </w:rPr>
        <w:t>8</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5F02D3">
        <w:rPr>
          <w:szCs w:val="28"/>
        </w:rPr>
        <w:t xml:space="preserve">                                                                 </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tbl>
      <w:tblPr>
        <w:tblW w:w="10491" w:type="dxa"/>
        <w:tblInd w:w="-885" w:type="dxa"/>
        <w:tblLayout w:type="fixed"/>
        <w:tblLook w:val="04A0" w:firstRow="1" w:lastRow="0" w:firstColumn="1" w:lastColumn="0" w:noHBand="0" w:noVBand="1"/>
      </w:tblPr>
      <w:tblGrid>
        <w:gridCol w:w="2553"/>
        <w:gridCol w:w="992"/>
        <w:gridCol w:w="1559"/>
        <w:gridCol w:w="1559"/>
        <w:gridCol w:w="1843"/>
        <w:gridCol w:w="1985"/>
      </w:tblGrid>
      <w:tr w:rsidR="00220E1A" w:rsidRPr="005460BC" w:rsidTr="00E920A5">
        <w:trPr>
          <w:trHeight w:val="322"/>
        </w:trPr>
        <w:tc>
          <w:tcPr>
            <w:tcW w:w="255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r w:rsidRPr="00E920A5">
              <w:rPr>
                <w:b/>
                <w:bCs/>
                <w:sz w:val="24"/>
              </w:rPr>
              <w:t>Номенклатура</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r w:rsidRPr="00E920A5">
              <w:rPr>
                <w:b/>
                <w:bCs/>
                <w:sz w:val="24"/>
              </w:rPr>
              <w:t>Ед. изм.</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p>
          <w:p w:rsidR="00220E1A" w:rsidRPr="00E920A5" w:rsidRDefault="00220E1A" w:rsidP="003E2CE4">
            <w:pPr>
              <w:jc w:val="center"/>
              <w:rPr>
                <w:b/>
                <w:bCs/>
                <w:sz w:val="24"/>
              </w:rPr>
            </w:pPr>
            <w:r w:rsidRPr="00E920A5">
              <w:rPr>
                <w:b/>
                <w:bCs/>
                <w:sz w:val="24"/>
              </w:rPr>
              <w:t>Количество</w:t>
            </w:r>
            <w:r w:rsidRPr="00E920A5">
              <w:rPr>
                <w:b/>
                <w:bCs/>
                <w:sz w:val="24"/>
              </w:rPr>
              <w:br/>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r w:rsidRPr="00E920A5">
              <w:rPr>
                <w:b/>
                <w:bCs/>
                <w:sz w:val="24"/>
              </w:rPr>
              <w:t xml:space="preserve">Сумма без </w:t>
            </w:r>
            <w:r w:rsidRPr="00E920A5">
              <w:rPr>
                <w:b/>
                <w:bCs/>
                <w:sz w:val="24"/>
              </w:rPr>
              <w:br/>
              <w:t>учета НДС, руб.</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220E1A" w:rsidRPr="00E920A5" w:rsidRDefault="00220E1A" w:rsidP="003E2CE4">
            <w:pPr>
              <w:jc w:val="center"/>
              <w:rPr>
                <w:b/>
                <w:bCs/>
                <w:sz w:val="24"/>
              </w:rPr>
            </w:pPr>
            <w:r w:rsidRPr="00E920A5">
              <w:rPr>
                <w:b/>
                <w:bCs/>
                <w:sz w:val="24"/>
              </w:rPr>
              <w:t xml:space="preserve">Сумма с </w:t>
            </w:r>
            <w:r w:rsidRPr="00E920A5">
              <w:rPr>
                <w:b/>
                <w:bCs/>
                <w:sz w:val="24"/>
              </w:rPr>
              <w:br/>
              <w:t>учетом с НДС, руб.</w:t>
            </w:r>
          </w:p>
        </w:tc>
      </w:tr>
      <w:tr w:rsidR="00220E1A" w:rsidRPr="000A7BAB" w:rsidTr="00E920A5">
        <w:trPr>
          <w:trHeight w:val="294"/>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0E1A" w:rsidRPr="008149DA" w:rsidRDefault="00220E1A" w:rsidP="00220E1A">
            <w:pPr>
              <w:rPr>
                <w:szCs w:val="28"/>
              </w:rPr>
            </w:pPr>
            <w:r w:rsidRPr="008149DA">
              <w:rPr>
                <w:szCs w:val="28"/>
              </w:rPr>
              <w:t xml:space="preserve">Ось черновая РУ1Ш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220E1A" w:rsidP="003E2CE4">
            <w:pPr>
              <w:jc w:val="center"/>
              <w:rPr>
                <w:szCs w:val="28"/>
              </w:rPr>
            </w:pPr>
            <w:r>
              <w:rPr>
                <w:szCs w:val="28"/>
              </w:rPr>
              <w:t>ш</w:t>
            </w:r>
            <w:r w:rsidRPr="003C5495">
              <w:rPr>
                <w:szCs w:val="28"/>
              </w:rPr>
              <w:t>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20E1A" w:rsidRPr="003C5495" w:rsidRDefault="00220E1A" w:rsidP="003E2CE4">
            <w:pPr>
              <w:jc w:val="center"/>
              <w:rPr>
                <w:szCs w:val="28"/>
              </w:rPr>
            </w:pPr>
            <w:r>
              <w:rPr>
                <w:szCs w:val="28"/>
              </w:rPr>
              <w:t>300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220E1A" w:rsidP="003E2CE4">
            <w:pPr>
              <w:jc w:val="center"/>
              <w:rPr>
                <w:szCs w:val="28"/>
              </w:rPr>
            </w:pPr>
            <w:r>
              <w:rPr>
                <w:szCs w:val="28"/>
              </w:rPr>
              <w:t>36 500,00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E920A5" w:rsidP="003E2CE4">
            <w:pPr>
              <w:jc w:val="center"/>
              <w:rPr>
                <w:szCs w:val="28"/>
              </w:rPr>
            </w:pPr>
            <w:r>
              <w:rPr>
                <w:szCs w:val="28"/>
              </w:rPr>
              <w:t>10 950 00,00</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220E1A" w:rsidRPr="003C5495" w:rsidRDefault="00E920A5" w:rsidP="003E2CE4">
            <w:pPr>
              <w:jc w:val="center"/>
              <w:rPr>
                <w:szCs w:val="28"/>
              </w:rPr>
            </w:pPr>
            <w:r>
              <w:rPr>
                <w:szCs w:val="28"/>
              </w:rPr>
              <w:t>12 921 000,0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0015D" w:rsidRPr="00417B0C" w:rsidRDefault="00417B0C" w:rsidP="00417B0C">
      <w:pPr>
        <w:pStyle w:val="a7"/>
        <w:spacing w:after="100" w:afterAutospacing="1"/>
        <w:ind w:left="0" w:firstLine="709"/>
        <w:jc w:val="both"/>
        <w:rPr>
          <w:color w:val="auto"/>
          <w:szCs w:val="28"/>
        </w:rPr>
      </w:pPr>
      <w:r>
        <w:rPr>
          <w:szCs w:val="28"/>
        </w:rPr>
        <w:t xml:space="preserve">    </w:t>
      </w:r>
      <w:r w:rsidR="00562F30">
        <w:rPr>
          <w:szCs w:val="28"/>
        </w:rPr>
        <w:t xml:space="preserve">                           </w:t>
      </w:r>
      <w:r w:rsidR="0040015D">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D26477" w:rsidRPr="007E2226">
        <w:rPr>
          <w:sz w:val="20"/>
          <w:szCs w:val="20"/>
        </w:rPr>
        <w:t xml:space="preserve">№ </w:t>
      </w:r>
      <w:r w:rsidR="00E920A5" w:rsidRPr="007E2226">
        <w:rPr>
          <w:color w:val="auto"/>
          <w:sz w:val="20"/>
          <w:szCs w:val="20"/>
        </w:rPr>
        <w:t>34</w:t>
      </w:r>
      <w:r w:rsidR="00E920A5" w:rsidRPr="007E2226">
        <w:rPr>
          <w:sz w:val="20"/>
          <w:szCs w:val="20"/>
        </w:rPr>
        <w:t>/ЗК-АО «ВРМ»/2018</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7E2226">
        <w:rPr>
          <w:b/>
          <w:color w:val="auto"/>
          <w:szCs w:val="28"/>
        </w:rPr>
        <w:t>34</w:t>
      </w:r>
      <w:r w:rsidR="007E2226" w:rsidRPr="005C6AB4">
        <w:rPr>
          <w:b/>
          <w:szCs w:val="28"/>
        </w:rPr>
        <w:t>/ЗК</w:t>
      </w:r>
      <w:r w:rsidR="007E2226" w:rsidRPr="005B2E94">
        <w:rPr>
          <w:b/>
          <w:szCs w:val="28"/>
        </w:rPr>
        <w:t>-АО «ВРМ»/2018</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E2226">
        <w:rPr>
          <w:b/>
          <w:color w:val="auto"/>
          <w:szCs w:val="28"/>
        </w:rPr>
        <w:t>34</w:t>
      </w:r>
      <w:r w:rsidR="007E2226" w:rsidRPr="005C6AB4">
        <w:rPr>
          <w:b/>
          <w:szCs w:val="28"/>
        </w:rPr>
        <w:t>/ЗК</w:t>
      </w:r>
      <w:r w:rsidR="007E2226" w:rsidRPr="005B2E94">
        <w:rPr>
          <w:b/>
          <w:szCs w:val="28"/>
        </w:rPr>
        <w:t>-АО «ВРМ»/2018</w:t>
      </w:r>
      <w:r w:rsidR="007E2226">
        <w:rPr>
          <w:b/>
          <w:szCs w:val="28"/>
        </w:rPr>
        <w:t xml:space="preserve"> </w:t>
      </w:r>
      <w:r w:rsidRPr="002F0461">
        <w:rPr>
          <w:szCs w:val="28"/>
        </w:rPr>
        <w:t xml:space="preserve">на право заключения договора  </w:t>
      </w:r>
      <w:r w:rsidRPr="002F0461">
        <w:rPr>
          <w:color w:val="000000" w:themeColor="text1"/>
          <w:szCs w:val="28"/>
        </w:rPr>
        <w:t xml:space="preserve">поставки  </w:t>
      </w:r>
      <w:r w:rsidR="007E2226" w:rsidRPr="003C5495">
        <w:rPr>
          <w:b/>
          <w:szCs w:val="28"/>
        </w:rPr>
        <w:t>осей черновых РУ1Ш</w:t>
      </w:r>
      <w:r w:rsidR="007E2226">
        <w:rPr>
          <w:color w:val="auto"/>
        </w:rPr>
        <w:t xml:space="preserve"> </w:t>
      </w:r>
      <w:r w:rsidR="007E2226">
        <w:rPr>
          <w:szCs w:val="28"/>
        </w:rPr>
        <w:t xml:space="preserve"> </w:t>
      </w:r>
      <w:r w:rsidR="007E2226" w:rsidRPr="00D80377">
        <w:rPr>
          <w:color w:val="000000" w:themeColor="text1"/>
          <w:szCs w:val="28"/>
        </w:rPr>
        <w:t xml:space="preserve">для нужд </w:t>
      </w:r>
      <w:r w:rsidR="007E2226">
        <w:rPr>
          <w:color w:val="auto"/>
          <w:szCs w:val="28"/>
        </w:rPr>
        <w:t xml:space="preserve">Тамбовского ВРЗ и Воронежского ВРЗ </w:t>
      </w:r>
      <w:r w:rsidR="007E2226" w:rsidRPr="00F73D28">
        <w:rPr>
          <w:color w:val="auto"/>
          <w:szCs w:val="28"/>
        </w:rPr>
        <w:t>– филиалов АО «ВРМ» в 201</w:t>
      </w:r>
      <w:r w:rsidR="007E2226">
        <w:rPr>
          <w:color w:val="auto"/>
          <w:szCs w:val="28"/>
        </w:rPr>
        <w:t>8</w:t>
      </w:r>
      <w:r w:rsidR="007E2226" w:rsidRPr="00F73D28">
        <w:rPr>
          <w:color w:val="auto"/>
          <w:szCs w:val="28"/>
        </w:rPr>
        <w:t xml:space="preserve"> году.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(должность, подпись, Ф.И.О, печать)</w:t>
      </w:r>
    </w:p>
    <w:p w:rsidR="0040015D" w:rsidRPr="00D404BA" w:rsidRDefault="0040015D" w:rsidP="0040015D">
      <w:pPr>
        <w:spacing w:line="360" w:lineRule="auto"/>
        <w:ind w:firstLine="567"/>
        <w:jc w:val="both"/>
        <w:rPr>
          <w:szCs w:val="28"/>
        </w:rPr>
      </w:pPr>
    </w:p>
    <w:p w:rsidR="0040015D" w:rsidRPr="00D404BA" w:rsidRDefault="0040015D" w:rsidP="0040015D">
      <w:pPr>
        <w:pStyle w:val="a3"/>
        <w:suppressAutoHyphens/>
        <w:ind w:right="306" w:firstLine="567"/>
        <w:jc w:val="right"/>
        <w:rPr>
          <w:b w:val="0"/>
          <w:i/>
          <w:sz w:val="28"/>
          <w:szCs w:val="28"/>
        </w:rPr>
      </w:pPr>
      <w:r w:rsidRPr="00D404BA">
        <w:rPr>
          <w:b w:val="0"/>
          <w:i/>
          <w:sz w:val="28"/>
          <w:szCs w:val="28"/>
        </w:rPr>
        <w:br w:type="page"/>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Pr>
          <w:color w:val="000000" w:themeColor="text1"/>
          <w:sz w:val="22"/>
          <w:szCs w:val="22"/>
        </w:rPr>
        <w:t xml:space="preserve"> </w:t>
      </w:r>
      <w:r w:rsidRPr="007E2226">
        <w:rPr>
          <w:color w:val="auto"/>
          <w:sz w:val="20"/>
          <w:szCs w:val="20"/>
        </w:rPr>
        <w:t>34</w:t>
      </w:r>
      <w:r w:rsidRPr="007E2226">
        <w:rPr>
          <w:sz w:val="20"/>
          <w:szCs w:val="20"/>
        </w:rPr>
        <w:t>/ЗК-АО «ВРМ»/2018</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40015D" w:rsidP="007E2226">
      <w:pPr>
        <w:ind w:left="6372" w:firstLine="432"/>
        <w:rPr>
          <w:color w:val="FF0000"/>
          <w:sz w:val="20"/>
          <w:szCs w:val="20"/>
        </w:rPr>
      </w:pPr>
      <w:r w:rsidRPr="00D404BA">
        <w:rPr>
          <w:sz w:val="24"/>
        </w:rPr>
        <w:t xml:space="preserve"> </w:t>
      </w:r>
      <w:r w:rsidRPr="0042131A">
        <w:rPr>
          <w:color w:val="000000" w:themeColor="text1"/>
          <w:sz w:val="22"/>
          <w:szCs w:val="22"/>
        </w:rPr>
        <w:t>№</w:t>
      </w:r>
      <w:r w:rsidR="007E2226">
        <w:rPr>
          <w:color w:val="000000" w:themeColor="text1"/>
          <w:sz w:val="22"/>
          <w:szCs w:val="22"/>
        </w:rPr>
        <w:t xml:space="preserve"> </w:t>
      </w:r>
      <w:r w:rsidR="007E2226" w:rsidRPr="007E2226">
        <w:rPr>
          <w:color w:val="auto"/>
          <w:sz w:val="20"/>
          <w:szCs w:val="20"/>
        </w:rPr>
        <w:t>34</w:t>
      </w:r>
      <w:r w:rsidR="007E2226" w:rsidRPr="007E2226">
        <w:rPr>
          <w:sz w:val="20"/>
          <w:szCs w:val="20"/>
        </w:rPr>
        <w:t>/ЗК-АО «ВРМ»/2018</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34/ЗК-АО «ВРМ»2018</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085E91">
          <w:footerReference w:type="default" r:id="rId11"/>
          <w:pgSz w:w="11906" w:h="16838"/>
          <w:pgMar w:top="1701" w:right="850" w:bottom="1134" w:left="1701" w:header="708" w:footer="708"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7E2226">
        <w:rPr>
          <w:color w:val="000000" w:themeColor="text1"/>
          <w:sz w:val="24"/>
        </w:rPr>
        <w:t xml:space="preserve">       </w:t>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007E2226">
        <w:rPr>
          <w:color w:val="000000" w:themeColor="text1"/>
          <w:sz w:val="24"/>
        </w:rPr>
        <w:tab/>
      </w:r>
      <w:r w:rsidRPr="00AD23BC">
        <w:rPr>
          <w:color w:val="000000" w:themeColor="text1"/>
          <w:sz w:val="24"/>
        </w:rPr>
        <w:t>№</w:t>
      </w:r>
      <w:r w:rsidR="007E2226" w:rsidRPr="007E2226">
        <w:rPr>
          <w:color w:val="auto"/>
          <w:sz w:val="20"/>
          <w:szCs w:val="20"/>
        </w:rPr>
        <w:t>34</w:t>
      </w:r>
      <w:r w:rsidR="007E2226" w:rsidRPr="007E2226">
        <w:rPr>
          <w:sz w:val="20"/>
          <w:szCs w:val="20"/>
        </w:rPr>
        <w:t>/ЗК-АО «ВРМ»/2018</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D5AA9" w:rsidRDefault="00BD5AA9" w:rsidP="00BD5AA9">
      <w:pPr>
        <w:ind w:firstLine="567"/>
        <w:jc w:val="center"/>
        <w:rPr>
          <w:color w:val="000000" w:themeColor="text1"/>
          <w:szCs w:val="28"/>
        </w:rPr>
      </w:pPr>
      <w:r w:rsidRPr="00BD5AA9">
        <w:rPr>
          <w:b/>
          <w:color w:val="000000" w:themeColor="text1"/>
          <w:szCs w:val="28"/>
        </w:rPr>
        <w:t>ДОГОВОР ПОСТАВКИ №</w:t>
      </w:r>
      <w:r w:rsidRPr="00BD5AA9">
        <w:rPr>
          <w:color w:val="000000" w:themeColor="text1"/>
          <w:szCs w:val="28"/>
        </w:rPr>
        <w:t xml:space="preserve"> ____________</w:t>
      </w:r>
    </w:p>
    <w:p w:rsidR="00BD5AA9" w:rsidRPr="00BD5AA9" w:rsidRDefault="00BD5AA9" w:rsidP="00BD5AA9">
      <w:pPr>
        <w:ind w:firstLine="567"/>
        <w:jc w:val="center"/>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 xml:space="preserve">г. Москва                                           </w:t>
      </w:r>
      <w:r>
        <w:rPr>
          <w:color w:val="000000" w:themeColor="text1"/>
          <w:szCs w:val="28"/>
        </w:rPr>
        <w:t xml:space="preserve">              </w:t>
      </w:r>
      <w:r w:rsidRPr="00BD5AA9">
        <w:rPr>
          <w:color w:val="000000" w:themeColor="text1"/>
          <w:szCs w:val="28"/>
        </w:rPr>
        <w:t xml:space="preserve">      «___» ________20___г.</w:t>
      </w:r>
    </w:p>
    <w:p w:rsidR="00BD5AA9" w:rsidRPr="00BD5AA9" w:rsidRDefault="00BD5AA9" w:rsidP="00BD5AA9">
      <w:pPr>
        <w:ind w:firstLine="567"/>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D5AA9" w:rsidRPr="00BD5AA9" w:rsidRDefault="00BD5AA9" w:rsidP="00BD5AA9">
      <w:pPr>
        <w:ind w:firstLine="567"/>
        <w:rPr>
          <w:color w:val="000000" w:themeColor="text1"/>
          <w:szCs w:val="28"/>
        </w:rPr>
      </w:pPr>
    </w:p>
    <w:p w:rsidR="00BD5AA9" w:rsidRPr="00BD5AA9" w:rsidRDefault="00BD5AA9" w:rsidP="00BD5AA9">
      <w:pPr>
        <w:ind w:firstLine="567"/>
        <w:jc w:val="center"/>
        <w:rPr>
          <w:b/>
          <w:color w:val="000000" w:themeColor="text1"/>
          <w:szCs w:val="28"/>
        </w:rPr>
      </w:pPr>
      <w:r w:rsidRPr="00BD5AA9">
        <w:rPr>
          <w:b/>
          <w:color w:val="000000" w:themeColor="text1"/>
          <w:szCs w:val="28"/>
        </w:rPr>
        <w:t>1. ПРЕДМЕТ ДОГОВОРА</w:t>
      </w:r>
    </w:p>
    <w:p w:rsidR="00BD5AA9" w:rsidRPr="00BD5AA9" w:rsidRDefault="00BD5AA9" w:rsidP="00BD5AA9">
      <w:pPr>
        <w:ind w:firstLine="567"/>
        <w:jc w:val="both"/>
        <w:rPr>
          <w:color w:val="000000" w:themeColor="text1"/>
          <w:szCs w:val="28"/>
        </w:rPr>
      </w:pPr>
      <w:r w:rsidRPr="00BD5AA9">
        <w:rPr>
          <w:color w:val="000000" w:themeColor="text1"/>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D5AA9" w:rsidRPr="00BD5AA9" w:rsidRDefault="00BD5AA9" w:rsidP="00BD5AA9">
      <w:pPr>
        <w:ind w:firstLine="567"/>
        <w:jc w:val="both"/>
        <w:rPr>
          <w:color w:val="000000" w:themeColor="text1"/>
          <w:szCs w:val="28"/>
        </w:rPr>
      </w:pPr>
      <w:r w:rsidRPr="00BD5AA9">
        <w:rPr>
          <w:color w:val="000000" w:themeColor="text1"/>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_______единиц/штук Товара по цене, указанной в п 2.2.</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15 (пятнадцать) рабочих дней до предполагаемой даты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1.2. Настоящий Договор заключен на основании </w:t>
      </w:r>
      <w:r>
        <w:rPr>
          <w:color w:val="000000" w:themeColor="text1"/>
          <w:szCs w:val="28"/>
        </w:rPr>
        <w:t>запроса котировок цен</w:t>
      </w:r>
      <w:r w:rsidRPr="00BD5AA9">
        <w:rPr>
          <w:color w:val="000000" w:themeColor="text1"/>
          <w:szCs w:val="28"/>
        </w:rPr>
        <w:t xml:space="preserve">. Протокол конкурсной комиссии АО «ВРМ» №________________ от ___________________________. </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2. </w:t>
      </w:r>
      <w:r w:rsidRPr="00BD5AA9">
        <w:rPr>
          <w:b/>
          <w:color w:val="000000" w:themeColor="text1"/>
          <w:szCs w:val="28"/>
        </w:rPr>
        <w:t>СТОИМОСТЬ И ПОРЯДОК РАСЧЕТОВ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D5AA9" w:rsidRPr="00BD5AA9" w:rsidRDefault="00BD5AA9" w:rsidP="00BD5AA9">
      <w:pPr>
        <w:ind w:firstLine="567"/>
        <w:jc w:val="both"/>
        <w:rPr>
          <w:color w:val="000000" w:themeColor="text1"/>
          <w:szCs w:val="28"/>
        </w:rPr>
      </w:pPr>
      <w:r w:rsidRPr="00BD5AA9">
        <w:rPr>
          <w:color w:val="000000" w:themeColor="text1"/>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2.4. Обязательства Покупателя по оплате считаются исполненными с даты списания денежных средств с расчетного счета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2.5. В случае изменения налогового законодательства, виды и ставки налогов будут применяться в соответствии с такими изменениями.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3. </w:t>
      </w:r>
      <w:r w:rsidRPr="00BD5AA9">
        <w:rPr>
          <w:b/>
          <w:color w:val="000000" w:themeColor="text1"/>
          <w:szCs w:val="28"/>
        </w:rPr>
        <w:t>СРОКИ И УСЛОВИЯ ПОСТАВКИ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D5AA9" w:rsidRPr="00BD5AA9" w:rsidRDefault="00BD5AA9" w:rsidP="00BD5AA9">
      <w:pPr>
        <w:ind w:firstLine="567"/>
        <w:jc w:val="both"/>
        <w:rPr>
          <w:color w:val="000000" w:themeColor="text1"/>
          <w:szCs w:val="28"/>
        </w:rPr>
      </w:pPr>
      <w:r w:rsidRPr="00BD5AA9">
        <w:rPr>
          <w:color w:val="000000" w:themeColor="text1"/>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D5AA9" w:rsidRPr="00BD5AA9" w:rsidRDefault="00BD5AA9" w:rsidP="00BD5AA9">
      <w:pPr>
        <w:ind w:firstLine="567"/>
        <w:jc w:val="both"/>
        <w:rPr>
          <w:color w:val="000000" w:themeColor="text1"/>
          <w:szCs w:val="28"/>
        </w:rPr>
      </w:pPr>
      <w:r w:rsidRPr="00BD5AA9">
        <w:rPr>
          <w:color w:val="000000" w:themeColor="text1"/>
          <w:szCs w:val="28"/>
        </w:rPr>
        <w:t>- Тамбовский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 Воронежский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Заявки на поставку Товара Покупатель направляет в адрес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5(пяти) дневный срок подлинных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D5AA9" w:rsidRPr="00BD5AA9" w:rsidRDefault="00BD5AA9" w:rsidP="00BD5AA9">
      <w:pPr>
        <w:ind w:firstLine="567"/>
        <w:jc w:val="both"/>
        <w:rPr>
          <w:color w:val="000000" w:themeColor="text1"/>
          <w:szCs w:val="28"/>
        </w:rPr>
      </w:pPr>
      <w:r w:rsidRPr="00BD5AA9">
        <w:rPr>
          <w:color w:val="000000" w:themeColor="text1"/>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D5AA9" w:rsidRPr="00BD5AA9" w:rsidRDefault="00BD5AA9" w:rsidP="00BD5AA9">
      <w:pPr>
        <w:ind w:firstLine="567"/>
        <w:jc w:val="both"/>
        <w:rPr>
          <w:color w:val="000000" w:themeColor="text1"/>
          <w:szCs w:val="28"/>
        </w:rPr>
      </w:pPr>
      <w:r w:rsidRPr="00BD5AA9">
        <w:rPr>
          <w:color w:val="000000" w:themeColor="text1"/>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D5AA9" w:rsidRPr="00BD5AA9" w:rsidRDefault="00BD5AA9" w:rsidP="00BD5AA9">
      <w:pPr>
        <w:ind w:firstLine="567"/>
        <w:jc w:val="both"/>
        <w:rPr>
          <w:color w:val="000000" w:themeColor="text1"/>
          <w:szCs w:val="28"/>
        </w:rPr>
      </w:pPr>
      <w:r w:rsidRPr="00BD5AA9">
        <w:rPr>
          <w:color w:val="000000" w:themeColor="text1"/>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BD5AA9" w:rsidRPr="00BD5AA9" w:rsidRDefault="00BD5AA9" w:rsidP="00BD5AA9">
      <w:pPr>
        <w:ind w:firstLine="567"/>
        <w:jc w:val="both"/>
        <w:rPr>
          <w:color w:val="000000" w:themeColor="text1"/>
          <w:szCs w:val="28"/>
        </w:rPr>
      </w:pPr>
      <w:r w:rsidRPr="00BD5AA9">
        <w:rPr>
          <w:color w:val="000000" w:themeColor="text1"/>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D5AA9" w:rsidRPr="00BD5AA9" w:rsidRDefault="00BD5AA9" w:rsidP="00BD5AA9">
      <w:pPr>
        <w:ind w:firstLine="567"/>
        <w:jc w:val="both"/>
        <w:rPr>
          <w:color w:val="000000" w:themeColor="text1"/>
          <w:szCs w:val="28"/>
        </w:rPr>
      </w:pPr>
      <w:r w:rsidRPr="00BD5AA9">
        <w:rPr>
          <w:color w:val="000000" w:themeColor="text1"/>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D5AA9" w:rsidRPr="00BD5AA9" w:rsidRDefault="00BD5AA9" w:rsidP="00BD5AA9">
      <w:pPr>
        <w:ind w:firstLine="567"/>
        <w:jc w:val="both"/>
        <w:rPr>
          <w:color w:val="000000" w:themeColor="text1"/>
          <w:szCs w:val="28"/>
        </w:rPr>
      </w:pPr>
      <w:r w:rsidRPr="00BD5AA9">
        <w:rPr>
          <w:color w:val="000000" w:themeColor="text1"/>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D5AA9" w:rsidRPr="00BD5AA9" w:rsidRDefault="00BD5AA9" w:rsidP="00BD5AA9">
      <w:pPr>
        <w:ind w:firstLine="567"/>
        <w:jc w:val="both"/>
        <w:rPr>
          <w:color w:val="000000" w:themeColor="text1"/>
          <w:szCs w:val="28"/>
        </w:rPr>
      </w:pPr>
      <w:r w:rsidRPr="00BD5AA9">
        <w:rPr>
          <w:color w:val="000000" w:themeColor="text1"/>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BD5AA9" w:rsidRPr="00BD5AA9" w:rsidRDefault="00BD5AA9" w:rsidP="00BD5AA9">
      <w:pPr>
        <w:ind w:firstLine="567"/>
        <w:jc w:val="both"/>
        <w:rPr>
          <w:color w:val="000000" w:themeColor="text1"/>
          <w:szCs w:val="28"/>
        </w:rPr>
      </w:pPr>
      <w:r w:rsidRPr="00BD5AA9">
        <w:rPr>
          <w:color w:val="000000" w:themeColor="text1"/>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счет-фактура на поставленный Товар;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 товарная накладная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сертификаты соответствия (декларацию о соответствии) на Товар (при необходимости их представления) – заверенная копия.</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 (паспорт) качества, технический паспорт, акт технической годности на Товар;</w:t>
      </w:r>
    </w:p>
    <w:p w:rsidR="00BD5AA9" w:rsidRPr="00BD5AA9" w:rsidRDefault="00BD5AA9" w:rsidP="00BD5AA9">
      <w:pPr>
        <w:ind w:firstLine="567"/>
        <w:jc w:val="both"/>
        <w:rPr>
          <w:color w:val="000000" w:themeColor="text1"/>
          <w:szCs w:val="28"/>
        </w:rPr>
      </w:pPr>
      <w:r w:rsidRPr="00BD5AA9">
        <w:rPr>
          <w:color w:val="000000" w:themeColor="text1"/>
          <w:szCs w:val="28"/>
        </w:rPr>
        <w:t>- товарно-транспортную накладную, подтверждающую факт отгрузки Товара.</w:t>
      </w:r>
    </w:p>
    <w:p w:rsidR="00BD5AA9" w:rsidRPr="00BD5AA9" w:rsidRDefault="00BD5AA9" w:rsidP="00BD5AA9">
      <w:pPr>
        <w:ind w:firstLine="567"/>
        <w:jc w:val="center"/>
        <w:rPr>
          <w:b/>
          <w:color w:val="000000" w:themeColor="text1"/>
          <w:szCs w:val="28"/>
        </w:rPr>
      </w:pPr>
      <w:r w:rsidRPr="00BD5AA9">
        <w:rPr>
          <w:b/>
          <w:color w:val="000000" w:themeColor="text1"/>
          <w:szCs w:val="28"/>
        </w:rPr>
        <w:t>4. ГАРАНТИЯ И ОТВЕТСТВЕННОСТЬ</w:t>
      </w:r>
    </w:p>
    <w:p w:rsidR="00BD5AA9" w:rsidRPr="00BD5AA9" w:rsidRDefault="00BD5AA9" w:rsidP="00BD5AA9">
      <w:pPr>
        <w:ind w:firstLine="567"/>
        <w:jc w:val="both"/>
        <w:rPr>
          <w:color w:val="000000" w:themeColor="text1"/>
          <w:szCs w:val="28"/>
        </w:rPr>
      </w:pPr>
      <w:r w:rsidRPr="00BD5AA9">
        <w:rPr>
          <w:color w:val="000000" w:themeColor="text1"/>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D5AA9" w:rsidRPr="00BD5AA9" w:rsidRDefault="00BD5AA9" w:rsidP="00BD5AA9">
      <w:pPr>
        <w:ind w:firstLine="567"/>
        <w:jc w:val="both"/>
        <w:rPr>
          <w:color w:val="000000" w:themeColor="text1"/>
          <w:szCs w:val="28"/>
        </w:rPr>
      </w:pPr>
      <w:r w:rsidRPr="00BD5AA9">
        <w:rPr>
          <w:color w:val="000000" w:themeColor="text1"/>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D5AA9" w:rsidRPr="00BD5AA9" w:rsidRDefault="00BD5AA9" w:rsidP="00BD5AA9">
      <w:pPr>
        <w:ind w:firstLine="567"/>
        <w:jc w:val="both"/>
        <w:rPr>
          <w:color w:val="000000" w:themeColor="text1"/>
          <w:szCs w:val="28"/>
        </w:rPr>
      </w:pPr>
      <w:r w:rsidRPr="00BD5AA9">
        <w:rPr>
          <w:color w:val="000000" w:themeColor="text1"/>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BD5AA9" w:rsidRPr="00BD5AA9" w:rsidRDefault="00BD5AA9" w:rsidP="00BD5AA9">
      <w:pPr>
        <w:ind w:firstLine="567"/>
        <w:jc w:val="both"/>
        <w:rPr>
          <w:color w:val="000000" w:themeColor="text1"/>
          <w:szCs w:val="28"/>
        </w:rPr>
      </w:pPr>
      <w:r w:rsidRPr="00BD5AA9">
        <w:rPr>
          <w:color w:val="000000" w:themeColor="text1"/>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D5AA9" w:rsidRPr="00BD5AA9" w:rsidRDefault="00BD5AA9" w:rsidP="00BD5AA9">
      <w:pPr>
        <w:ind w:firstLine="567"/>
        <w:jc w:val="both"/>
        <w:rPr>
          <w:color w:val="000000" w:themeColor="text1"/>
          <w:szCs w:val="28"/>
        </w:rPr>
      </w:pPr>
      <w:r w:rsidRPr="00BD5AA9">
        <w:rPr>
          <w:color w:val="000000" w:themeColor="text1"/>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D5AA9" w:rsidRPr="00BD5AA9" w:rsidRDefault="00BD5AA9" w:rsidP="00BD5AA9">
      <w:pPr>
        <w:ind w:firstLine="567"/>
        <w:jc w:val="both"/>
        <w:rPr>
          <w:color w:val="000000" w:themeColor="text1"/>
          <w:szCs w:val="28"/>
        </w:rPr>
      </w:pPr>
      <w:r w:rsidRPr="00BD5AA9">
        <w:rPr>
          <w:color w:val="000000" w:themeColor="text1"/>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D5AA9" w:rsidRPr="00BD5AA9" w:rsidRDefault="00BD5AA9" w:rsidP="00BD5AA9">
      <w:pPr>
        <w:ind w:firstLine="567"/>
        <w:jc w:val="both"/>
        <w:rPr>
          <w:color w:val="000000" w:themeColor="text1"/>
          <w:szCs w:val="28"/>
        </w:rPr>
      </w:pPr>
      <w:r w:rsidRPr="00BD5AA9">
        <w:rPr>
          <w:color w:val="000000" w:themeColor="text1"/>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4.7. Уплата пени не освобождает виновную Сторону от исполнения своих обязательств по настоящему Договору и устранению нарушений.</w:t>
      </w:r>
    </w:p>
    <w:p w:rsidR="00BD5AA9" w:rsidRPr="00BD5AA9" w:rsidRDefault="00BD5AA9" w:rsidP="00BD5AA9">
      <w:pPr>
        <w:ind w:firstLine="567"/>
        <w:jc w:val="both"/>
        <w:rPr>
          <w:color w:val="000000" w:themeColor="text1"/>
          <w:szCs w:val="28"/>
        </w:rPr>
      </w:pPr>
      <w:r w:rsidRPr="00BD5AA9">
        <w:rPr>
          <w:color w:val="000000" w:themeColor="text1"/>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D5AA9" w:rsidRPr="00BD5AA9" w:rsidRDefault="00BD5AA9" w:rsidP="00BD5AA9">
      <w:pPr>
        <w:ind w:firstLine="567"/>
        <w:jc w:val="both"/>
        <w:rPr>
          <w:color w:val="000000" w:themeColor="text1"/>
          <w:szCs w:val="28"/>
        </w:rPr>
      </w:pPr>
      <w:r w:rsidRPr="00BD5AA9">
        <w:rPr>
          <w:color w:val="000000" w:themeColor="text1"/>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BD5AA9" w:rsidRPr="00BD5AA9" w:rsidRDefault="00BD5AA9" w:rsidP="00BD5AA9">
      <w:pPr>
        <w:ind w:firstLine="567"/>
        <w:jc w:val="both"/>
        <w:rPr>
          <w:color w:val="000000" w:themeColor="text1"/>
          <w:szCs w:val="28"/>
        </w:rPr>
      </w:pPr>
      <w:r w:rsidRPr="00BD5AA9">
        <w:rPr>
          <w:color w:val="000000" w:themeColor="text1"/>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D5AA9" w:rsidRPr="00BD5AA9" w:rsidRDefault="00BD5AA9" w:rsidP="00BD5AA9">
      <w:pPr>
        <w:ind w:firstLine="567"/>
        <w:jc w:val="both"/>
        <w:rPr>
          <w:color w:val="000000" w:themeColor="text1"/>
          <w:szCs w:val="28"/>
        </w:rPr>
      </w:pPr>
      <w:r w:rsidRPr="00BD5AA9">
        <w:rPr>
          <w:color w:val="000000" w:themeColor="text1"/>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D5AA9" w:rsidRPr="00BD5AA9" w:rsidRDefault="00BD5AA9" w:rsidP="00BD5AA9">
      <w:pPr>
        <w:ind w:firstLine="567"/>
        <w:jc w:val="both"/>
        <w:rPr>
          <w:color w:val="000000" w:themeColor="text1"/>
          <w:szCs w:val="28"/>
        </w:rPr>
      </w:pPr>
      <w:r w:rsidRPr="00BD5AA9">
        <w:rPr>
          <w:color w:val="000000" w:themeColor="text1"/>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D5AA9" w:rsidRPr="00BD5AA9" w:rsidRDefault="00BD5AA9" w:rsidP="00BD5AA9">
      <w:pPr>
        <w:ind w:firstLine="567"/>
        <w:jc w:val="both"/>
        <w:rPr>
          <w:color w:val="000000" w:themeColor="text1"/>
          <w:szCs w:val="28"/>
        </w:rPr>
      </w:pPr>
      <w:r w:rsidRPr="00BD5AA9">
        <w:rPr>
          <w:color w:val="000000" w:themeColor="text1"/>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5. </w:t>
      </w:r>
      <w:r w:rsidRPr="00BD5AA9">
        <w:rPr>
          <w:b/>
          <w:color w:val="000000" w:themeColor="text1"/>
          <w:szCs w:val="28"/>
        </w:rPr>
        <w:t>ОБСТОЯТЕЛЬСТВА НЕПРЕОДОЛИМОЙ СИЛЫ (ФОРС-МАЖОР)</w:t>
      </w:r>
    </w:p>
    <w:p w:rsidR="00BD5AA9" w:rsidRPr="00BD5AA9" w:rsidRDefault="00BD5AA9" w:rsidP="00BD5AA9">
      <w:pPr>
        <w:ind w:firstLine="567"/>
        <w:jc w:val="both"/>
        <w:rPr>
          <w:color w:val="000000" w:themeColor="text1"/>
          <w:szCs w:val="28"/>
        </w:rPr>
      </w:pPr>
      <w:r w:rsidRPr="00BD5AA9">
        <w:rPr>
          <w:color w:val="000000" w:themeColor="text1"/>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BD5AA9" w:rsidRPr="00BD5AA9" w:rsidRDefault="00BD5AA9" w:rsidP="00BD5AA9">
      <w:pPr>
        <w:ind w:firstLine="567"/>
        <w:jc w:val="both"/>
        <w:rPr>
          <w:color w:val="000000" w:themeColor="text1"/>
          <w:szCs w:val="28"/>
        </w:rPr>
      </w:pPr>
      <w:r w:rsidRPr="00BD5AA9">
        <w:rPr>
          <w:color w:val="000000" w:themeColor="text1"/>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D5AA9" w:rsidRPr="00BD5AA9" w:rsidRDefault="00BD5AA9" w:rsidP="00BD5AA9">
      <w:pPr>
        <w:ind w:firstLine="567"/>
        <w:jc w:val="both"/>
        <w:rPr>
          <w:color w:val="000000" w:themeColor="text1"/>
          <w:szCs w:val="28"/>
        </w:rPr>
      </w:pPr>
      <w:r w:rsidRPr="00BD5AA9">
        <w:rPr>
          <w:color w:val="000000" w:themeColor="text1"/>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D5AA9" w:rsidRPr="00BD5AA9" w:rsidRDefault="00BD5AA9" w:rsidP="00BD5AA9">
      <w:pPr>
        <w:ind w:firstLine="567"/>
        <w:jc w:val="both"/>
        <w:rPr>
          <w:color w:val="000000" w:themeColor="text1"/>
          <w:szCs w:val="28"/>
        </w:rPr>
      </w:pPr>
      <w:r w:rsidRPr="00BD5AA9">
        <w:rPr>
          <w:color w:val="000000" w:themeColor="text1"/>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6. </w:t>
      </w:r>
      <w:r w:rsidRPr="00BD5AA9">
        <w:rPr>
          <w:b/>
          <w:color w:val="000000" w:themeColor="text1"/>
          <w:szCs w:val="28"/>
        </w:rPr>
        <w:t>ПОРЯДОК РАЗРЕШЕНИЯ СПОРОВ</w:t>
      </w:r>
    </w:p>
    <w:p w:rsidR="00BD5AA9" w:rsidRPr="00BD5AA9" w:rsidRDefault="00BD5AA9" w:rsidP="00BD5AA9">
      <w:pPr>
        <w:ind w:firstLine="567"/>
        <w:jc w:val="both"/>
        <w:rPr>
          <w:color w:val="000000" w:themeColor="text1"/>
          <w:szCs w:val="28"/>
        </w:rPr>
      </w:pPr>
      <w:r w:rsidRPr="00BD5AA9">
        <w:rPr>
          <w:color w:val="000000" w:themeColor="text1"/>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D5AA9" w:rsidRPr="00BD5AA9" w:rsidRDefault="00BD5AA9" w:rsidP="00BD5AA9">
      <w:pPr>
        <w:ind w:firstLine="567"/>
        <w:jc w:val="both"/>
        <w:rPr>
          <w:color w:val="000000" w:themeColor="text1"/>
          <w:szCs w:val="28"/>
        </w:rPr>
      </w:pPr>
      <w:r w:rsidRPr="00BD5AA9">
        <w:rPr>
          <w:color w:val="000000" w:themeColor="text1"/>
          <w:szCs w:val="28"/>
        </w:rPr>
        <w:t>6.2. Если Стороны не придут к соглашению путем переговоров, все споры рассматриваются в претензионном порядке. Срок рассмотрения претензии – 15(пятнадцать) календарных дней с даты получения претензии.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D5AA9" w:rsidRPr="00BD5AA9" w:rsidRDefault="00BD5AA9" w:rsidP="00BD5AA9">
      <w:pPr>
        <w:ind w:firstLine="567"/>
        <w:jc w:val="center"/>
        <w:rPr>
          <w:b/>
          <w:color w:val="000000" w:themeColor="text1"/>
          <w:szCs w:val="28"/>
        </w:rPr>
      </w:pPr>
      <w:r w:rsidRPr="00BD5AA9">
        <w:rPr>
          <w:color w:val="000000" w:themeColor="text1"/>
          <w:szCs w:val="28"/>
        </w:rPr>
        <w:t>7</w:t>
      </w:r>
      <w:r w:rsidRPr="00BD5AA9">
        <w:rPr>
          <w:b/>
          <w:color w:val="000000" w:themeColor="text1"/>
          <w:szCs w:val="28"/>
        </w:rPr>
        <w:t>. СРОК ДЕЙСТВИЯ, ПОРЯДОК ИЗМЕНЕНИЯ</w:t>
      </w:r>
    </w:p>
    <w:p w:rsidR="00BD5AA9" w:rsidRPr="00BD5AA9" w:rsidRDefault="00BD5AA9" w:rsidP="00BD5AA9">
      <w:pPr>
        <w:ind w:firstLine="567"/>
        <w:jc w:val="center"/>
        <w:rPr>
          <w:b/>
          <w:color w:val="000000" w:themeColor="text1"/>
          <w:szCs w:val="28"/>
        </w:rPr>
      </w:pPr>
      <w:r w:rsidRPr="00BD5AA9">
        <w:rPr>
          <w:b/>
          <w:color w:val="000000" w:themeColor="text1"/>
          <w:szCs w:val="28"/>
        </w:rPr>
        <w:t>И РАСТОРЖЕНИЯ ДОГОВОРА</w:t>
      </w:r>
    </w:p>
    <w:p w:rsidR="00BD5AA9" w:rsidRPr="00BD5AA9" w:rsidRDefault="00BD5AA9" w:rsidP="00BD5AA9">
      <w:pPr>
        <w:ind w:firstLine="567"/>
        <w:jc w:val="both"/>
        <w:rPr>
          <w:color w:val="000000" w:themeColor="text1"/>
          <w:szCs w:val="28"/>
        </w:rPr>
      </w:pPr>
      <w:r w:rsidRPr="00BD5AA9">
        <w:rPr>
          <w:color w:val="000000" w:themeColor="text1"/>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201</w:t>
      </w:r>
      <w:r>
        <w:rPr>
          <w:color w:val="000000" w:themeColor="text1"/>
          <w:szCs w:val="28"/>
        </w:rPr>
        <w:t>8</w:t>
      </w:r>
      <w:r w:rsidRPr="00BD5AA9">
        <w:rPr>
          <w:color w:val="000000" w:themeColor="text1"/>
          <w:szCs w:val="28"/>
        </w:rPr>
        <w:t xml:space="preserve"> года. Срок поставки каждой отдельной партии Товара указывается в соответствующей Спецификации. </w:t>
      </w:r>
    </w:p>
    <w:p w:rsidR="00BD5AA9" w:rsidRPr="00BD5AA9" w:rsidRDefault="00BD5AA9" w:rsidP="00BD5AA9">
      <w:pPr>
        <w:ind w:firstLine="567"/>
        <w:jc w:val="both"/>
        <w:rPr>
          <w:color w:val="000000" w:themeColor="text1"/>
          <w:szCs w:val="28"/>
        </w:rPr>
      </w:pPr>
      <w:r w:rsidRPr="00BD5AA9">
        <w:rPr>
          <w:color w:val="000000" w:themeColor="text1"/>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  неоднократная просрочка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поставка Товара ненадлежащего качества.</w:t>
      </w:r>
    </w:p>
    <w:p w:rsidR="00BD5AA9" w:rsidRPr="00BD5AA9" w:rsidRDefault="00BD5AA9" w:rsidP="00BD5AA9">
      <w:pPr>
        <w:ind w:firstLine="567"/>
        <w:jc w:val="both"/>
        <w:rPr>
          <w:color w:val="000000" w:themeColor="text1"/>
          <w:szCs w:val="28"/>
        </w:rPr>
      </w:pPr>
      <w:r w:rsidRPr="00BD5AA9">
        <w:rPr>
          <w:color w:val="000000" w:themeColor="text1"/>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8. </w:t>
      </w:r>
      <w:r w:rsidRPr="00BD5AA9">
        <w:rPr>
          <w:b/>
          <w:color w:val="000000" w:themeColor="text1"/>
          <w:szCs w:val="28"/>
        </w:rPr>
        <w:t>КОНФИДЕНЦИАЛЬНОСТЬ</w:t>
      </w:r>
    </w:p>
    <w:p w:rsidR="00BD5AA9" w:rsidRPr="00BD5AA9" w:rsidRDefault="00BD5AA9" w:rsidP="00BD5AA9">
      <w:pPr>
        <w:ind w:firstLine="567"/>
        <w:jc w:val="both"/>
        <w:rPr>
          <w:color w:val="000000" w:themeColor="text1"/>
          <w:szCs w:val="28"/>
        </w:rPr>
      </w:pPr>
      <w:r w:rsidRPr="00BD5AA9">
        <w:rPr>
          <w:color w:val="000000" w:themeColor="text1"/>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5AA9" w:rsidRPr="00BD5AA9" w:rsidRDefault="00BD5AA9" w:rsidP="00BD5AA9">
      <w:pPr>
        <w:ind w:firstLine="567"/>
        <w:jc w:val="both"/>
        <w:rPr>
          <w:color w:val="000000" w:themeColor="text1"/>
          <w:szCs w:val="28"/>
        </w:rPr>
      </w:pPr>
      <w:r w:rsidRPr="00BD5AA9">
        <w:rPr>
          <w:color w:val="000000" w:themeColor="text1"/>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5AA9" w:rsidRPr="00BD5AA9" w:rsidRDefault="00BD5AA9" w:rsidP="00BD5AA9">
      <w:pPr>
        <w:ind w:firstLine="567"/>
        <w:jc w:val="both"/>
        <w:rPr>
          <w:color w:val="000000" w:themeColor="text1"/>
          <w:szCs w:val="28"/>
        </w:rPr>
      </w:pPr>
      <w:r w:rsidRPr="00BD5AA9">
        <w:rPr>
          <w:color w:val="000000" w:themeColor="text1"/>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5AA9" w:rsidRPr="00BD5AA9" w:rsidRDefault="00BD5AA9" w:rsidP="00BD5AA9">
      <w:pPr>
        <w:ind w:firstLine="567"/>
        <w:jc w:val="both"/>
        <w:rPr>
          <w:color w:val="000000" w:themeColor="text1"/>
          <w:szCs w:val="28"/>
        </w:rPr>
      </w:pPr>
      <w:r w:rsidRPr="00BD5AA9">
        <w:rPr>
          <w:color w:val="000000" w:themeColor="text1"/>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9. </w:t>
      </w:r>
      <w:r w:rsidRPr="00BD5AA9">
        <w:rPr>
          <w:b/>
          <w:color w:val="000000" w:themeColor="text1"/>
          <w:szCs w:val="28"/>
        </w:rPr>
        <w:t>ПРОЧИЕ УСЛОВИЯ</w:t>
      </w:r>
    </w:p>
    <w:p w:rsidR="00BD5AA9" w:rsidRPr="00BD5AA9" w:rsidRDefault="00BD5AA9" w:rsidP="00BD5AA9">
      <w:pPr>
        <w:ind w:firstLine="567"/>
        <w:jc w:val="both"/>
        <w:rPr>
          <w:color w:val="000000" w:themeColor="text1"/>
          <w:szCs w:val="28"/>
        </w:rPr>
      </w:pPr>
      <w:r w:rsidRPr="00BD5AA9">
        <w:rPr>
          <w:color w:val="000000" w:themeColor="text1"/>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D5AA9" w:rsidRPr="00BD5AA9" w:rsidRDefault="00BD5AA9" w:rsidP="00BD5AA9">
      <w:pPr>
        <w:ind w:firstLine="567"/>
        <w:jc w:val="both"/>
        <w:rPr>
          <w:color w:val="000000" w:themeColor="text1"/>
          <w:szCs w:val="28"/>
        </w:rPr>
      </w:pPr>
      <w:r w:rsidRPr="00BD5AA9">
        <w:rPr>
          <w:color w:val="000000" w:themeColor="text1"/>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D5AA9" w:rsidRPr="00BD5AA9" w:rsidRDefault="00BD5AA9" w:rsidP="00BD5AA9">
      <w:pPr>
        <w:ind w:firstLine="567"/>
        <w:jc w:val="both"/>
        <w:rPr>
          <w:color w:val="000000" w:themeColor="text1"/>
          <w:szCs w:val="28"/>
        </w:rPr>
      </w:pPr>
      <w:r w:rsidRPr="00BD5AA9">
        <w:rPr>
          <w:color w:val="000000" w:themeColor="text1"/>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D5AA9" w:rsidRPr="00BD5AA9" w:rsidRDefault="00BD5AA9" w:rsidP="00BD5AA9">
      <w:pPr>
        <w:ind w:firstLine="567"/>
        <w:jc w:val="both"/>
        <w:rPr>
          <w:color w:val="000000" w:themeColor="text1"/>
          <w:szCs w:val="28"/>
        </w:rPr>
      </w:pPr>
      <w:r w:rsidRPr="00BD5AA9">
        <w:rPr>
          <w:color w:val="000000" w:themeColor="text1"/>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D5AA9" w:rsidRPr="00BD5AA9" w:rsidRDefault="00BD5AA9" w:rsidP="00BD5AA9">
      <w:pPr>
        <w:ind w:firstLine="567"/>
        <w:jc w:val="both"/>
        <w:rPr>
          <w:color w:val="000000" w:themeColor="text1"/>
          <w:szCs w:val="28"/>
        </w:rPr>
      </w:pPr>
      <w:r w:rsidRPr="00BD5AA9">
        <w:rPr>
          <w:color w:val="000000" w:themeColor="text1"/>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D5AA9" w:rsidRPr="00BD5AA9" w:rsidRDefault="00BD5AA9" w:rsidP="00BD5AA9">
      <w:pPr>
        <w:ind w:firstLine="567"/>
        <w:jc w:val="both"/>
        <w:rPr>
          <w:color w:val="000000" w:themeColor="text1"/>
          <w:szCs w:val="28"/>
        </w:rPr>
      </w:pPr>
      <w:r w:rsidRPr="00BD5AA9">
        <w:rPr>
          <w:color w:val="000000" w:themeColor="text1"/>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BD5AA9" w:rsidRPr="00BD5AA9" w:rsidRDefault="00BD5AA9" w:rsidP="00BD5AA9">
      <w:pPr>
        <w:ind w:firstLine="567"/>
        <w:jc w:val="both"/>
        <w:rPr>
          <w:color w:val="000000" w:themeColor="text1"/>
          <w:szCs w:val="28"/>
        </w:rPr>
      </w:pPr>
      <w:r w:rsidRPr="00BD5AA9">
        <w:rPr>
          <w:color w:val="000000" w:themeColor="text1"/>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D5AA9" w:rsidRPr="00BD5AA9" w:rsidRDefault="00BD5AA9" w:rsidP="00BD5AA9">
      <w:pPr>
        <w:ind w:firstLine="567"/>
        <w:jc w:val="both"/>
        <w:rPr>
          <w:color w:val="000000" w:themeColor="text1"/>
          <w:szCs w:val="28"/>
        </w:rPr>
      </w:pPr>
      <w:r w:rsidRPr="00BD5AA9">
        <w:rPr>
          <w:color w:val="000000" w:themeColor="text1"/>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D5AA9" w:rsidRPr="00BD5AA9" w:rsidRDefault="00BD5AA9" w:rsidP="00BD5AA9">
      <w:pPr>
        <w:ind w:firstLine="567"/>
        <w:jc w:val="both"/>
        <w:rPr>
          <w:color w:val="000000" w:themeColor="text1"/>
          <w:szCs w:val="28"/>
        </w:rPr>
      </w:pPr>
      <w:r w:rsidRPr="00BD5AA9">
        <w:rPr>
          <w:color w:val="000000" w:themeColor="text1"/>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Приложение № 3 Форма «Соглашение»;</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firstRow="1" w:lastRow="0" w:firstColumn="1" w:lastColumn="0" w:noHBand="0" w:noVBand="1"/>
      </w:tblPr>
      <w:tblGrid>
        <w:gridCol w:w="4820"/>
        <w:gridCol w:w="5103"/>
      </w:tblGrid>
      <w:tr w:rsidR="00BD5AA9" w:rsidRPr="00BD5AA9" w:rsidTr="003E2CE4">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firstRow="1" w:lastRow="0" w:firstColumn="1" w:lastColumn="0" w:noHBand="0" w:noVBand="1"/>
      </w:tblPr>
      <w:tblGrid>
        <w:gridCol w:w="4820"/>
        <w:gridCol w:w="5103"/>
      </w:tblGrid>
      <w:tr w:rsidR="00BD5AA9" w:rsidRPr="00BD5AA9" w:rsidTr="003E2CE4">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Тел./факс_______________________;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КПП 774850001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2"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E450A7" w:rsidRPr="00E450A7" w:rsidRDefault="00E450A7" w:rsidP="00E450A7">
      <w:pPr>
        <w:widowControl w:val="0"/>
        <w:shd w:val="clear" w:color="auto" w:fill="FFFFFF"/>
        <w:autoSpaceDE w:val="0"/>
        <w:autoSpaceDN w:val="0"/>
        <w:adjustRightInd w:val="0"/>
        <w:rPr>
          <w:b/>
          <w:color w:val="auto"/>
          <w:szCs w:val="28"/>
        </w:rPr>
      </w:pPr>
      <w:r w:rsidRPr="00E450A7">
        <w:rPr>
          <w:b/>
          <w:color w:val="auto"/>
          <w:szCs w:val="28"/>
        </w:rPr>
        <w:t>ФОРМА</w:t>
      </w: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E450A7" w:rsidRPr="00E450A7" w:rsidRDefault="00E450A7" w:rsidP="00E450A7">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Pr="00E450A7">
        <w:rPr>
          <w:bCs/>
          <w:iCs/>
          <w:color w:val="auto"/>
          <w:spacing w:val="-14"/>
          <w:sz w:val="24"/>
          <w:szCs w:val="28"/>
        </w:rPr>
        <w:t>Договору № _________</w:t>
      </w:r>
    </w:p>
    <w:p w:rsidR="00E450A7" w:rsidRPr="00E450A7" w:rsidRDefault="00E450A7" w:rsidP="00E450A7">
      <w:pPr>
        <w:widowControl w:val="0"/>
        <w:shd w:val="clear" w:color="auto" w:fill="FFFFFF"/>
        <w:autoSpaceDE w:val="0"/>
        <w:autoSpaceDN w:val="0"/>
        <w:adjustRightInd w:val="0"/>
        <w:ind w:left="7080"/>
        <w:jc w:val="both"/>
        <w:rPr>
          <w:bCs/>
          <w:iCs/>
          <w:color w:val="auto"/>
          <w:sz w:val="24"/>
          <w:szCs w:val="28"/>
        </w:rPr>
      </w:pPr>
      <w:r w:rsidRPr="00E450A7">
        <w:rPr>
          <w:bCs/>
          <w:iCs/>
          <w:color w:val="auto"/>
          <w:spacing w:val="-14"/>
          <w:sz w:val="24"/>
          <w:szCs w:val="28"/>
        </w:rPr>
        <w:t xml:space="preserve">от </w:t>
      </w:r>
      <w:r w:rsidRPr="00E450A7">
        <w:rPr>
          <w:bCs/>
          <w:iCs/>
          <w:color w:val="auto"/>
          <w:sz w:val="24"/>
          <w:szCs w:val="28"/>
        </w:rPr>
        <w:t>«____» _________20__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E450A7" w:rsidRPr="00E450A7" w:rsidTr="00167836">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п/п</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167836">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7836">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2018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Спецификация №____ от «___» _____________ 2018г.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w:t>
      </w:r>
      <w:r w:rsidR="00BD5AA9">
        <w:rPr>
          <w:bCs/>
          <w:iCs/>
          <w:sz w:val="26"/>
          <w:szCs w:val="26"/>
        </w:rPr>
        <w:t>П.С.Долгов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статистической и любой иной отчетности, обязанность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но не ограничиваясь 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штатных работников), при привлечении третьих лиц Поставщик заключит с ними гражданского-</w:t>
      </w:r>
      <w:r w:rsidRPr="00BD5AA9">
        <w:rPr>
          <w:color w:val="auto"/>
          <w:spacing w:val="-2"/>
          <w:sz w:val="26"/>
          <w:szCs w:val="26"/>
        </w:rPr>
        <w:t xml:space="preserve">правовые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срок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Pr="008B004E">
        <w:rPr>
          <w:bCs/>
          <w:iCs/>
          <w:sz w:val="26"/>
          <w:szCs w:val="26"/>
        </w:rPr>
        <w:t>«____» ____________ 2018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0A32A5" w:rsidRDefault="00DC64BB" w:rsidP="00314852">
      <w:pPr>
        <w:widowControl w:val="0"/>
        <w:autoSpaceDE w:val="0"/>
        <w:autoSpaceDN w:val="0"/>
        <w:adjustRightInd w:val="0"/>
        <w:ind w:firstLine="709"/>
        <w:jc w:val="both"/>
        <w:rPr>
          <w:b/>
          <w:i/>
          <w:sz w:val="22"/>
          <w:szCs w:val="22"/>
        </w:rPr>
      </w:pPr>
      <w:r w:rsidRPr="008B004E">
        <w:rPr>
          <w:bCs/>
          <w:sz w:val="26"/>
          <w:szCs w:val="26"/>
        </w:rPr>
        <w:t>- страховое свидетельство государственного пенсионного страхования.</w:t>
      </w:r>
      <w:r w:rsidR="000A32A5">
        <w:rPr>
          <w:i/>
          <w:sz w:val="22"/>
          <w:szCs w:val="22"/>
        </w:rPr>
        <w:t xml:space="preserve">       </w:t>
      </w:r>
    </w:p>
    <w:sectPr w:rsidR="000A32A5"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DAB" w:rsidRDefault="001F5DAB" w:rsidP="00F532E5">
      <w:r>
        <w:separator/>
      </w:r>
    </w:p>
  </w:endnote>
  <w:endnote w:type="continuationSeparator" w:id="0">
    <w:p w:rsidR="001F5DAB" w:rsidRDefault="001F5DA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865A0" w:rsidRDefault="003865A0">
        <w:pPr>
          <w:pStyle w:val="af4"/>
          <w:jc w:val="center"/>
        </w:pPr>
        <w:r>
          <w:fldChar w:fldCharType="begin"/>
        </w:r>
        <w:r>
          <w:instrText>PAGE   \* MERGEFORMAT</w:instrText>
        </w:r>
        <w:r>
          <w:fldChar w:fldCharType="separate"/>
        </w:r>
        <w:r w:rsidR="00314852">
          <w:rPr>
            <w:noProof/>
          </w:rPr>
          <w:t>34</w:t>
        </w:r>
        <w:r>
          <w:fldChar w:fldCharType="end"/>
        </w:r>
      </w:p>
    </w:sdtContent>
  </w:sdt>
  <w:p w:rsidR="003865A0" w:rsidRDefault="003865A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DAB" w:rsidRDefault="001F5DAB" w:rsidP="00F532E5">
      <w:r>
        <w:separator/>
      </w:r>
    </w:p>
  </w:footnote>
  <w:footnote w:type="continuationSeparator" w:id="0">
    <w:p w:rsidR="001F5DAB" w:rsidRDefault="001F5DA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4263"/>
    <w:rsid w:val="0005043F"/>
    <w:rsid w:val="0007403D"/>
    <w:rsid w:val="00076FF1"/>
    <w:rsid w:val="00085E91"/>
    <w:rsid w:val="0009141F"/>
    <w:rsid w:val="00092C03"/>
    <w:rsid w:val="00095D1E"/>
    <w:rsid w:val="000A32A5"/>
    <w:rsid w:val="000A34E3"/>
    <w:rsid w:val="000A3856"/>
    <w:rsid w:val="000A71D7"/>
    <w:rsid w:val="000A7BAB"/>
    <w:rsid w:val="000B495E"/>
    <w:rsid w:val="000C5255"/>
    <w:rsid w:val="000C71D6"/>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76A3A"/>
    <w:rsid w:val="001955A7"/>
    <w:rsid w:val="00197E23"/>
    <w:rsid w:val="001A17CA"/>
    <w:rsid w:val="001B3ACC"/>
    <w:rsid w:val="001B4AE4"/>
    <w:rsid w:val="001E19EB"/>
    <w:rsid w:val="001E5E3D"/>
    <w:rsid w:val="001F24E3"/>
    <w:rsid w:val="001F35DA"/>
    <w:rsid w:val="001F5DAB"/>
    <w:rsid w:val="00200349"/>
    <w:rsid w:val="0020277D"/>
    <w:rsid w:val="00206AFB"/>
    <w:rsid w:val="00220E1A"/>
    <w:rsid w:val="002217F6"/>
    <w:rsid w:val="00222A70"/>
    <w:rsid w:val="00233DB9"/>
    <w:rsid w:val="00262B6F"/>
    <w:rsid w:val="002712AB"/>
    <w:rsid w:val="00280C85"/>
    <w:rsid w:val="00283AD3"/>
    <w:rsid w:val="00292200"/>
    <w:rsid w:val="002A57D6"/>
    <w:rsid w:val="002B0CB7"/>
    <w:rsid w:val="002B31AD"/>
    <w:rsid w:val="002B478C"/>
    <w:rsid w:val="002C021B"/>
    <w:rsid w:val="002C5928"/>
    <w:rsid w:val="002D1165"/>
    <w:rsid w:val="002F0461"/>
    <w:rsid w:val="002F0B0C"/>
    <w:rsid w:val="003112AC"/>
    <w:rsid w:val="00314852"/>
    <w:rsid w:val="003310D2"/>
    <w:rsid w:val="00352FB8"/>
    <w:rsid w:val="00356EF9"/>
    <w:rsid w:val="0037334F"/>
    <w:rsid w:val="003865A0"/>
    <w:rsid w:val="0039273A"/>
    <w:rsid w:val="003B3DED"/>
    <w:rsid w:val="003D4906"/>
    <w:rsid w:val="003E2E85"/>
    <w:rsid w:val="003E4938"/>
    <w:rsid w:val="003F1DD3"/>
    <w:rsid w:val="0040015D"/>
    <w:rsid w:val="00411976"/>
    <w:rsid w:val="00417B0C"/>
    <w:rsid w:val="0042131A"/>
    <w:rsid w:val="00430123"/>
    <w:rsid w:val="00452DEA"/>
    <w:rsid w:val="00455DB4"/>
    <w:rsid w:val="00457A13"/>
    <w:rsid w:val="00486A52"/>
    <w:rsid w:val="00490F47"/>
    <w:rsid w:val="00496198"/>
    <w:rsid w:val="0049764B"/>
    <w:rsid w:val="004C354B"/>
    <w:rsid w:val="004C3C83"/>
    <w:rsid w:val="004C6836"/>
    <w:rsid w:val="004D1058"/>
    <w:rsid w:val="004D587C"/>
    <w:rsid w:val="004F4F90"/>
    <w:rsid w:val="005211C6"/>
    <w:rsid w:val="00521524"/>
    <w:rsid w:val="005224C2"/>
    <w:rsid w:val="00525A1C"/>
    <w:rsid w:val="00543841"/>
    <w:rsid w:val="005460BC"/>
    <w:rsid w:val="00553531"/>
    <w:rsid w:val="00562F30"/>
    <w:rsid w:val="00566233"/>
    <w:rsid w:val="005702F9"/>
    <w:rsid w:val="0058110E"/>
    <w:rsid w:val="00581B8A"/>
    <w:rsid w:val="00590ED2"/>
    <w:rsid w:val="005A2AD4"/>
    <w:rsid w:val="005B2179"/>
    <w:rsid w:val="005B5839"/>
    <w:rsid w:val="005E7630"/>
    <w:rsid w:val="005F029E"/>
    <w:rsid w:val="005F02D3"/>
    <w:rsid w:val="0062320D"/>
    <w:rsid w:val="006440E4"/>
    <w:rsid w:val="00644964"/>
    <w:rsid w:val="00652F4A"/>
    <w:rsid w:val="0065335A"/>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3A64"/>
    <w:rsid w:val="007C40AF"/>
    <w:rsid w:val="007C587B"/>
    <w:rsid w:val="007C6F07"/>
    <w:rsid w:val="007D547B"/>
    <w:rsid w:val="007E2226"/>
    <w:rsid w:val="007F1B05"/>
    <w:rsid w:val="007F245C"/>
    <w:rsid w:val="008258E2"/>
    <w:rsid w:val="00826C3A"/>
    <w:rsid w:val="00842C40"/>
    <w:rsid w:val="00843471"/>
    <w:rsid w:val="00843FA2"/>
    <w:rsid w:val="00857652"/>
    <w:rsid w:val="0086021F"/>
    <w:rsid w:val="00875522"/>
    <w:rsid w:val="008764EB"/>
    <w:rsid w:val="00876A5A"/>
    <w:rsid w:val="00885558"/>
    <w:rsid w:val="008A53AB"/>
    <w:rsid w:val="008B0EF3"/>
    <w:rsid w:val="008C4C6C"/>
    <w:rsid w:val="008C6CAD"/>
    <w:rsid w:val="008D2A11"/>
    <w:rsid w:val="008D750D"/>
    <w:rsid w:val="008E2C5C"/>
    <w:rsid w:val="00913147"/>
    <w:rsid w:val="00927B48"/>
    <w:rsid w:val="00934B0D"/>
    <w:rsid w:val="00940972"/>
    <w:rsid w:val="00950CE3"/>
    <w:rsid w:val="009528D0"/>
    <w:rsid w:val="009553F5"/>
    <w:rsid w:val="0096428E"/>
    <w:rsid w:val="0096496C"/>
    <w:rsid w:val="0097631D"/>
    <w:rsid w:val="009855DB"/>
    <w:rsid w:val="00987F31"/>
    <w:rsid w:val="0099259E"/>
    <w:rsid w:val="009953FF"/>
    <w:rsid w:val="009A1ADE"/>
    <w:rsid w:val="009A6968"/>
    <w:rsid w:val="009B377E"/>
    <w:rsid w:val="009D6EB9"/>
    <w:rsid w:val="009E20E7"/>
    <w:rsid w:val="009F1984"/>
    <w:rsid w:val="009F3573"/>
    <w:rsid w:val="009F51D2"/>
    <w:rsid w:val="00A05A24"/>
    <w:rsid w:val="00A136FC"/>
    <w:rsid w:val="00A40631"/>
    <w:rsid w:val="00A52441"/>
    <w:rsid w:val="00A53BC4"/>
    <w:rsid w:val="00A60459"/>
    <w:rsid w:val="00A74490"/>
    <w:rsid w:val="00A774EC"/>
    <w:rsid w:val="00A976E1"/>
    <w:rsid w:val="00AA7594"/>
    <w:rsid w:val="00AB1046"/>
    <w:rsid w:val="00AB5ED2"/>
    <w:rsid w:val="00AC450F"/>
    <w:rsid w:val="00AD23BC"/>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70229"/>
    <w:rsid w:val="00B75132"/>
    <w:rsid w:val="00B75230"/>
    <w:rsid w:val="00B804B9"/>
    <w:rsid w:val="00B90C46"/>
    <w:rsid w:val="00B92173"/>
    <w:rsid w:val="00BA401D"/>
    <w:rsid w:val="00BC1C59"/>
    <w:rsid w:val="00BC7E05"/>
    <w:rsid w:val="00BD0970"/>
    <w:rsid w:val="00BD3D4A"/>
    <w:rsid w:val="00BD5AA9"/>
    <w:rsid w:val="00BD60EB"/>
    <w:rsid w:val="00BE3975"/>
    <w:rsid w:val="00BE64F3"/>
    <w:rsid w:val="00BF1606"/>
    <w:rsid w:val="00BF2059"/>
    <w:rsid w:val="00C00B5D"/>
    <w:rsid w:val="00C0112F"/>
    <w:rsid w:val="00C04498"/>
    <w:rsid w:val="00C10C4A"/>
    <w:rsid w:val="00C17ECF"/>
    <w:rsid w:val="00C200E7"/>
    <w:rsid w:val="00C23E71"/>
    <w:rsid w:val="00C37BAE"/>
    <w:rsid w:val="00C40DE5"/>
    <w:rsid w:val="00C641DD"/>
    <w:rsid w:val="00C850FF"/>
    <w:rsid w:val="00C9334C"/>
    <w:rsid w:val="00C966D3"/>
    <w:rsid w:val="00CA16A7"/>
    <w:rsid w:val="00CC2D0F"/>
    <w:rsid w:val="00CD14C3"/>
    <w:rsid w:val="00CD1884"/>
    <w:rsid w:val="00D17167"/>
    <w:rsid w:val="00D179DB"/>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D075E"/>
    <w:rsid w:val="00DF2039"/>
    <w:rsid w:val="00DF235F"/>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635"/>
    <w:rsid w:val="00EA7962"/>
    <w:rsid w:val="00EB2544"/>
    <w:rsid w:val="00EB37B7"/>
    <w:rsid w:val="00ED3EC2"/>
    <w:rsid w:val="00EF0887"/>
    <w:rsid w:val="00EF4F84"/>
    <w:rsid w:val="00F01B8E"/>
    <w:rsid w:val="00F07667"/>
    <w:rsid w:val="00F11AC2"/>
    <w:rsid w:val="00F14E91"/>
    <w:rsid w:val="00F27962"/>
    <w:rsid w:val="00F351CF"/>
    <w:rsid w:val="00F36249"/>
    <w:rsid w:val="00F40765"/>
    <w:rsid w:val="00F51FAB"/>
    <w:rsid w:val="00F532E5"/>
    <w:rsid w:val="00F55B02"/>
    <w:rsid w:val="00F613AD"/>
    <w:rsid w:val="00F6500D"/>
    <w:rsid w:val="00F66067"/>
    <w:rsid w:val="00F72456"/>
    <w:rsid w:val="00F80DBA"/>
    <w:rsid w:val="00F95157"/>
    <w:rsid w:val="00FB7A31"/>
    <w:rsid w:val="00FC7981"/>
    <w:rsid w:val="00FD2032"/>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76F349-B954-4634-B060-CE5D599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24</cp:revision>
  <cp:lastPrinted>2018-11-29T08:52:00Z</cp:lastPrinted>
  <dcterms:created xsi:type="dcterms:W3CDTF">2018-11-21T14:39:00Z</dcterms:created>
  <dcterms:modified xsi:type="dcterms:W3CDTF">2018-11-30T11:05:00Z</dcterms:modified>
</cp:coreProperties>
</file>