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0C7698" w:rsidP="00532068">
      <w:pPr>
        <w:jc w:val="center"/>
        <w:rPr>
          <w:b/>
          <w:sz w:val="32"/>
          <w:szCs w:val="32"/>
        </w:rPr>
      </w:pPr>
      <w:bookmarkStart w:id="0" w:name="_Toc515863122"/>
      <w:bookmarkStart w:id="1" w:name="_Toc34648348"/>
      <w:r>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«Вагонреммаш</w:t>
      </w:r>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Конкурс №</w:t>
      </w:r>
      <w:r w:rsidR="0075478A" w:rsidRPr="0010090D">
        <w:rPr>
          <w:rFonts w:eastAsia="MS Mincho"/>
          <w:color w:val="FF0000"/>
          <w:sz w:val="36"/>
        </w:rPr>
        <w:t xml:space="preserve"> </w:t>
      </w:r>
      <w:r w:rsidR="0075478A" w:rsidRPr="0010090D">
        <w:rPr>
          <w:rFonts w:eastAsia="MS Mincho"/>
          <w:sz w:val="36"/>
        </w:rPr>
        <w:t>ОК/</w:t>
      </w:r>
      <w:r w:rsidR="00963A22">
        <w:rPr>
          <w:rFonts w:eastAsia="MS Mincho"/>
          <w:sz w:val="36"/>
        </w:rPr>
        <w:t>8</w:t>
      </w:r>
      <w:r w:rsidR="0075478A" w:rsidRPr="0010090D">
        <w:rPr>
          <w:rFonts w:eastAsia="MS Mincho"/>
          <w:sz w:val="36"/>
        </w:rPr>
        <w:t>-ВВРЗ/201</w:t>
      </w:r>
      <w:r w:rsidR="00AD4BF8" w:rsidRPr="0010090D">
        <w:rPr>
          <w:rFonts w:eastAsia="MS Mincho"/>
          <w:sz w:val="36"/>
        </w:rPr>
        <w:t>6</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227F83">
        <w:rPr>
          <w:rFonts w:eastAsia="MS Mincho"/>
          <w:b w:val="0"/>
          <w:kern w:val="0"/>
        </w:rPr>
        <w:t>6</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227F83">
            <w:pPr>
              <w:rPr>
                <w:b/>
                <w:bCs/>
                <w:sz w:val="28"/>
                <w:szCs w:val="28"/>
              </w:rPr>
            </w:pPr>
            <w:r>
              <w:rPr>
                <w:b/>
                <w:bCs/>
                <w:sz w:val="28"/>
                <w:szCs w:val="28"/>
              </w:rPr>
              <w:t>«___» ________________201</w:t>
            </w:r>
            <w:r w:rsidR="00227F83">
              <w:rPr>
                <w:b/>
                <w:bCs/>
                <w:sz w:val="28"/>
                <w:szCs w:val="28"/>
              </w:rPr>
              <w:t>6</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B4602B">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7461F8" w:rsidRPr="00786B3B" w:rsidRDefault="00494185" w:rsidP="007461F8">
      <w:pPr>
        <w:pStyle w:val="13"/>
        <w:numPr>
          <w:ilvl w:val="2"/>
          <w:numId w:val="3"/>
        </w:numPr>
        <w:ind w:left="0" w:firstLine="709"/>
        <w:rPr>
          <w:color w:val="000000"/>
          <w:szCs w:val="28"/>
        </w:rPr>
      </w:pPr>
      <w:r w:rsidRPr="007461F8">
        <w:rPr>
          <w:szCs w:val="28"/>
        </w:rPr>
        <w:t xml:space="preserve">Акционерное общество «Вагонреммаш» </w:t>
      </w:r>
      <w:r w:rsidR="00062FD0" w:rsidRPr="007461F8">
        <w:rPr>
          <w:szCs w:val="28"/>
        </w:rPr>
        <w:t xml:space="preserve">(АО «ВРМ») </w:t>
      </w:r>
      <w:r w:rsidRPr="007461F8">
        <w:rPr>
          <w:szCs w:val="28"/>
        </w:rPr>
        <w:t xml:space="preserve">в лице Воронежского </w:t>
      </w:r>
      <w:r w:rsidR="00062FD0" w:rsidRPr="007461F8">
        <w:rPr>
          <w:szCs w:val="28"/>
        </w:rPr>
        <w:t>ВРЗ АО</w:t>
      </w:r>
      <w:r w:rsidR="00062FD0" w:rsidRPr="007461F8">
        <w:rPr>
          <w:color w:val="000000"/>
          <w:szCs w:val="28"/>
        </w:rPr>
        <w:t xml:space="preserve"> «ВРМ</w:t>
      </w:r>
      <w:r w:rsidR="005B023E" w:rsidRPr="007461F8">
        <w:rPr>
          <w:color w:val="000000"/>
          <w:szCs w:val="28"/>
        </w:rPr>
        <w:t xml:space="preserve">» </w:t>
      </w:r>
      <w:r w:rsidRPr="007461F8">
        <w:rPr>
          <w:i/>
          <w:szCs w:val="28"/>
        </w:rPr>
        <w:t xml:space="preserve"> </w:t>
      </w:r>
      <w:r w:rsidRPr="007461F8">
        <w:rPr>
          <w:szCs w:val="28"/>
        </w:rPr>
        <w:t xml:space="preserve">(далее – заказчик) проводит открытый конкурс №  </w:t>
      </w:r>
      <w:r w:rsidR="0075478A" w:rsidRPr="007461F8">
        <w:rPr>
          <w:rFonts w:eastAsia="MS Mincho"/>
          <w:szCs w:val="28"/>
        </w:rPr>
        <w:t>ОК/</w:t>
      </w:r>
      <w:r w:rsidR="00963A22">
        <w:rPr>
          <w:rFonts w:eastAsia="MS Mincho"/>
          <w:szCs w:val="28"/>
        </w:rPr>
        <w:t>8</w:t>
      </w:r>
      <w:r w:rsidR="0075478A" w:rsidRPr="007461F8">
        <w:rPr>
          <w:rFonts w:eastAsia="MS Mincho"/>
          <w:szCs w:val="28"/>
        </w:rPr>
        <w:t>-ВВРЗ/201</w:t>
      </w:r>
      <w:r w:rsidR="00062FD0" w:rsidRPr="007461F8">
        <w:rPr>
          <w:rFonts w:eastAsia="MS Mincho"/>
          <w:szCs w:val="28"/>
        </w:rPr>
        <w:t>6</w:t>
      </w:r>
      <w:r w:rsidRPr="007461F8">
        <w:rPr>
          <w:szCs w:val="28"/>
        </w:rPr>
        <w:t xml:space="preserve">  (далее – открытый конкурс) на право заключения договора  </w:t>
      </w:r>
      <w:r w:rsidRPr="007461F8">
        <w:rPr>
          <w:color w:val="000000"/>
          <w:szCs w:val="28"/>
        </w:rPr>
        <w:t>на</w:t>
      </w:r>
      <w:r w:rsidRPr="007461F8">
        <w:rPr>
          <w:color w:val="00B050"/>
          <w:szCs w:val="28"/>
        </w:rPr>
        <w:t xml:space="preserve"> </w:t>
      </w:r>
      <w:r w:rsidRPr="007461F8">
        <w:rPr>
          <w:color w:val="000000"/>
          <w:szCs w:val="28"/>
        </w:rPr>
        <w:t xml:space="preserve">выполнение работ по </w:t>
      </w:r>
      <w:r w:rsidR="007461F8" w:rsidRPr="007461F8">
        <w:rPr>
          <w:color w:val="000000"/>
          <w:szCs w:val="28"/>
        </w:rPr>
        <w:t xml:space="preserve">капитальному ремонту </w:t>
      </w:r>
      <w:r w:rsidR="003C314A">
        <w:rPr>
          <w:color w:val="000000"/>
          <w:szCs w:val="28"/>
        </w:rPr>
        <w:t>винтового</w:t>
      </w:r>
      <w:r w:rsidR="003C314A" w:rsidRPr="003C314A">
        <w:rPr>
          <w:color w:val="000000"/>
          <w:szCs w:val="28"/>
        </w:rPr>
        <w:t xml:space="preserve"> пресс</w:t>
      </w:r>
      <w:r w:rsidR="003C314A">
        <w:rPr>
          <w:color w:val="000000"/>
          <w:szCs w:val="28"/>
        </w:rPr>
        <w:t>а</w:t>
      </w:r>
      <w:r w:rsidR="003C314A" w:rsidRPr="003C314A">
        <w:rPr>
          <w:color w:val="000000"/>
          <w:szCs w:val="28"/>
        </w:rPr>
        <w:t xml:space="preserve"> с приводом ПР-64</w:t>
      </w:r>
      <w:proofErr w:type="gramStart"/>
      <w:r w:rsidR="003C314A">
        <w:rPr>
          <w:color w:val="000000"/>
          <w:szCs w:val="28"/>
        </w:rPr>
        <w:t xml:space="preserve"> И</w:t>
      </w:r>
      <w:proofErr w:type="gramEnd"/>
      <w:r w:rsidR="003C314A">
        <w:rPr>
          <w:color w:val="000000"/>
          <w:szCs w:val="28"/>
        </w:rPr>
        <w:t>нв. № 5796</w:t>
      </w:r>
      <w:r w:rsidR="00201B6E">
        <w:rPr>
          <w:color w:val="000000"/>
          <w:szCs w:val="28"/>
        </w:rPr>
        <w:t xml:space="preserve"> на</w:t>
      </w:r>
      <w:r w:rsidR="003C314A">
        <w:rPr>
          <w:color w:val="000000"/>
          <w:szCs w:val="28"/>
        </w:rPr>
        <w:t xml:space="preserve"> </w:t>
      </w:r>
      <w:r w:rsidR="007461F8" w:rsidRPr="00786B3B">
        <w:rPr>
          <w:color w:val="000000"/>
          <w:szCs w:val="28"/>
        </w:rPr>
        <w:t>Воронежско</w:t>
      </w:r>
      <w:r w:rsidR="00201B6E">
        <w:rPr>
          <w:color w:val="000000"/>
          <w:szCs w:val="28"/>
        </w:rPr>
        <w:t>м</w:t>
      </w:r>
      <w:r w:rsidR="007461F8" w:rsidRPr="00786B3B">
        <w:rPr>
          <w:color w:val="000000"/>
          <w:szCs w:val="28"/>
        </w:rPr>
        <w:t xml:space="preserve"> </w:t>
      </w:r>
      <w:r w:rsidR="00A51547">
        <w:rPr>
          <w:color w:val="000000"/>
          <w:szCs w:val="28"/>
        </w:rPr>
        <w:t>ВРЗ АО «ВРМ»</w:t>
      </w:r>
      <w:r w:rsidR="007461F8">
        <w:rPr>
          <w:color w:val="000000"/>
          <w:szCs w:val="28"/>
        </w:rPr>
        <w:t xml:space="preserve"> в 2016</w:t>
      </w:r>
      <w:r w:rsidR="007461F8" w:rsidRPr="00786B3B">
        <w:rPr>
          <w:color w:val="000000"/>
          <w:szCs w:val="28"/>
        </w:rPr>
        <w:t xml:space="preserve">  году.</w:t>
      </w:r>
    </w:p>
    <w:p w:rsidR="00E13DA9" w:rsidRPr="0012183B" w:rsidRDefault="00E13DA9" w:rsidP="00B4602B">
      <w:pPr>
        <w:pStyle w:val="13"/>
        <w:numPr>
          <w:ilvl w:val="2"/>
          <w:numId w:val="3"/>
        </w:numPr>
        <w:ind w:left="0" w:firstLine="709"/>
      </w:pPr>
      <w:r w:rsidRPr="0012183B">
        <w:t xml:space="preserve">Требования к </w:t>
      </w:r>
      <w:r w:rsidRPr="00E13DA9">
        <w:t>работам</w:t>
      </w:r>
      <w:r w:rsidRPr="007461F8">
        <w:rPr>
          <w:b/>
          <w:i/>
        </w:rPr>
        <w:t xml:space="preserve"> </w:t>
      </w:r>
      <w:r w:rsidRPr="0012183B">
        <w:t xml:space="preserve">приведены в техническом задании (раздел </w:t>
      </w:r>
      <w:r w:rsidRPr="007461F8">
        <w:rPr>
          <w:lang w:val="en-US"/>
        </w:rPr>
        <w:t>IV</w:t>
      </w:r>
      <w:r w:rsidRPr="0012183B">
        <w:t xml:space="preserve"> настоящей конкурсной документации).</w:t>
      </w:r>
    </w:p>
    <w:p w:rsidR="00337FBA" w:rsidRPr="0069366D" w:rsidRDefault="00337FBA" w:rsidP="0010090D">
      <w:pPr>
        <w:pStyle w:val="13"/>
        <w:numPr>
          <w:ilvl w:val="2"/>
          <w:numId w:val="3"/>
        </w:numPr>
        <w:ind w:firstLine="0"/>
      </w:pPr>
      <w:r w:rsidRPr="001A704A">
        <w:rPr>
          <w:color w:val="000000"/>
          <w:szCs w:val="28"/>
        </w:rPr>
        <w:t xml:space="preserve">Ответственным представителем заказчика является </w:t>
      </w:r>
      <w:r w:rsidRPr="0069366D">
        <w:rPr>
          <w:color w:val="000000"/>
          <w:szCs w:val="28"/>
        </w:rPr>
        <w:t xml:space="preserve">ведущий механик </w:t>
      </w:r>
    </w:p>
    <w:p w:rsidR="00337FBA" w:rsidRPr="00337FBA" w:rsidRDefault="0069366D" w:rsidP="0010090D">
      <w:pPr>
        <w:jc w:val="both"/>
        <w:rPr>
          <w:sz w:val="28"/>
          <w:szCs w:val="28"/>
        </w:rPr>
      </w:pPr>
      <w:r>
        <w:rPr>
          <w:sz w:val="28"/>
          <w:szCs w:val="28"/>
        </w:rPr>
        <w:t>Э</w:t>
      </w:r>
      <w:r w:rsidR="00337FBA" w:rsidRPr="00337FBA">
        <w:rPr>
          <w:sz w:val="28"/>
          <w:szCs w:val="28"/>
        </w:rPr>
        <w:t>нерго</w:t>
      </w:r>
      <w:r>
        <w:rPr>
          <w:sz w:val="28"/>
          <w:szCs w:val="28"/>
        </w:rPr>
        <w:t xml:space="preserve"> </w:t>
      </w:r>
      <w:r w:rsidR="00337FBA" w:rsidRPr="00337FBA">
        <w:rPr>
          <w:sz w:val="28"/>
          <w:szCs w:val="28"/>
        </w:rPr>
        <w:t>-</w:t>
      </w:r>
      <w:r>
        <w:rPr>
          <w:sz w:val="28"/>
          <w:szCs w:val="28"/>
        </w:rPr>
        <w:t xml:space="preserve"> </w:t>
      </w:r>
      <w:r w:rsidR="00337FBA" w:rsidRPr="00337FBA">
        <w:rPr>
          <w:sz w:val="28"/>
          <w:szCs w:val="28"/>
        </w:rPr>
        <w:t xml:space="preserve">механического отдела </w:t>
      </w:r>
      <w:r w:rsidR="0030506D" w:rsidRPr="0030506D">
        <w:rPr>
          <w:color w:val="000000"/>
          <w:sz w:val="28"/>
          <w:szCs w:val="28"/>
        </w:rPr>
        <w:t xml:space="preserve">Воронежского </w:t>
      </w:r>
      <w:r w:rsidR="00BB6FCC">
        <w:rPr>
          <w:color w:val="000000"/>
          <w:sz w:val="28"/>
          <w:szCs w:val="28"/>
        </w:rPr>
        <w:t>ВРЗ АО «ВРМ»</w:t>
      </w:r>
      <w:r w:rsidR="0013371E">
        <w:rPr>
          <w:color w:val="000000"/>
          <w:sz w:val="28"/>
          <w:szCs w:val="28"/>
        </w:rPr>
        <w:t xml:space="preserve"> </w:t>
      </w:r>
      <w:r w:rsidR="00337FBA" w:rsidRPr="00337FBA">
        <w:rPr>
          <w:bCs/>
          <w:color w:val="000000"/>
          <w:sz w:val="28"/>
          <w:szCs w:val="28"/>
        </w:rPr>
        <w:t xml:space="preserve">- </w:t>
      </w:r>
      <w:r w:rsidR="007461F8">
        <w:rPr>
          <w:bCs/>
          <w:color w:val="000000"/>
          <w:sz w:val="28"/>
          <w:szCs w:val="28"/>
        </w:rPr>
        <w:t>Когтев Сергей Игоревич</w:t>
      </w:r>
      <w:r w:rsidR="0010090D">
        <w:rPr>
          <w:bCs/>
          <w:color w:val="000000"/>
          <w:sz w:val="28"/>
          <w:szCs w:val="28"/>
        </w:rPr>
        <w:t xml:space="preserve">, </w:t>
      </w:r>
      <w:r w:rsidR="00337FBA" w:rsidRPr="00337FBA">
        <w:rPr>
          <w:sz w:val="28"/>
          <w:szCs w:val="28"/>
        </w:rPr>
        <w:t xml:space="preserve">телефон/факс: 8 (473) 279-66-48, адрес электронной почты </w:t>
      </w:r>
      <w:hyperlink r:id="rId8" w:history="1">
        <w:r w:rsidR="007461F8" w:rsidRPr="00B27B4B">
          <w:rPr>
            <w:rStyle w:val="af"/>
            <w:sz w:val="28"/>
            <w:szCs w:val="28"/>
            <w:lang w:val="en-US"/>
          </w:rPr>
          <w:t>kogtev</w:t>
        </w:r>
        <w:r w:rsidR="007461F8" w:rsidRPr="00B27B4B">
          <w:rPr>
            <w:rStyle w:val="af"/>
            <w:sz w:val="28"/>
            <w:szCs w:val="28"/>
          </w:rPr>
          <w:t>@</w:t>
        </w:r>
        <w:r w:rsidR="007461F8" w:rsidRPr="00B27B4B">
          <w:rPr>
            <w:rStyle w:val="af"/>
            <w:sz w:val="28"/>
            <w:szCs w:val="28"/>
            <w:lang w:val="en-US"/>
          </w:rPr>
          <w:t>vwrz</w:t>
        </w:r>
        <w:r w:rsidR="007461F8" w:rsidRPr="00B27B4B">
          <w:rPr>
            <w:rStyle w:val="af"/>
            <w:sz w:val="28"/>
            <w:szCs w:val="28"/>
          </w:rPr>
          <w:t>.ru</w:t>
        </w:r>
      </w:hyperlink>
      <w:r w:rsidR="00337FBA" w:rsidRPr="0069366D">
        <w:rPr>
          <w:sz w:val="28"/>
          <w:szCs w:val="28"/>
        </w:rPr>
        <w:t>.</w:t>
      </w:r>
    </w:p>
    <w:p w:rsidR="005A4A7D" w:rsidRPr="00CD2D9C" w:rsidRDefault="00E13DA9" w:rsidP="005A4A7D">
      <w:pPr>
        <w:pStyle w:val="13"/>
        <w:ind w:firstLine="0"/>
      </w:pPr>
      <w:r>
        <w:rPr>
          <w:szCs w:val="28"/>
        </w:rPr>
        <w:t xml:space="preserve">          </w:t>
      </w:r>
      <w:bookmarkStart w:id="2" w:name="_Toc34648346"/>
      <w:r w:rsidR="00B4602B" w:rsidRPr="00CD2D9C">
        <w:t xml:space="preserve">1.1.4. </w:t>
      </w:r>
      <w:r w:rsidR="005A4A7D" w:rsidRPr="00CD2D9C">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12183B" w:rsidRDefault="005A4A7D" w:rsidP="0075478A">
      <w:pPr>
        <w:pStyle w:val="13"/>
        <w:numPr>
          <w:ilvl w:val="2"/>
          <w:numId w:val="21"/>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Default="005A4A7D" w:rsidP="005A4A7D">
      <w:pPr>
        <w:pStyle w:val="13"/>
        <w:numPr>
          <w:ilvl w:val="2"/>
          <w:numId w:val="22"/>
        </w:numPr>
      </w:pPr>
      <w:r w:rsidRPr="0012183B">
        <w:t>Претендент несет все расходы и убытки, связанные с подготовкой и</w:t>
      </w:r>
    </w:p>
    <w:p w:rsidR="005A4A7D" w:rsidRPr="0012183B" w:rsidRDefault="005A4A7D" w:rsidP="005A4A7D">
      <w:pPr>
        <w:pStyle w:val="13"/>
        <w:ind w:firstLine="0"/>
      </w:pP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5A4A7D">
      <w:pPr>
        <w:pStyle w:val="13"/>
        <w:numPr>
          <w:ilvl w:val="2"/>
          <w:numId w:val="22"/>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5A4A7D">
      <w:pPr>
        <w:pStyle w:val="13"/>
        <w:numPr>
          <w:ilvl w:val="2"/>
          <w:numId w:val="22"/>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5A4A7D" w:rsidRPr="0012183B" w:rsidRDefault="005A4A7D" w:rsidP="005A4A7D">
      <w:pPr>
        <w:pStyle w:val="13"/>
        <w:numPr>
          <w:ilvl w:val="2"/>
          <w:numId w:val="22"/>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12183B" w:rsidRDefault="005A4A7D" w:rsidP="005A4A7D">
      <w:pPr>
        <w:pStyle w:val="13"/>
        <w:numPr>
          <w:ilvl w:val="2"/>
          <w:numId w:val="22"/>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и на </w:t>
      </w:r>
      <w:r w:rsidRPr="00ED0307">
        <w:t>сайте  www.</w:t>
      </w:r>
      <w:r w:rsidRPr="00ED0307">
        <w:rPr>
          <w:lang w:val="en-US"/>
        </w:rPr>
        <w:t>vwrz</w:t>
      </w:r>
      <w:r w:rsidRPr="00ED0307">
        <w:t>.ru</w:t>
      </w:r>
      <w:r>
        <w:t xml:space="preserve"> </w:t>
      </w:r>
      <w:r w:rsidRPr="00F06DD9">
        <w:t xml:space="preserve">(раздел </w:t>
      </w:r>
      <w:r>
        <w:t>«</w:t>
      </w:r>
      <w:r w:rsidRPr="00F06DD9">
        <w:t>Тендеры</w:t>
      </w:r>
      <w:r>
        <w:t>»</w:t>
      </w:r>
      <w:r w:rsidRPr="00F06DD9">
        <w:t>)</w:t>
      </w:r>
      <w:r>
        <w:t xml:space="preserve"> (далее – сайты)</w:t>
      </w:r>
      <w:r w:rsidRPr="0012183B">
        <w:t xml:space="preserve">. За получение документации плата не взимается. </w:t>
      </w:r>
    </w:p>
    <w:p w:rsidR="005A4A7D" w:rsidRPr="0012183B" w:rsidRDefault="005A4A7D" w:rsidP="005A4A7D">
      <w:pPr>
        <w:pStyle w:val="22"/>
        <w:numPr>
          <w:ilvl w:val="2"/>
          <w:numId w:val="22"/>
        </w:numPr>
        <w:ind w:left="0" w:firstLine="709"/>
      </w:pPr>
      <w:r w:rsidRPr="0012183B">
        <w:t>Конфиденциальная информация, ставшая известной сторонам при проведении открытого конкурса</w:t>
      </w:r>
      <w:r w:rsidR="001F6730">
        <w:t>,</w:t>
      </w:r>
      <w:r w:rsidRPr="0012183B">
        <w:t xml:space="preserve"> не может быть передана третьим лицам за исключением случаев, предусмотренных законодательством Российской Федерации.</w:t>
      </w:r>
    </w:p>
    <w:p w:rsidR="00B4602B" w:rsidRPr="0012183B" w:rsidRDefault="005A4A7D" w:rsidP="005A4A7D">
      <w:pPr>
        <w:pStyle w:val="13"/>
        <w:numPr>
          <w:ilvl w:val="2"/>
          <w:numId w:val="22"/>
        </w:numPr>
        <w:ind w:left="0" w:firstLine="709"/>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B4602B">
      <w:pPr>
        <w:pStyle w:val="2"/>
        <w:numPr>
          <w:ilvl w:val="2"/>
          <w:numId w:val="14"/>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5A4A7D">
      <w:pPr>
        <w:pStyle w:val="13"/>
        <w:numPr>
          <w:ilvl w:val="2"/>
          <w:numId w:val="32"/>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5A4A7D">
      <w:pPr>
        <w:pStyle w:val="aff9"/>
        <w:numPr>
          <w:ilvl w:val="2"/>
          <w:numId w:val="32"/>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12183B" w:rsidRDefault="005A4A7D" w:rsidP="005A4A7D">
      <w:pPr>
        <w:numPr>
          <w:ilvl w:val="2"/>
          <w:numId w:val="32"/>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5A4A7D" w:rsidRPr="0012183B" w:rsidRDefault="005A4A7D" w:rsidP="005A4A7D">
      <w:pPr>
        <w:numPr>
          <w:ilvl w:val="2"/>
          <w:numId w:val="32"/>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r w:rsidR="001F6730">
        <w:rPr>
          <w:rFonts w:eastAsia="MS Mincho"/>
          <w:sz w:val="28"/>
          <w:szCs w:val="28"/>
        </w:rPr>
        <w:t>по</w:t>
      </w:r>
      <w:r w:rsidRPr="0012183B">
        <w:rPr>
          <w:rFonts w:eastAsia="MS Mincho"/>
          <w:sz w:val="28"/>
          <w:szCs w:val="28"/>
        </w:rPr>
        <w:t>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652C31" w:rsidRPr="00760E44" w:rsidRDefault="00652C31" w:rsidP="005A4A7D">
      <w:pPr>
        <w:pStyle w:val="13"/>
        <w:numPr>
          <w:ilvl w:val="1"/>
          <w:numId w:val="32"/>
        </w:numPr>
        <w:ind w:hanging="371"/>
        <w:rPr>
          <w:b/>
          <w:szCs w:val="28"/>
        </w:rPr>
      </w:pPr>
      <w:r w:rsidRPr="00760E44">
        <w:rPr>
          <w:rFonts w:eastAsia="MS Mincho"/>
          <w:b/>
        </w:rPr>
        <w:t>Внесение изменений и дополнений в конкурсную документацию</w:t>
      </w:r>
      <w:bookmarkEnd w:id="3"/>
      <w:bookmarkEnd w:id="4"/>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r w:rsidR="008B13AE">
        <w:rPr>
          <w:sz w:val="28"/>
          <w:szCs w:val="28"/>
        </w:rPr>
        <w:t>от</w:t>
      </w:r>
      <w:r w:rsidRPr="0012183B">
        <w:rPr>
          <w:sz w:val="28"/>
          <w:szCs w:val="28"/>
        </w:rPr>
        <w:t xml:space="preserve"> даты принятия решения о внесении изменений.</w:t>
      </w:r>
    </w:p>
    <w:p w:rsidR="00652C31" w:rsidRPr="005A4A7D" w:rsidRDefault="005A4A7D" w:rsidP="005A4A7D">
      <w:pPr>
        <w:pStyle w:val="a4"/>
        <w:numPr>
          <w:ilvl w:val="2"/>
          <w:numId w:val="2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 xml:space="preserve">т на себя обязательство по уведомлению претендентов о дополнениях, изменениях, разъяснениях в конкурсную документацию, а также по </w:t>
      </w:r>
      <w:r w:rsidRPr="0012183B">
        <w:rPr>
          <w:sz w:val="28"/>
          <w:szCs w:val="28"/>
        </w:rPr>
        <w:lastRenderedPageBreak/>
        <w:t>уведомлению претендентов/участников об итогах открытого конкурса</w:t>
      </w:r>
      <w:r w:rsidR="008B13AE">
        <w:rPr>
          <w:sz w:val="28"/>
          <w:szCs w:val="28"/>
        </w:rPr>
        <w:t>.</w:t>
      </w:r>
      <w:r w:rsidRPr="0012183B">
        <w:rPr>
          <w:sz w:val="28"/>
          <w:szCs w:val="28"/>
        </w:rPr>
        <w:t xml:space="preserve"> </w:t>
      </w:r>
      <w:r w:rsidR="008B13AE" w:rsidRPr="001A704A">
        <w:rPr>
          <w:sz w:val="28"/>
          <w:szCs w:val="28"/>
        </w:rPr>
        <w:t>Заказчик</w:t>
      </w:r>
      <w:r w:rsidR="008B13AE" w:rsidRPr="0012183B">
        <w:rPr>
          <w:sz w:val="28"/>
          <w:szCs w:val="28"/>
        </w:rPr>
        <w:t xml:space="preserve"> </w:t>
      </w:r>
      <w:r w:rsidRPr="0012183B">
        <w:rPr>
          <w:sz w:val="28"/>
          <w:szCs w:val="28"/>
        </w:rPr>
        <w:t>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DD13D4" w:rsidRDefault="00652C31" w:rsidP="0029180B">
      <w:pPr>
        <w:pStyle w:val="a4"/>
        <w:suppressAutoHyphens/>
        <w:rPr>
          <w:color w:val="000000"/>
          <w:sz w:val="28"/>
        </w:rPr>
      </w:pPr>
    </w:p>
    <w:p w:rsidR="00652C31" w:rsidRPr="00DD13D4" w:rsidRDefault="00652C31" w:rsidP="00B4602B">
      <w:pPr>
        <w:pStyle w:val="2"/>
        <w:numPr>
          <w:ilvl w:val="1"/>
          <w:numId w:val="4"/>
        </w:numPr>
        <w:tabs>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4A7D" w:rsidRDefault="005A4A7D" w:rsidP="005A4A7D">
      <w:pPr>
        <w:pStyle w:val="a4"/>
        <w:numPr>
          <w:ilvl w:val="2"/>
          <w:numId w:val="4"/>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B00B95" w:rsidRPr="0012183B" w:rsidRDefault="00B00B95" w:rsidP="00B00B95">
      <w:pPr>
        <w:pStyle w:val="2"/>
        <w:numPr>
          <w:ilvl w:val="1"/>
          <w:numId w:val="2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12183B">
        <w:rPr>
          <w:rFonts w:eastAsia="MS Mincho"/>
          <w:i w:val="0"/>
          <w:iCs w:val="0"/>
        </w:rPr>
        <w:t>Срок  и порядок подачи конкурсных заявок</w:t>
      </w:r>
      <w:bookmarkEnd w:id="5"/>
      <w:bookmarkEnd w:id="6"/>
    </w:p>
    <w:p w:rsidR="005A4A7D" w:rsidRPr="00ED0307" w:rsidRDefault="00B00B95" w:rsidP="005A4A7D">
      <w:pPr>
        <w:ind w:firstLine="720"/>
        <w:jc w:val="both"/>
        <w:rPr>
          <w:i/>
          <w:sz w:val="28"/>
          <w:szCs w:val="28"/>
        </w:rPr>
      </w:pPr>
      <w:r w:rsidRPr="004B79A2">
        <w:rPr>
          <w:sz w:val="28"/>
        </w:rPr>
        <w:t xml:space="preserve">1.5.1. </w:t>
      </w:r>
      <w:r w:rsidR="005A4A7D" w:rsidRPr="00C33AF9">
        <w:rPr>
          <w:sz w:val="28"/>
        </w:rPr>
        <w:t>Конкурсные заявки претендентов</w:t>
      </w:r>
      <w:r w:rsidR="005A4A7D"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75478A">
        <w:rPr>
          <w:b/>
          <w:sz w:val="28"/>
        </w:rPr>
        <w:t>1</w:t>
      </w:r>
      <w:r w:rsidR="0075478A">
        <w:rPr>
          <w:b/>
          <w:sz w:val="28"/>
        </w:rPr>
        <w:t>0</w:t>
      </w:r>
      <w:r w:rsidR="005A4A7D">
        <w:rPr>
          <w:b/>
          <w:sz w:val="28"/>
        </w:rPr>
        <w:t xml:space="preserve">.00 </w:t>
      </w:r>
      <w:r w:rsidR="005A4A7D" w:rsidRPr="004B79A2">
        <w:rPr>
          <w:b/>
          <w:sz w:val="28"/>
        </w:rPr>
        <w:t xml:space="preserve"> часов </w:t>
      </w:r>
      <w:r w:rsidR="005A4A7D">
        <w:rPr>
          <w:b/>
          <w:sz w:val="28"/>
        </w:rPr>
        <w:t>московского</w:t>
      </w:r>
      <w:r w:rsidR="005A4A7D" w:rsidRPr="004B79A2">
        <w:rPr>
          <w:b/>
          <w:sz w:val="28"/>
        </w:rPr>
        <w:t xml:space="preserve"> времени </w:t>
      </w:r>
      <w:r w:rsidR="005A4A7D" w:rsidRPr="00DF2CA7">
        <w:rPr>
          <w:b/>
          <w:sz w:val="28"/>
        </w:rPr>
        <w:t>«</w:t>
      </w:r>
      <w:r w:rsidR="007461F8" w:rsidRPr="00DF2CA7">
        <w:rPr>
          <w:b/>
          <w:sz w:val="28"/>
        </w:rPr>
        <w:t xml:space="preserve"> </w:t>
      </w:r>
      <w:r w:rsidR="000F34C8">
        <w:rPr>
          <w:b/>
          <w:sz w:val="28"/>
        </w:rPr>
        <w:t>14</w:t>
      </w:r>
      <w:r w:rsidR="007461F8" w:rsidRPr="00DF2CA7">
        <w:rPr>
          <w:b/>
          <w:sz w:val="28"/>
        </w:rPr>
        <w:t xml:space="preserve"> </w:t>
      </w:r>
      <w:r w:rsidR="005A4A7D" w:rsidRPr="00DF2CA7">
        <w:rPr>
          <w:b/>
          <w:sz w:val="28"/>
        </w:rPr>
        <w:t>»</w:t>
      </w:r>
      <w:r w:rsidR="00CB5D8A" w:rsidRPr="00DF2CA7">
        <w:rPr>
          <w:b/>
          <w:sz w:val="28"/>
        </w:rPr>
        <w:t xml:space="preserve"> </w:t>
      </w:r>
      <w:r w:rsidR="000F34C8">
        <w:rPr>
          <w:b/>
          <w:sz w:val="28"/>
        </w:rPr>
        <w:t>июня</w:t>
      </w:r>
      <w:r w:rsidR="00BA41D4">
        <w:rPr>
          <w:b/>
          <w:sz w:val="28"/>
        </w:rPr>
        <w:t xml:space="preserve"> </w:t>
      </w:r>
      <w:r w:rsidR="005A4A7D" w:rsidRPr="004B79A2">
        <w:rPr>
          <w:b/>
          <w:sz w:val="28"/>
        </w:rPr>
        <w:t>201</w:t>
      </w:r>
      <w:r w:rsidR="00436BBE">
        <w:rPr>
          <w:b/>
          <w:sz w:val="28"/>
        </w:rPr>
        <w:t>6</w:t>
      </w:r>
      <w:r w:rsidR="005A4A7D" w:rsidRPr="004B79A2">
        <w:rPr>
          <w:b/>
          <w:sz w:val="28"/>
        </w:rPr>
        <w:t xml:space="preserve"> г.</w:t>
      </w:r>
      <w:r w:rsidR="005A4A7D" w:rsidRPr="004B79A2">
        <w:rPr>
          <w:sz w:val="28"/>
        </w:rPr>
        <w:t xml:space="preserve"> </w:t>
      </w:r>
      <w:r w:rsidR="005A4A7D" w:rsidRPr="004B79A2">
        <w:rPr>
          <w:rFonts w:eastAsia="MS Mincho"/>
          <w:sz w:val="28"/>
        </w:rPr>
        <w:t>по адресу: 394010, г. Воронеж, пер. Богдана Хмельницкого, д. 1.</w:t>
      </w:r>
      <w:r w:rsidR="005A4A7D" w:rsidRPr="004B79A2">
        <w:rPr>
          <w:b/>
          <w:sz w:val="28"/>
          <w:szCs w:val="28"/>
        </w:rPr>
        <w:t xml:space="preserve"> </w:t>
      </w:r>
      <w:r w:rsidR="005A4A7D" w:rsidRPr="001141C8">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12183B" w:rsidRDefault="005A4A7D" w:rsidP="005A4A7D">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Pr>
          <w:sz w:val="28"/>
        </w:rPr>
        <w:t xml:space="preserve">1.5.3. </w:t>
      </w:r>
      <w:r w:rsidRPr="0012183B">
        <w:rPr>
          <w:sz w:val="28"/>
        </w:rPr>
        <w:t xml:space="preserve">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12183B">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4"/>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0"/>
      <w:bookmarkEnd w:id="11"/>
    </w:p>
    <w:p w:rsidR="005A4A7D" w:rsidRPr="005F4AF7" w:rsidRDefault="00B00B95" w:rsidP="005A4A7D">
      <w:pPr>
        <w:pStyle w:val="a4"/>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001A6C05">
        <w:rPr>
          <w:sz w:val="28"/>
          <w:szCs w:val="28"/>
        </w:rPr>
        <w:t xml:space="preserve"> </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5A4A7D" w:rsidRPr="000F1BB0" w:rsidRDefault="005A4A7D" w:rsidP="005A4A7D">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договора (условия оплаты, сроки, цена за единицу </w:t>
      </w:r>
      <w:r w:rsidR="005842B1">
        <w:t>работ</w:t>
      </w:r>
      <w:r w:rsidR="005A4A7D" w:rsidRPr="0012183B">
        <w:t xml:space="preserve"> и т.п.) не могут быть изменены по сравнению с конкурсной документацией и </w:t>
      </w:r>
      <w:r w:rsidR="005A4A7D" w:rsidRPr="0012183B">
        <w:lastRenderedPageBreak/>
        <w:t>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12183B" w:rsidRDefault="005A4A7D" w:rsidP="005A4A7D">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12183B" w:rsidRDefault="005A4A7D" w:rsidP="005A4A7D">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 </w:t>
      </w:r>
      <w:r>
        <w:rPr>
          <w:sz w:val="28"/>
          <w:szCs w:val="28"/>
        </w:rPr>
        <w:t>8</w:t>
      </w:r>
      <w:r w:rsidRPr="007E0617">
        <w:rPr>
          <w:sz w:val="28"/>
          <w:szCs w:val="28"/>
        </w:rPr>
        <w:t xml:space="preserve"> к</w:t>
      </w:r>
      <w:r w:rsidRPr="0012183B">
        <w:rPr>
          <w:sz w:val="28"/>
          <w:szCs w:val="28"/>
        </w:rPr>
        <w:t xml:space="preserve"> настоящей конкурсной документации.</w:t>
      </w:r>
    </w:p>
    <w:p w:rsidR="005A4A7D" w:rsidRPr="0012183B" w:rsidRDefault="005A4A7D" w:rsidP="005A4A7D">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A4A7D" w:rsidRPr="0012183B" w:rsidRDefault="005A4A7D" w:rsidP="005A4A7D">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B00B95" w:rsidRDefault="00B00B95" w:rsidP="00B239D0">
      <w:pPr>
        <w:pStyle w:val="a4"/>
        <w:tabs>
          <w:tab w:val="left" w:pos="0"/>
        </w:tabs>
        <w:ind w:firstLine="720"/>
        <w:rPr>
          <w:color w:val="FF0000"/>
          <w:sz w:val="28"/>
          <w:szCs w:val="28"/>
        </w:rPr>
      </w:pPr>
    </w:p>
    <w:p w:rsidR="00336163" w:rsidRPr="00F27780" w:rsidRDefault="00336163" w:rsidP="00B239D0">
      <w:pPr>
        <w:pStyle w:val="a4"/>
        <w:tabs>
          <w:tab w:val="left" w:pos="0"/>
        </w:tabs>
        <w:ind w:firstLine="720"/>
        <w:rPr>
          <w:color w:val="FF0000"/>
          <w:sz w:val="28"/>
          <w:szCs w:val="28"/>
        </w:rPr>
      </w:pPr>
    </w:p>
    <w:p w:rsidR="00B00B95" w:rsidRPr="00116C38" w:rsidRDefault="00B00B95" w:rsidP="00B00B95">
      <w:pPr>
        <w:pStyle w:val="a4"/>
        <w:numPr>
          <w:ilvl w:val="1"/>
          <w:numId w:val="26"/>
        </w:numPr>
        <w:tabs>
          <w:tab w:val="left" w:pos="1080"/>
        </w:tabs>
        <w:ind w:hanging="11"/>
        <w:rPr>
          <w:b/>
          <w:sz w:val="28"/>
          <w:szCs w:val="28"/>
        </w:rPr>
      </w:pPr>
      <w:r w:rsidRPr="00116C38">
        <w:rPr>
          <w:b/>
          <w:sz w:val="28"/>
          <w:szCs w:val="28"/>
        </w:rPr>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 xml:space="preserve">или физические лица, выступающие на стороне одного претендента, в совокупности) должен </w:t>
      </w:r>
      <w:r w:rsidRPr="00D55FE9">
        <w:rPr>
          <w:sz w:val="28"/>
          <w:szCs w:val="28"/>
        </w:rPr>
        <w:lastRenderedPageBreak/>
        <w:t>соответствовать квалификационным требованиям конкурсной документации, а именно:</w:t>
      </w:r>
    </w:p>
    <w:p w:rsidR="00B00B95" w:rsidRPr="00716224" w:rsidRDefault="00B00B95" w:rsidP="00B00B95">
      <w:pPr>
        <w:pStyle w:val="a4"/>
        <w:tabs>
          <w:tab w:val="left" w:pos="1080"/>
        </w:tabs>
        <w:rPr>
          <w:sz w:val="28"/>
          <w:szCs w:val="28"/>
        </w:rPr>
      </w:pPr>
      <w:r w:rsidRPr="00E819CA">
        <w:rPr>
          <w:sz w:val="28"/>
          <w:szCs w:val="28"/>
        </w:rPr>
        <w:t xml:space="preserve">а) </w:t>
      </w:r>
      <w:r w:rsidR="00A51547" w:rsidRPr="0056506E">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D37E86">
        <w:rPr>
          <w:sz w:val="28"/>
          <w:szCs w:val="28"/>
        </w:rPr>
        <w:t>10</w:t>
      </w:r>
      <w:r w:rsidR="00A51547" w:rsidRPr="0056506E">
        <w:rPr>
          <w:sz w:val="28"/>
          <w:szCs w:val="28"/>
        </w:rPr>
        <w:t>0% начальной (максимальной) цены договора, установленной в настоящей конкурсной документации</w:t>
      </w:r>
      <w:r>
        <w:rPr>
          <w:sz w:val="28"/>
          <w:szCs w:val="28"/>
        </w:rPr>
        <w:t>;</w:t>
      </w:r>
    </w:p>
    <w:p w:rsidR="00B00B95" w:rsidRPr="007E5CD8" w:rsidRDefault="00B00B95" w:rsidP="00B00B95">
      <w:pPr>
        <w:pStyle w:val="a4"/>
        <w:tabs>
          <w:tab w:val="left" w:pos="1080"/>
        </w:tabs>
        <w:rPr>
          <w:sz w:val="28"/>
          <w:szCs w:val="28"/>
        </w:rPr>
      </w:pPr>
      <w:r w:rsidRPr="007E5CD8">
        <w:rPr>
          <w:sz w:val="28"/>
          <w:szCs w:val="28"/>
        </w:rPr>
        <w:t xml:space="preserve">б) у претендента должна иметься система менеджмента качества деятельности по предмету открытого конкурса; </w:t>
      </w:r>
    </w:p>
    <w:p w:rsidR="00F41434" w:rsidRPr="007E5CD8" w:rsidRDefault="007E5CD8" w:rsidP="00E51C67">
      <w:pPr>
        <w:pStyle w:val="a4"/>
        <w:tabs>
          <w:tab w:val="right" w:pos="9921"/>
        </w:tabs>
        <w:rPr>
          <w:sz w:val="28"/>
          <w:szCs w:val="28"/>
        </w:rPr>
      </w:pPr>
      <w:r w:rsidRPr="007E5CD8">
        <w:rPr>
          <w:sz w:val="28"/>
          <w:szCs w:val="28"/>
        </w:rPr>
        <w:t>в</w:t>
      </w:r>
      <w:r w:rsidR="00B00B95" w:rsidRPr="007E5CD8">
        <w:rPr>
          <w:sz w:val="28"/>
          <w:szCs w:val="28"/>
        </w:rPr>
        <w:t xml:space="preserve">) у претендента должны иметься производственные мощности (ресурсы) для </w:t>
      </w:r>
      <w:r w:rsidR="00B855B5" w:rsidRPr="007E5CD8">
        <w:rPr>
          <w:sz w:val="28"/>
          <w:szCs w:val="28"/>
        </w:rPr>
        <w:t>выполнения работ</w:t>
      </w:r>
      <w:r w:rsidR="00B00B95" w:rsidRPr="007E5CD8">
        <w:rPr>
          <w:sz w:val="28"/>
          <w:szCs w:val="28"/>
        </w:rPr>
        <w:t>, а именно:</w:t>
      </w:r>
    </w:p>
    <w:p w:rsidR="004E2F55" w:rsidRPr="007E5CD8" w:rsidRDefault="004E2F55" w:rsidP="004E2F55">
      <w:pPr>
        <w:pStyle w:val="a4"/>
        <w:tabs>
          <w:tab w:val="right" w:pos="9921"/>
        </w:tabs>
        <w:ind w:firstLine="360"/>
        <w:rPr>
          <w:sz w:val="28"/>
          <w:szCs w:val="28"/>
        </w:rPr>
      </w:pPr>
      <w:r w:rsidRPr="007E5CD8">
        <w:rPr>
          <w:sz w:val="28"/>
          <w:szCs w:val="28"/>
        </w:rPr>
        <w:t xml:space="preserve">     - рабочий механизированный инструмент- </w:t>
      </w:r>
      <w:r w:rsidR="00883F75" w:rsidRPr="007E5CD8">
        <w:rPr>
          <w:sz w:val="28"/>
          <w:szCs w:val="28"/>
        </w:rPr>
        <w:t>не менее 3</w:t>
      </w:r>
      <w:r w:rsidRPr="007E5CD8">
        <w:rPr>
          <w:sz w:val="28"/>
          <w:szCs w:val="28"/>
        </w:rPr>
        <w:t xml:space="preserve"> компл.;</w:t>
      </w:r>
    </w:p>
    <w:p w:rsidR="004E2F55" w:rsidRPr="007E5CD8" w:rsidRDefault="004E2F55" w:rsidP="004E2F55">
      <w:pPr>
        <w:pStyle w:val="a4"/>
        <w:tabs>
          <w:tab w:val="right" w:pos="9921"/>
        </w:tabs>
        <w:ind w:firstLine="360"/>
        <w:rPr>
          <w:sz w:val="28"/>
          <w:szCs w:val="28"/>
        </w:rPr>
      </w:pPr>
      <w:r w:rsidRPr="007E5CD8">
        <w:rPr>
          <w:sz w:val="28"/>
          <w:szCs w:val="28"/>
        </w:rPr>
        <w:t xml:space="preserve">     - сварочный аппарат – не менее 1 ед.</w:t>
      </w:r>
    </w:p>
    <w:p w:rsidR="004E2F55" w:rsidRPr="007E5CD8" w:rsidRDefault="004E2F55" w:rsidP="004E2F55">
      <w:pPr>
        <w:pStyle w:val="a4"/>
        <w:tabs>
          <w:tab w:val="right" w:pos="9921"/>
        </w:tabs>
        <w:ind w:firstLine="360"/>
        <w:rPr>
          <w:b/>
          <w:sz w:val="28"/>
          <w:szCs w:val="28"/>
        </w:rPr>
      </w:pPr>
      <w:r w:rsidRPr="007E5CD8">
        <w:rPr>
          <w:sz w:val="28"/>
          <w:szCs w:val="28"/>
        </w:rPr>
        <w:t xml:space="preserve">     - технологические приспособления и оснастка для проведения ремонтных</w:t>
      </w:r>
      <w:r w:rsidR="00963A22">
        <w:rPr>
          <w:sz w:val="28"/>
          <w:szCs w:val="28"/>
        </w:rPr>
        <w:t xml:space="preserve"> </w:t>
      </w:r>
      <w:r w:rsidR="00883F75" w:rsidRPr="007E5CD8">
        <w:rPr>
          <w:sz w:val="28"/>
          <w:szCs w:val="28"/>
        </w:rPr>
        <w:t xml:space="preserve">       </w:t>
      </w:r>
      <w:r w:rsidRPr="007E5CD8">
        <w:rPr>
          <w:sz w:val="28"/>
          <w:szCs w:val="28"/>
        </w:rPr>
        <w:t xml:space="preserve"> работ- не менее 10 шт.</w:t>
      </w:r>
    </w:p>
    <w:p w:rsidR="004E2F55" w:rsidRPr="007E5CD8" w:rsidRDefault="004E2F55" w:rsidP="004E2F55">
      <w:pPr>
        <w:pStyle w:val="a4"/>
        <w:tabs>
          <w:tab w:val="right" w:pos="9921"/>
        </w:tabs>
        <w:ind w:firstLine="360"/>
        <w:rPr>
          <w:sz w:val="28"/>
          <w:szCs w:val="28"/>
        </w:rPr>
      </w:pPr>
      <w:r w:rsidRPr="007E5CD8">
        <w:rPr>
          <w:sz w:val="28"/>
          <w:szCs w:val="28"/>
        </w:rPr>
        <w:t xml:space="preserve">     - электроизмерительная аппаратура – не менее 3 ед. </w:t>
      </w:r>
    </w:p>
    <w:p w:rsidR="00B00B95" w:rsidRPr="007E5CD8" w:rsidRDefault="007E5CD8" w:rsidP="00B00B95">
      <w:pPr>
        <w:pStyle w:val="a4"/>
        <w:suppressAutoHyphens/>
        <w:rPr>
          <w:sz w:val="28"/>
          <w:szCs w:val="28"/>
        </w:rPr>
      </w:pPr>
      <w:r w:rsidRPr="007E5CD8">
        <w:rPr>
          <w:sz w:val="28"/>
          <w:szCs w:val="28"/>
        </w:rPr>
        <w:t>г</w:t>
      </w:r>
      <w:r w:rsidR="00B00B95" w:rsidRPr="007E5CD8">
        <w:rPr>
          <w:sz w:val="28"/>
          <w:szCs w:val="28"/>
        </w:rPr>
        <w:t xml:space="preserve">) у претендента должен иметься квалифицированный </w:t>
      </w:r>
      <w:r w:rsidR="008218DA" w:rsidRPr="007E5CD8">
        <w:rPr>
          <w:sz w:val="28"/>
          <w:szCs w:val="28"/>
        </w:rPr>
        <w:t>перс</w:t>
      </w:r>
      <w:r w:rsidR="00522B37" w:rsidRPr="007E5CD8">
        <w:rPr>
          <w:sz w:val="28"/>
          <w:szCs w:val="28"/>
        </w:rPr>
        <w:t xml:space="preserve">онал в количестве </w:t>
      </w:r>
      <w:r w:rsidR="00074434" w:rsidRPr="007E5CD8">
        <w:rPr>
          <w:sz w:val="28"/>
          <w:szCs w:val="28"/>
        </w:rPr>
        <w:t xml:space="preserve"> </w:t>
      </w:r>
      <w:r w:rsidR="005C37EB" w:rsidRPr="007E5CD8">
        <w:rPr>
          <w:sz w:val="28"/>
          <w:szCs w:val="28"/>
        </w:rPr>
        <w:t xml:space="preserve">не менее </w:t>
      </w:r>
      <w:r w:rsidR="00062837">
        <w:rPr>
          <w:sz w:val="28"/>
          <w:szCs w:val="28"/>
        </w:rPr>
        <w:t>4</w:t>
      </w:r>
      <w:r w:rsidR="00B00B95" w:rsidRPr="007E5CD8">
        <w:rPr>
          <w:sz w:val="28"/>
          <w:szCs w:val="28"/>
        </w:rPr>
        <w:t xml:space="preserve"> человек:</w:t>
      </w:r>
    </w:p>
    <w:p w:rsidR="00B00B95" w:rsidRPr="007E5CD8" w:rsidRDefault="00B00B95" w:rsidP="00B00B95">
      <w:pPr>
        <w:pStyle w:val="a4"/>
        <w:suppressAutoHyphens/>
        <w:rPr>
          <w:sz w:val="28"/>
          <w:szCs w:val="28"/>
        </w:rPr>
      </w:pPr>
      <w:r w:rsidRPr="007E5CD8">
        <w:rPr>
          <w:sz w:val="28"/>
          <w:szCs w:val="28"/>
        </w:rPr>
        <w:t>- наличие технического директора (главного инженера) - не менее 1 чел.</w:t>
      </w:r>
    </w:p>
    <w:p w:rsidR="0094654C" w:rsidRPr="00062837" w:rsidRDefault="00074434" w:rsidP="00C45448">
      <w:pPr>
        <w:ind w:left="252"/>
        <w:jc w:val="both"/>
        <w:rPr>
          <w:sz w:val="28"/>
          <w:szCs w:val="28"/>
        </w:rPr>
      </w:pPr>
      <w:r w:rsidRPr="00062837">
        <w:rPr>
          <w:sz w:val="28"/>
          <w:szCs w:val="28"/>
        </w:rPr>
        <w:t xml:space="preserve">       </w:t>
      </w:r>
      <w:r w:rsidR="0094654C" w:rsidRPr="00062837">
        <w:t xml:space="preserve"> </w:t>
      </w:r>
      <w:r w:rsidR="0094654C" w:rsidRPr="00062837">
        <w:rPr>
          <w:sz w:val="28"/>
          <w:szCs w:val="28"/>
        </w:rPr>
        <w:t>- слесари</w:t>
      </w:r>
      <w:r w:rsidR="00D645E1" w:rsidRPr="00062837">
        <w:rPr>
          <w:sz w:val="28"/>
          <w:szCs w:val="28"/>
        </w:rPr>
        <w:t>-ремонтники</w:t>
      </w:r>
      <w:r w:rsidR="008A16B8" w:rsidRPr="00062837">
        <w:rPr>
          <w:sz w:val="28"/>
          <w:szCs w:val="28"/>
        </w:rPr>
        <w:t xml:space="preserve"> – не менее 2</w:t>
      </w:r>
      <w:r w:rsidR="0094654C" w:rsidRPr="00062837">
        <w:rPr>
          <w:sz w:val="28"/>
          <w:szCs w:val="28"/>
        </w:rPr>
        <w:t xml:space="preserve"> человек;</w:t>
      </w:r>
    </w:p>
    <w:p w:rsidR="0094654C" w:rsidRPr="00062837" w:rsidRDefault="0094654C" w:rsidP="0094654C">
      <w:pPr>
        <w:pStyle w:val="41"/>
      </w:pPr>
      <w:r w:rsidRPr="00062837">
        <w:t xml:space="preserve"> - </w:t>
      </w:r>
      <w:r w:rsidR="008A16B8" w:rsidRPr="00062837">
        <w:t>электромонтеры – не менее 1</w:t>
      </w:r>
      <w:r w:rsidRPr="00062837">
        <w:t xml:space="preserve"> человек</w:t>
      </w:r>
      <w:r w:rsidR="008A16B8" w:rsidRPr="00062837">
        <w:t>а</w:t>
      </w:r>
      <w:r w:rsidRPr="00062837">
        <w:t>;</w:t>
      </w:r>
    </w:p>
    <w:p w:rsidR="00B00B95" w:rsidRPr="00E9690D" w:rsidRDefault="0094654C" w:rsidP="00E9690D">
      <w:pPr>
        <w:ind w:left="252"/>
        <w:jc w:val="both"/>
        <w:rPr>
          <w:rFonts w:eastAsia="MS Mincho"/>
          <w:sz w:val="28"/>
          <w:szCs w:val="28"/>
        </w:rPr>
      </w:pPr>
      <w:r w:rsidRPr="007E5CD8">
        <w:t xml:space="preserve">       </w:t>
      </w:r>
      <w:r w:rsidR="00B00B95" w:rsidRPr="00E9690D">
        <w:rPr>
          <w:rFonts w:eastAsia="MS Mincho"/>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DB083C" w:rsidRPr="00AA5ABE" w:rsidRDefault="00DB083C" w:rsidP="00DB083C">
      <w:pPr>
        <w:pStyle w:val="a4"/>
        <w:numPr>
          <w:ilvl w:val="0"/>
          <w:numId w:val="6"/>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DB083C"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DB083C" w:rsidRPr="003760DA" w:rsidRDefault="00DB083C" w:rsidP="00DB083C">
      <w:pPr>
        <w:pStyle w:val="a4"/>
        <w:numPr>
          <w:ilvl w:val="0"/>
          <w:numId w:val="6"/>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51547" w:rsidRPr="0056506E" w:rsidRDefault="00A51547" w:rsidP="00A51547">
      <w:pPr>
        <w:pStyle w:val="a4"/>
        <w:numPr>
          <w:ilvl w:val="0"/>
          <w:numId w:val="6"/>
        </w:numPr>
        <w:tabs>
          <w:tab w:val="clear" w:pos="720"/>
          <w:tab w:val="num" w:pos="0"/>
          <w:tab w:val="num" w:pos="1440"/>
        </w:tabs>
        <w:suppressAutoHyphens/>
        <w:ind w:left="0" w:firstLine="720"/>
        <w:rPr>
          <w:sz w:val="28"/>
        </w:rPr>
      </w:pPr>
      <w:r w:rsidRPr="0056506E">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6506E">
        <w:rPr>
          <w:sz w:val="28"/>
          <w:szCs w:val="28"/>
        </w:rPr>
        <w:t xml:space="preserve"> </w:t>
      </w:r>
      <w:r w:rsidRPr="0056506E">
        <w:rPr>
          <w:rFonts w:eastAsia="Times New Roman"/>
          <w:bCs/>
          <w:sz w:val="28"/>
          <w:szCs w:val="28"/>
        </w:rPr>
        <w:t>(предоставляет каждое юридическое и\или физическое лицо, выступающее на стороне одного претендента)</w:t>
      </w:r>
      <w:r w:rsidRPr="0056506E">
        <w:rPr>
          <w:sz w:val="28"/>
        </w:rPr>
        <w:t xml:space="preserve">;  </w:t>
      </w:r>
    </w:p>
    <w:p w:rsidR="00DB083C" w:rsidRPr="00CE350B"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1862A6" w:rsidRDefault="00DB083C" w:rsidP="00DB083C">
      <w:pPr>
        <w:pStyle w:val="a4"/>
        <w:numPr>
          <w:ilvl w:val="0"/>
          <w:numId w:val="6"/>
        </w:numPr>
        <w:tabs>
          <w:tab w:val="clear" w:pos="720"/>
          <w:tab w:val="num" w:pos="0"/>
          <w:tab w:val="num" w:pos="1440"/>
        </w:tabs>
        <w:suppressAutoHyphens/>
        <w:ind w:left="0" w:firstLine="720"/>
        <w:rPr>
          <w:sz w:val="28"/>
          <w:szCs w:val="28"/>
        </w:rPr>
      </w:pPr>
      <w:r w:rsidRPr="00CE350B">
        <w:rPr>
          <w:sz w:val="28"/>
          <w:szCs w:val="28"/>
        </w:rPr>
        <w:lastRenderedPageBreak/>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DB083C" w:rsidRPr="00153C81" w:rsidRDefault="00DB083C" w:rsidP="00DB083C">
      <w:pPr>
        <w:pStyle w:val="a4"/>
        <w:numPr>
          <w:ilvl w:val="0"/>
          <w:numId w:val="6"/>
        </w:numPr>
        <w:tabs>
          <w:tab w:val="num" w:pos="1440"/>
        </w:tabs>
        <w:suppressAutoHyphens/>
        <w:ind w:left="0" w:firstLine="709"/>
        <w:rPr>
          <w:sz w:val="28"/>
          <w:szCs w:val="28"/>
        </w:rPr>
      </w:pPr>
      <w:r w:rsidRPr="00153C81">
        <w:rPr>
          <w:sz w:val="28"/>
          <w:szCs w:val="28"/>
        </w:rPr>
        <w:t>бухгалтерскую отчетность, а именно: бухгалтерские балансы и отчеты о финансовых результатах</w:t>
      </w:r>
      <w:r w:rsidR="003E1AAF">
        <w:rPr>
          <w:sz w:val="28"/>
          <w:szCs w:val="28"/>
        </w:rPr>
        <w:t>,</w:t>
      </w:r>
      <w:r>
        <w:rPr>
          <w:sz w:val="28"/>
          <w:szCs w:val="28"/>
        </w:rPr>
        <w:t xml:space="preserve"> </w:t>
      </w:r>
      <w:r w:rsidRPr="00740A0C">
        <w:rPr>
          <w:sz w:val="28"/>
          <w:szCs w:val="28"/>
        </w:rPr>
        <w:t>либо документ, подтверждающий правомерность применения УСН, выданный Федеральной налоговой службой,</w:t>
      </w:r>
      <w:r w:rsidRPr="00153C81">
        <w:rPr>
          <w:sz w:val="28"/>
          <w:szCs w:val="28"/>
        </w:rPr>
        <w:t xml:space="preserve"> </w:t>
      </w:r>
      <w:r>
        <w:rPr>
          <w:sz w:val="28"/>
          <w:szCs w:val="28"/>
        </w:rPr>
        <w:t>за 201</w:t>
      </w:r>
      <w:r w:rsidR="003E1AAF">
        <w:rPr>
          <w:sz w:val="28"/>
          <w:szCs w:val="28"/>
        </w:rPr>
        <w:t>4</w:t>
      </w:r>
      <w:r>
        <w:rPr>
          <w:sz w:val="28"/>
          <w:szCs w:val="28"/>
        </w:rPr>
        <w:t>-201</w:t>
      </w:r>
      <w:r w:rsidR="003E1AAF">
        <w:rPr>
          <w:sz w:val="28"/>
          <w:szCs w:val="28"/>
        </w:rPr>
        <w:t>5</w:t>
      </w:r>
      <w:r w:rsidRPr="00C06CB6">
        <w:rPr>
          <w:sz w:val="28"/>
          <w:szCs w:val="28"/>
        </w:rPr>
        <w:t xml:space="preserve"> гг</w:t>
      </w:r>
      <w:r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w:t>
      </w:r>
      <w:r w:rsidR="003E1AAF">
        <w:rPr>
          <w:sz w:val="28"/>
          <w:szCs w:val="28"/>
        </w:rPr>
        <w:t xml:space="preserve"> </w:t>
      </w:r>
      <w:r w:rsidRPr="00153C81">
        <w:rPr>
          <w:sz w:val="28"/>
          <w:szCs w:val="28"/>
        </w:rPr>
        <w:t>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
    <w:p w:rsidR="00A51547" w:rsidRPr="0056506E" w:rsidRDefault="00A51547" w:rsidP="00A51547">
      <w:pPr>
        <w:pStyle w:val="a4"/>
        <w:numPr>
          <w:ilvl w:val="0"/>
          <w:numId w:val="6"/>
        </w:numPr>
        <w:tabs>
          <w:tab w:val="num" w:pos="1440"/>
        </w:tabs>
        <w:suppressAutoHyphens/>
        <w:ind w:left="0" w:firstLine="709"/>
        <w:rPr>
          <w:sz w:val="28"/>
          <w:szCs w:val="28"/>
        </w:rPr>
      </w:pPr>
      <w:r w:rsidRPr="0056506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p>
    <w:p w:rsidR="00800FF2" w:rsidRDefault="00DB083C" w:rsidP="00800FF2">
      <w:pPr>
        <w:pStyle w:val="a4"/>
        <w:suppressAutoHyphens/>
        <w:rPr>
          <w:sz w:val="27"/>
          <w:szCs w:val="27"/>
        </w:rPr>
      </w:pPr>
      <w:r w:rsidRPr="0038772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w:t>
      </w:r>
      <w:r w:rsidRPr="00800FF2">
        <w:rPr>
          <w:sz w:val="27"/>
          <w:szCs w:val="27"/>
        </w:rPr>
        <w:t>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923B6A" w:rsidRDefault="00B00B95" w:rsidP="00800FF2">
      <w:pPr>
        <w:pStyle w:val="a4"/>
        <w:suppressAutoHyphens/>
        <w:rPr>
          <w:sz w:val="28"/>
          <w:szCs w:val="28"/>
        </w:rPr>
      </w:pPr>
      <w:r w:rsidRPr="00923B6A">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923B6A" w:rsidRDefault="008B30FB" w:rsidP="008B30FB">
      <w:pPr>
        <w:pStyle w:val="a4"/>
        <w:suppressAutoHyphens/>
        <w:ind w:left="435" w:firstLine="0"/>
        <w:rPr>
          <w:b/>
          <w:sz w:val="28"/>
          <w:szCs w:val="28"/>
        </w:rPr>
      </w:pPr>
      <w:r w:rsidRPr="00923B6A">
        <w:rPr>
          <w:b/>
          <w:sz w:val="28"/>
          <w:szCs w:val="28"/>
        </w:rPr>
        <w:t xml:space="preserve">   </w:t>
      </w:r>
      <w:r w:rsidR="00BB6FCC" w:rsidRPr="00923B6A">
        <w:rPr>
          <w:b/>
          <w:sz w:val="28"/>
          <w:szCs w:val="28"/>
        </w:rPr>
        <w:t xml:space="preserve">а) </w:t>
      </w:r>
      <w:r w:rsidRPr="00923B6A">
        <w:rPr>
          <w:b/>
          <w:sz w:val="28"/>
          <w:szCs w:val="28"/>
        </w:rPr>
        <w:t xml:space="preserve"> В подтверждение опыта выполнения работ</w:t>
      </w:r>
      <w:r w:rsidR="00881D34" w:rsidRPr="00923B6A">
        <w:rPr>
          <w:b/>
          <w:sz w:val="28"/>
          <w:szCs w:val="28"/>
        </w:rPr>
        <w:t>:</w:t>
      </w:r>
    </w:p>
    <w:p w:rsidR="008B30FB" w:rsidRPr="00923B6A" w:rsidRDefault="008B30FB" w:rsidP="008B30FB">
      <w:pPr>
        <w:pStyle w:val="a4"/>
        <w:tabs>
          <w:tab w:val="left" w:pos="993"/>
        </w:tabs>
        <w:suppressAutoHyphens/>
        <w:rPr>
          <w:sz w:val="28"/>
          <w:szCs w:val="28"/>
        </w:rPr>
      </w:pPr>
      <w:r w:rsidRPr="00923B6A">
        <w:rPr>
          <w:sz w:val="28"/>
          <w:szCs w:val="28"/>
        </w:rPr>
        <w:t>- документ по форме приложения № 4 к настоящей конкурсной документации о наличии опыта по предмету открытого конкурса</w:t>
      </w:r>
      <w:r w:rsidR="00881D34" w:rsidRPr="00923B6A">
        <w:rPr>
          <w:sz w:val="28"/>
          <w:szCs w:val="28"/>
        </w:rPr>
        <w:t>;</w:t>
      </w:r>
    </w:p>
    <w:p w:rsidR="008B30FB" w:rsidRPr="00923B6A" w:rsidRDefault="008B30FB" w:rsidP="008B30FB">
      <w:pPr>
        <w:pStyle w:val="a4"/>
        <w:suppressAutoHyphens/>
        <w:rPr>
          <w:sz w:val="28"/>
          <w:szCs w:val="28"/>
        </w:rPr>
      </w:pPr>
      <w:r w:rsidRPr="00923B6A">
        <w:rPr>
          <w:sz w:val="28"/>
          <w:szCs w:val="28"/>
        </w:rPr>
        <w:t>- копии актов о выполнении работ</w:t>
      </w:r>
      <w:r w:rsidR="00881D34" w:rsidRPr="00923B6A">
        <w:rPr>
          <w:sz w:val="28"/>
          <w:szCs w:val="28"/>
        </w:rPr>
        <w:t>;</w:t>
      </w:r>
    </w:p>
    <w:p w:rsidR="00CE1B6B" w:rsidRPr="00923B6A" w:rsidRDefault="008B30FB" w:rsidP="00800FF2">
      <w:pPr>
        <w:pStyle w:val="a4"/>
        <w:suppressAutoHyphens/>
        <w:rPr>
          <w:b/>
          <w:sz w:val="28"/>
          <w:szCs w:val="28"/>
        </w:rPr>
      </w:pPr>
      <w:r w:rsidRPr="00923B6A">
        <w:rPr>
          <w:sz w:val="28"/>
          <w:szCs w:val="28"/>
        </w:rPr>
        <w:t>- копии договоров на выполнение работ</w:t>
      </w:r>
      <w:r w:rsidR="00881D34" w:rsidRPr="00923B6A">
        <w:rPr>
          <w:sz w:val="28"/>
          <w:szCs w:val="28"/>
        </w:rPr>
        <w:t>.</w:t>
      </w:r>
    </w:p>
    <w:p w:rsidR="00B00B95" w:rsidRPr="00923B6A" w:rsidRDefault="00BB6FCC" w:rsidP="00B00B95">
      <w:pPr>
        <w:pStyle w:val="a4"/>
        <w:suppressAutoHyphens/>
        <w:rPr>
          <w:b/>
          <w:sz w:val="28"/>
          <w:szCs w:val="28"/>
        </w:rPr>
      </w:pPr>
      <w:r w:rsidRPr="00923B6A">
        <w:rPr>
          <w:b/>
          <w:sz w:val="28"/>
          <w:szCs w:val="28"/>
        </w:rPr>
        <w:t>б)</w:t>
      </w:r>
      <w:r w:rsidR="00B00B95" w:rsidRPr="00923B6A">
        <w:rPr>
          <w:b/>
          <w:sz w:val="28"/>
          <w:szCs w:val="28"/>
        </w:rPr>
        <w:t xml:space="preserve"> В подтверждение наличия системы менеджмента качества деятельности по предмету открытого конкурса:</w:t>
      </w:r>
    </w:p>
    <w:p w:rsidR="00BB6FCC" w:rsidRPr="00923B6A" w:rsidRDefault="00B00B95" w:rsidP="00963A22">
      <w:pPr>
        <w:pStyle w:val="a4"/>
        <w:tabs>
          <w:tab w:val="num" w:pos="993"/>
        </w:tabs>
        <w:suppressAutoHyphens/>
        <w:rPr>
          <w:sz w:val="28"/>
          <w:szCs w:val="28"/>
        </w:rPr>
      </w:pPr>
      <w:r w:rsidRPr="00923B6A">
        <w:rPr>
          <w:sz w:val="28"/>
          <w:szCs w:val="28"/>
        </w:rPr>
        <w:t xml:space="preserve">- сертификат соответствия системы менеджмента качества стандарту </w:t>
      </w:r>
      <w:r w:rsidRPr="00923B6A">
        <w:rPr>
          <w:sz w:val="28"/>
          <w:szCs w:val="28"/>
          <w:lang w:val="en-US"/>
        </w:rPr>
        <w:t>ISO</w:t>
      </w:r>
      <w:r w:rsidRPr="00923B6A">
        <w:rPr>
          <w:sz w:val="28"/>
          <w:szCs w:val="28"/>
        </w:rPr>
        <w:t xml:space="preserve"> с приложениями </w:t>
      </w:r>
      <w:r w:rsidR="0052393E" w:rsidRPr="00923B6A">
        <w:rPr>
          <w:sz w:val="28"/>
          <w:szCs w:val="28"/>
        </w:rPr>
        <w:t>(</w:t>
      </w:r>
      <w:r w:rsidRPr="00923B6A">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923B6A" w:rsidRDefault="00BB6FCC" w:rsidP="007E5CD8">
      <w:pPr>
        <w:pStyle w:val="a4"/>
        <w:tabs>
          <w:tab w:val="num" w:pos="993"/>
        </w:tabs>
        <w:suppressAutoHyphens/>
        <w:ind w:firstLine="0"/>
        <w:rPr>
          <w:b/>
          <w:sz w:val="28"/>
          <w:szCs w:val="28"/>
        </w:rPr>
      </w:pPr>
      <w:r w:rsidRPr="00923B6A">
        <w:rPr>
          <w:b/>
          <w:color w:val="FF0000"/>
          <w:sz w:val="28"/>
          <w:szCs w:val="28"/>
        </w:rPr>
        <w:lastRenderedPageBreak/>
        <w:t xml:space="preserve">         </w:t>
      </w:r>
      <w:r w:rsidR="007E5CD8" w:rsidRPr="00923B6A">
        <w:rPr>
          <w:b/>
          <w:sz w:val="28"/>
          <w:szCs w:val="28"/>
        </w:rPr>
        <w:t>в</w:t>
      </w:r>
      <w:r w:rsidRPr="00923B6A">
        <w:rPr>
          <w:b/>
          <w:sz w:val="28"/>
          <w:szCs w:val="28"/>
        </w:rPr>
        <w:t>)</w:t>
      </w:r>
      <w:r w:rsidR="00B00B95" w:rsidRPr="00923B6A">
        <w:rPr>
          <w:b/>
          <w:sz w:val="28"/>
          <w:szCs w:val="28"/>
        </w:rPr>
        <w:t xml:space="preserve"> В подтверждение наличия производственных мощностей, ресурсов:</w:t>
      </w:r>
    </w:p>
    <w:p w:rsidR="00B00B95" w:rsidRPr="00923B6A" w:rsidRDefault="00B00B95" w:rsidP="00B00B95">
      <w:pPr>
        <w:pStyle w:val="a4"/>
        <w:suppressAutoHyphens/>
        <w:rPr>
          <w:sz w:val="28"/>
          <w:szCs w:val="28"/>
        </w:rPr>
      </w:pPr>
      <w:r w:rsidRPr="00923B6A">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B00B95" w:rsidRPr="00923B6A" w:rsidRDefault="00B00B95" w:rsidP="00B00B95">
      <w:pPr>
        <w:pStyle w:val="a4"/>
        <w:suppressAutoHyphens/>
        <w:rPr>
          <w:sz w:val="28"/>
          <w:szCs w:val="28"/>
        </w:rPr>
      </w:pPr>
      <w:r w:rsidRPr="00923B6A">
        <w:rPr>
          <w:sz w:val="28"/>
          <w:szCs w:val="28"/>
        </w:rPr>
        <w:t>- справка по форме приложения № 6 к настоящей конкурсной документации.</w:t>
      </w:r>
    </w:p>
    <w:p w:rsidR="00B00B95" w:rsidRPr="00923B6A" w:rsidRDefault="007E5CD8" w:rsidP="00B00B95">
      <w:pPr>
        <w:pStyle w:val="a4"/>
        <w:suppressAutoHyphens/>
        <w:rPr>
          <w:b/>
          <w:sz w:val="28"/>
          <w:szCs w:val="28"/>
        </w:rPr>
      </w:pPr>
      <w:r w:rsidRPr="00923B6A">
        <w:rPr>
          <w:b/>
          <w:sz w:val="28"/>
          <w:szCs w:val="28"/>
        </w:rPr>
        <w:t>г</w:t>
      </w:r>
      <w:r w:rsidR="00BB6FCC" w:rsidRPr="00923B6A">
        <w:rPr>
          <w:b/>
          <w:sz w:val="28"/>
          <w:szCs w:val="28"/>
        </w:rPr>
        <w:t>)</w:t>
      </w:r>
      <w:r w:rsidR="00B00B95" w:rsidRPr="00923B6A">
        <w:rPr>
          <w:sz w:val="28"/>
          <w:szCs w:val="28"/>
        </w:rPr>
        <w:t xml:space="preserve"> </w:t>
      </w:r>
      <w:r w:rsidR="00B00B95" w:rsidRPr="00923B6A">
        <w:rPr>
          <w:b/>
          <w:sz w:val="28"/>
          <w:szCs w:val="28"/>
        </w:rPr>
        <w:t>В подтверждение наличия квалифицированного административно-производственного персонала</w:t>
      </w:r>
      <w:r w:rsidR="00FB2937" w:rsidRPr="00923B6A">
        <w:rPr>
          <w:b/>
          <w:sz w:val="28"/>
          <w:szCs w:val="28"/>
        </w:rPr>
        <w:t>:</w:t>
      </w:r>
    </w:p>
    <w:p w:rsidR="003F7277" w:rsidRPr="00923B6A" w:rsidRDefault="00A26503" w:rsidP="00B00B95">
      <w:pPr>
        <w:pStyle w:val="a4"/>
        <w:suppressAutoHyphens/>
        <w:rPr>
          <w:sz w:val="28"/>
          <w:szCs w:val="28"/>
        </w:rPr>
      </w:pPr>
      <w:r w:rsidRPr="00923B6A">
        <w:rPr>
          <w:sz w:val="28"/>
          <w:szCs w:val="28"/>
        </w:rPr>
        <w:t>- копии дипломов о наличии у задействованных сотрудников образования;</w:t>
      </w:r>
      <w:r w:rsidR="003F3106" w:rsidRPr="00923B6A">
        <w:rPr>
          <w:sz w:val="28"/>
          <w:szCs w:val="28"/>
        </w:rPr>
        <w:t xml:space="preserve"> </w:t>
      </w:r>
    </w:p>
    <w:p w:rsidR="00B00B95" w:rsidRPr="00923B6A" w:rsidRDefault="00B00B95" w:rsidP="00B00B95">
      <w:pPr>
        <w:pStyle w:val="a4"/>
        <w:suppressAutoHyphens/>
        <w:rPr>
          <w:sz w:val="28"/>
          <w:szCs w:val="28"/>
        </w:rPr>
      </w:pPr>
      <w:r w:rsidRPr="00923B6A">
        <w:rPr>
          <w:sz w:val="28"/>
          <w:szCs w:val="28"/>
        </w:rPr>
        <w:t>- штатное расписание;</w:t>
      </w:r>
    </w:p>
    <w:p w:rsidR="00B00B95" w:rsidRPr="00923B6A" w:rsidRDefault="005D6DA0" w:rsidP="00B00B95">
      <w:pPr>
        <w:pStyle w:val="a4"/>
        <w:suppressAutoHyphens/>
        <w:rPr>
          <w:sz w:val="28"/>
          <w:szCs w:val="28"/>
        </w:rPr>
      </w:pPr>
      <w:r w:rsidRPr="00923B6A">
        <w:rPr>
          <w:sz w:val="28"/>
          <w:szCs w:val="28"/>
        </w:rPr>
        <w:t>-</w:t>
      </w:r>
      <w:r w:rsidR="00B00B95" w:rsidRPr="00923B6A">
        <w:rPr>
          <w:sz w:val="28"/>
          <w:szCs w:val="28"/>
        </w:rPr>
        <w:t>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w:t>
      </w:r>
      <w:r w:rsidR="00FB2937" w:rsidRPr="00923B6A">
        <w:rPr>
          <w:sz w:val="28"/>
          <w:szCs w:val="28"/>
        </w:rPr>
        <w:t>;</w:t>
      </w:r>
    </w:p>
    <w:p w:rsidR="00AF4EBC" w:rsidRPr="00923B6A" w:rsidRDefault="00AF4EBC" w:rsidP="0067799B">
      <w:pPr>
        <w:pStyle w:val="a4"/>
        <w:suppressAutoHyphens/>
        <w:ind w:firstLine="0"/>
        <w:rPr>
          <w:sz w:val="28"/>
          <w:szCs w:val="28"/>
        </w:rPr>
      </w:pPr>
      <w:r w:rsidRPr="00923B6A">
        <w:rPr>
          <w:b/>
          <w:sz w:val="28"/>
          <w:szCs w:val="28"/>
        </w:rPr>
        <w:t xml:space="preserve">  </w:t>
      </w:r>
      <w:r w:rsidRPr="00923B6A">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w:t>
      </w:r>
      <w:r w:rsidR="00963A22" w:rsidRPr="00923B6A">
        <w:rPr>
          <w:sz w:val="28"/>
          <w:szCs w:val="28"/>
        </w:rPr>
        <w:t xml:space="preserve"> </w:t>
      </w:r>
      <w:r w:rsidRPr="00923B6A">
        <w:rPr>
          <w:sz w:val="28"/>
          <w:szCs w:val="28"/>
        </w:rPr>
        <w:t>7</w:t>
      </w:r>
      <w:r w:rsidRPr="00923B6A">
        <w:rPr>
          <w:color w:val="00B050"/>
          <w:sz w:val="28"/>
          <w:szCs w:val="28"/>
        </w:rPr>
        <w:t xml:space="preserve"> </w:t>
      </w:r>
      <w:r w:rsidRPr="00923B6A">
        <w:rPr>
          <w:sz w:val="28"/>
          <w:szCs w:val="28"/>
        </w:rPr>
        <w:t>к настоящей конкурсной документаци</w:t>
      </w:r>
      <w:r w:rsidR="00DB083C" w:rsidRPr="00923B6A">
        <w:rPr>
          <w:sz w:val="28"/>
          <w:szCs w:val="28"/>
        </w:rPr>
        <w:t>и).</w:t>
      </w:r>
    </w:p>
    <w:p w:rsidR="00B00B95" w:rsidRPr="00923B6A" w:rsidRDefault="00B00B95" w:rsidP="00B00B95">
      <w:pPr>
        <w:pStyle w:val="a4"/>
        <w:tabs>
          <w:tab w:val="num" w:pos="2160"/>
        </w:tabs>
        <w:suppressAutoHyphens/>
        <w:rPr>
          <w:b/>
          <w:sz w:val="28"/>
          <w:szCs w:val="28"/>
        </w:rPr>
      </w:pPr>
      <w:r w:rsidRPr="00923B6A">
        <w:rPr>
          <w:b/>
          <w:sz w:val="28"/>
          <w:szCs w:val="28"/>
        </w:rPr>
        <w:t xml:space="preserve">2.5. </w:t>
      </w:r>
      <w:r w:rsidRPr="00923B6A">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B00B95" w:rsidRPr="00923B6A" w:rsidRDefault="00B00B95"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CB5D8A">
        <w:rPr>
          <w:b/>
          <w:sz w:val="28"/>
          <w:szCs w:val="28"/>
        </w:rPr>
        <w:t>14</w:t>
      </w:r>
      <w:r w:rsidRPr="001A704A">
        <w:rPr>
          <w:b/>
          <w:sz w:val="28"/>
          <w:szCs w:val="28"/>
        </w:rPr>
        <w:t xml:space="preserve">.00 </w:t>
      </w:r>
      <w:r w:rsidR="0093111D">
        <w:rPr>
          <w:b/>
          <w:sz w:val="28"/>
          <w:szCs w:val="28"/>
        </w:rPr>
        <w:t xml:space="preserve">  часов московского времени </w:t>
      </w:r>
      <w:r w:rsidR="008E083F" w:rsidRPr="00336163">
        <w:rPr>
          <w:b/>
          <w:sz w:val="28"/>
          <w:szCs w:val="28"/>
        </w:rPr>
        <w:t>«</w:t>
      </w:r>
      <w:r w:rsidR="005D6DA0">
        <w:rPr>
          <w:b/>
          <w:sz w:val="28"/>
          <w:szCs w:val="28"/>
        </w:rPr>
        <w:t xml:space="preserve"> </w:t>
      </w:r>
      <w:r w:rsidR="000F34C8">
        <w:rPr>
          <w:b/>
          <w:sz w:val="28"/>
          <w:szCs w:val="28"/>
        </w:rPr>
        <w:t>14</w:t>
      </w:r>
      <w:r w:rsidR="00E14738">
        <w:rPr>
          <w:b/>
          <w:sz w:val="28"/>
          <w:szCs w:val="28"/>
        </w:rPr>
        <w:t xml:space="preserve"> </w:t>
      </w:r>
      <w:r w:rsidR="00CB5D8A" w:rsidRPr="00336163">
        <w:rPr>
          <w:b/>
          <w:sz w:val="28"/>
          <w:szCs w:val="28"/>
        </w:rPr>
        <w:t xml:space="preserve">» </w:t>
      </w:r>
      <w:r w:rsidR="000F34C8">
        <w:rPr>
          <w:b/>
          <w:sz w:val="28"/>
          <w:szCs w:val="28"/>
        </w:rPr>
        <w:t xml:space="preserve">июня </w:t>
      </w:r>
      <w:r w:rsidRPr="001A704A">
        <w:rPr>
          <w:b/>
          <w:sz w:val="28"/>
          <w:szCs w:val="28"/>
        </w:rPr>
        <w:t>201</w:t>
      </w:r>
      <w:r w:rsidR="00FB2937">
        <w:rPr>
          <w:b/>
          <w:sz w:val="28"/>
          <w:szCs w:val="28"/>
        </w:rPr>
        <w:t>6</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B00B95">
      <w:pPr>
        <w:pStyle w:val="a4"/>
        <w:numPr>
          <w:ilvl w:val="2"/>
          <w:numId w:val="27"/>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394010, г. Воронеж, пер. Богдана Хмельницкого, д. 1</w:t>
      </w:r>
      <w:r>
        <w:rPr>
          <w:b/>
          <w:i/>
          <w:sz w:val="28"/>
        </w:rPr>
        <w:t xml:space="preserve"> </w:t>
      </w:r>
      <w:r w:rsidR="00135CA8" w:rsidRPr="00E14738">
        <w:rPr>
          <w:b/>
          <w:sz w:val="28"/>
        </w:rPr>
        <w:t>«</w:t>
      </w:r>
      <w:r w:rsidR="000F34C8">
        <w:rPr>
          <w:b/>
          <w:sz w:val="28"/>
        </w:rPr>
        <w:t xml:space="preserve"> 16 </w:t>
      </w:r>
      <w:r w:rsidR="00CB5D8A" w:rsidRPr="00E14738">
        <w:rPr>
          <w:b/>
          <w:sz w:val="28"/>
        </w:rPr>
        <w:t xml:space="preserve">» </w:t>
      </w:r>
      <w:r w:rsidR="000F34C8">
        <w:rPr>
          <w:b/>
          <w:sz w:val="28"/>
        </w:rPr>
        <w:t>июня</w:t>
      </w:r>
      <w:r w:rsidR="00BA41D4">
        <w:rPr>
          <w:b/>
          <w:sz w:val="28"/>
        </w:rPr>
        <w:t xml:space="preserve">  </w:t>
      </w:r>
      <w:r w:rsidRPr="00CB5D8A">
        <w:rPr>
          <w:b/>
          <w:sz w:val="28"/>
        </w:rPr>
        <w:t>201</w:t>
      </w:r>
      <w:r w:rsidR="00FB2937">
        <w:rPr>
          <w:b/>
          <w:sz w:val="28"/>
        </w:rPr>
        <w:t>6</w:t>
      </w:r>
      <w:r w:rsidRPr="00CB5D8A">
        <w:rPr>
          <w:b/>
          <w:sz w:val="28"/>
        </w:rPr>
        <w:t xml:space="preserve"> г.</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lastRenderedPageBreak/>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До истечения срока действия конкурсной заявки претенденту</w:t>
      </w:r>
      <w:r w:rsidR="00A615A6">
        <w:rPr>
          <w:sz w:val="28"/>
        </w:rPr>
        <w:t>/</w:t>
      </w:r>
      <w:r w:rsidRPr="0012183B">
        <w:rPr>
          <w:sz w:val="28"/>
        </w:rPr>
        <w:t xml:space="preserve">участнику может быть </w:t>
      </w:r>
      <w:r w:rsidR="00A615A6" w:rsidRPr="0012183B">
        <w:rPr>
          <w:sz w:val="28"/>
        </w:rPr>
        <w:t>предложено,</w:t>
      </w:r>
      <w:r w:rsidRPr="0012183B">
        <w:rPr>
          <w:sz w:val="28"/>
        </w:rPr>
        <w:t xml:space="preserve"> продлить срок действия заявок. В случае отказа претендента</w:t>
      </w:r>
      <w:r w:rsidR="00A615A6">
        <w:rPr>
          <w:sz w:val="28"/>
        </w:rPr>
        <w:t>/</w:t>
      </w:r>
      <w:r w:rsidRPr="0012183B">
        <w:rPr>
          <w:sz w:val="28"/>
        </w:rPr>
        <w:t>участника от продления срока действия заявки конкурсная заявка отклоняется от участия в открытом конкурсе.</w:t>
      </w:r>
    </w:p>
    <w:p w:rsidR="00B00B95" w:rsidRPr="001E14E8" w:rsidRDefault="00B00B95" w:rsidP="00B00B95">
      <w:pPr>
        <w:pStyle w:val="a4"/>
        <w:numPr>
          <w:ilvl w:val="2"/>
          <w:numId w:val="27"/>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430424" w:rsidRDefault="00B00B95" w:rsidP="00B00B95">
      <w:pPr>
        <w:pStyle w:val="a4"/>
        <w:numPr>
          <w:ilvl w:val="2"/>
          <w:numId w:val="2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5842B1">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B00B95" w:rsidRDefault="00B00B95" w:rsidP="00B00B95">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r w:rsidR="00795465">
        <w:rPr>
          <w:sz w:val="28"/>
        </w:rPr>
        <w:t>от</w:t>
      </w:r>
      <w:r w:rsidRPr="00430424">
        <w:rPr>
          <w:sz w:val="28"/>
        </w:rPr>
        <w:t xml:space="preserve"> даты направления запроса без указания наименования участника.</w:t>
      </w:r>
    </w:p>
    <w:p w:rsidR="00B00B95" w:rsidRPr="007955D9" w:rsidRDefault="00B00B95" w:rsidP="00B00B95">
      <w:pPr>
        <w:pStyle w:val="a4"/>
        <w:suppressAutoHyphens/>
        <w:rPr>
          <w:sz w:val="28"/>
        </w:rPr>
      </w:pPr>
      <w:r w:rsidRPr="00430424">
        <w:rPr>
          <w:sz w:val="28"/>
        </w:rPr>
        <w:t xml:space="preserve">При наличии информации и документов, подтверждающих, что </w:t>
      </w:r>
      <w:r w:rsidR="005842B1">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B00B95">
      <w:pPr>
        <w:pStyle w:val="a4"/>
        <w:numPr>
          <w:ilvl w:val="2"/>
          <w:numId w:val="27"/>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B00B95">
      <w:pPr>
        <w:pStyle w:val="a4"/>
        <w:numPr>
          <w:ilvl w:val="2"/>
          <w:numId w:val="2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B00B95">
      <w:pPr>
        <w:pStyle w:val="a4"/>
        <w:numPr>
          <w:ilvl w:val="2"/>
          <w:numId w:val="2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B00B95">
      <w:pPr>
        <w:pStyle w:val="a4"/>
        <w:numPr>
          <w:ilvl w:val="2"/>
          <w:numId w:val="27"/>
        </w:numPr>
        <w:tabs>
          <w:tab w:val="num" w:pos="1713"/>
        </w:tabs>
        <w:suppressAutoHyphens/>
        <w:ind w:left="0" w:firstLine="709"/>
        <w:rPr>
          <w:sz w:val="28"/>
          <w:szCs w:val="28"/>
        </w:rPr>
      </w:pPr>
      <w:r w:rsidRPr="0061076A">
        <w:rPr>
          <w:sz w:val="28"/>
          <w:szCs w:val="28"/>
        </w:rPr>
        <w:lastRenderedPageBreak/>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5842B1">
        <w:rPr>
          <w:sz w:val="28"/>
          <w:szCs w:val="28"/>
        </w:rPr>
        <w:t>работах</w:t>
      </w:r>
      <w:r w:rsidRPr="00093053">
        <w:rPr>
          <w:sz w:val="28"/>
          <w:szCs w:val="28"/>
        </w:rPr>
        <w:t>,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предложение о цене договора превышает начальную цену договора;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B00B95">
      <w:pPr>
        <w:pStyle w:val="a4"/>
        <w:numPr>
          <w:ilvl w:val="2"/>
          <w:numId w:val="2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B00B95">
      <w:pPr>
        <w:pStyle w:val="a4"/>
        <w:numPr>
          <w:ilvl w:val="2"/>
          <w:numId w:val="2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B00B95" w:rsidRPr="00830C5B" w:rsidRDefault="00B00B95" w:rsidP="00B00B95">
      <w:pPr>
        <w:pStyle w:val="a4"/>
        <w:numPr>
          <w:ilvl w:val="2"/>
          <w:numId w:val="27"/>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BC00B5">
      <w:pPr>
        <w:pStyle w:val="2"/>
        <w:numPr>
          <w:ilvl w:val="0"/>
          <w:numId w:val="0"/>
        </w:numPr>
        <w:suppressAutoHyphens/>
        <w:spacing w:before="0" w:after="0"/>
        <w:ind w:firstLine="1285"/>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цена договора;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B00B95" w:rsidRPr="00C94653" w:rsidRDefault="00B00B95" w:rsidP="00B00B95">
      <w:pPr>
        <w:suppressAutoHyphens/>
        <w:ind w:firstLine="709"/>
        <w:jc w:val="both"/>
        <w:rPr>
          <w:sz w:val="28"/>
          <w:szCs w:val="28"/>
        </w:rPr>
      </w:pPr>
      <w:r w:rsidRPr="00C94653">
        <w:rPr>
          <w:sz w:val="28"/>
          <w:szCs w:val="28"/>
        </w:rPr>
        <w:lastRenderedPageBreak/>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B00B95" w:rsidRPr="00EF2D53" w:rsidRDefault="00B00B95" w:rsidP="00B00B95">
      <w:pPr>
        <w:pStyle w:val="a4"/>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B00B95" w:rsidRPr="00EF2D53" w:rsidRDefault="00B00B95" w:rsidP="00B00B9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w:t>
      </w:r>
      <w:r w:rsidRPr="00F13ED9">
        <w:rPr>
          <w:sz w:val="28"/>
        </w:rPr>
        <w:t>поступила ранее</w:t>
      </w:r>
      <w:r w:rsidRPr="00EF2D53">
        <w:rPr>
          <w:sz w:val="28"/>
        </w:rPr>
        <w:t xml:space="preserve"> других конкурсных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B00B95">
      <w:pPr>
        <w:pStyle w:val="a4"/>
        <w:numPr>
          <w:ilvl w:val="1"/>
          <w:numId w:val="10"/>
        </w:numPr>
        <w:suppressAutoHyphens/>
        <w:rPr>
          <w:b/>
          <w:sz w:val="28"/>
        </w:rPr>
      </w:pPr>
      <w:r w:rsidRPr="007C35CA">
        <w:rPr>
          <w:b/>
          <w:sz w:val="28"/>
        </w:rPr>
        <w:t>Подведение итогов открытого конкурса</w:t>
      </w:r>
    </w:p>
    <w:p w:rsidR="00B00B95" w:rsidRDefault="00B00B95" w:rsidP="00B00B95">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D645E1" w:rsidRPr="00062837" w:rsidRDefault="00D645E1" w:rsidP="00D645E1">
      <w:pPr>
        <w:pStyle w:val="a4"/>
        <w:numPr>
          <w:ilvl w:val="2"/>
          <w:numId w:val="10"/>
        </w:numPr>
        <w:suppressAutoHyphens/>
        <w:ind w:left="0" w:firstLine="709"/>
        <w:rPr>
          <w:b/>
          <w:sz w:val="28"/>
        </w:rPr>
      </w:pPr>
      <w:r w:rsidRPr="00062837">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062837">
          <w:rPr>
            <w:sz w:val="28"/>
          </w:rPr>
          <w:t>394010, г</w:t>
        </w:r>
      </w:smartTag>
      <w:r w:rsidRPr="00062837">
        <w:rPr>
          <w:sz w:val="28"/>
        </w:rPr>
        <w:t xml:space="preserve">. Воронеж, пер. Богдана Хмельницкого, д. 1 </w:t>
      </w:r>
      <w:r w:rsidRPr="00062837">
        <w:rPr>
          <w:b/>
          <w:sz w:val="28"/>
        </w:rPr>
        <w:t xml:space="preserve">« </w:t>
      </w:r>
      <w:r w:rsidR="000F34C8">
        <w:rPr>
          <w:b/>
          <w:sz w:val="28"/>
        </w:rPr>
        <w:t>20</w:t>
      </w:r>
      <w:r w:rsidRPr="00062837">
        <w:rPr>
          <w:b/>
          <w:sz w:val="28"/>
        </w:rPr>
        <w:t xml:space="preserve"> » </w:t>
      </w:r>
      <w:r w:rsidR="000F34C8">
        <w:rPr>
          <w:b/>
          <w:sz w:val="28"/>
        </w:rPr>
        <w:t>июня</w:t>
      </w:r>
      <w:r w:rsidRPr="00062837">
        <w:rPr>
          <w:b/>
          <w:sz w:val="28"/>
        </w:rPr>
        <w:t xml:space="preserve">  2016 г. </w:t>
      </w:r>
    </w:p>
    <w:p w:rsidR="00B00B95" w:rsidRPr="00062837" w:rsidRDefault="00D645E1" w:rsidP="00D645E1">
      <w:pPr>
        <w:pStyle w:val="a4"/>
        <w:numPr>
          <w:ilvl w:val="2"/>
          <w:numId w:val="10"/>
        </w:numPr>
        <w:suppressAutoHyphens/>
        <w:ind w:left="0" w:firstLine="709"/>
        <w:rPr>
          <w:sz w:val="28"/>
        </w:rPr>
      </w:pPr>
      <w:r w:rsidRPr="00062837">
        <w:rPr>
          <w:sz w:val="28"/>
        </w:rPr>
        <w:t>Участники или их представители не могут присутствовать на заседании конкурсной комиссии.</w:t>
      </w:r>
      <w:r w:rsidR="001276B2" w:rsidRPr="00062837">
        <w:rPr>
          <w:sz w:val="28"/>
        </w:rPr>
        <w:t xml:space="preserve"> </w:t>
      </w:r>
      <w:r w:rsidR="00B00B95" w:rsidRPr="00062837">
        <w:rPr>
          <w:sz w:val="28"/>
        </w:rPr>
        <w:t>Участники или их представители не могут присутствовать на заседании конкурсной комиссии.</w:t>
      </w:r>
    </w:p>
    <w:p w:rsidR="00B00B95" w:rsidRDefault="00B00B95" w:rsidP="00B00B95">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B00B95">
      <w:pPr>
        <w:pStyle w:val="a4"/>
        <w:numPr>
          <w:ilvl w:val="2"/>
          <w:numId w:val="10"/>
        </w:numPr>
        <w:suppressAutoHyphens/>
        <w:ind w:left="0" w:firstLine="709"/>
        <w:rPr>
          <w:sz w:val="28"/>
        </w:rPr>
      </w:pPr>
      <w:r>
        <w:rPr>
          <w:sz w:val="28"/>
        </w:rPr>
        <w:lastRenderedPageBreak/>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B00B95">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B00B95">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w:t>
      </w:r>
      <w:r w:rsidR="00C938E8">
        <w:rPr>
          <w:sz w:val="28"/>
          <w:szCs w:val="28"/>
        </w:rPr>
        <w:t xml:space="preserve"> условий</w:t>
      </w:r>
      <w:r w:rsidRPr="0007753E">
        <w:rPr>
          <w:sz w:val="28"/>
          <w:szCs w:val="28"/>
        </w:rPr>
        <w:t>. В случае заключения договора с несколькими победителями</w:t>
      </w:r>
      <w:r w:rsidR="00C938E8">
        <w:rPr>
          <w:sz w:val="28"/>
          <w:szCs w:val="28"/>
        </w:rPr>
        <w:t>,</w:t>
      </w:r>
      <w:r w:rsidRPr="0007753E">
        <w:rPr>
          <w:sz w:val="28"/>
          <w:szCs w:val="28"/>
        </w:rPr>
        <w:t xml:space="preserve">  объем </w:t>
      </w:r>
      <w:r w:rsidR="005842B1">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Pr="00B0744B"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47897" w:rsidRPr="00247897" w:rsidRDefault="00247897" w:rsidP="00247897">
      <w:pPr>
        <w:pStyle w:val="aff9"/>
        <w:ind w:left="0" w:firstLine="709"/>
        <w:contextualSpacing w:val="0"/>
        <w:jc w:val="both"/>
        <w:rPr>
          <w:sz w:val="28"/>
          <w:szCs w:val="28"/>
        </w:rPr>
      </w:pPr>
      <w:r w:rsidRPr="00F84319">
        <w:rPr>
          <w:sz w:val="28"/>
          <w:szCs w:val="28"/>
        </w:rPr>
        <w:t xml:space="preserve">2.9.11. </w:t>
      </w:r>
      <w:r w:rsidRPr="00247897">
        <w:rPr>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B00B95" w:rsidRPr="00247897" w:rsidRDefault="00B00B95" w:rsidP="00B00B95">
      <w:pPr>
        <w:ind w:firstLine="709"/>
        <w:jc w:val="both"/>
        <w:rPr>
          <w:sz w:val="28"/>
          <w:szCs w:val="28"/>
        </w:rPr>
      </w:pPr>
    </w:p>
    <w:bookmarkEnd w:id="15"/>
    <w:p w:rsidR="00B00B95" w:rsidRPr="0012183B" w:rsidRDefault="00B00B95" w:rsidP="00B00B95">
      <w:pPr>
        <w:pStyle w:val="a4"/>
        <w:suppressAutoHyphens/>
        <w:rPr>
          <w:b/>
          <w:bCs/>
          <w:sz w:val="28"/>
          <w:szCs w:val="28"/>
        </w:rPr>
      </w:pPr>
      <w:r w:rsidRPr="0012183B">
        <w:rPr>
          <w:b/>
          <w:bCs/>
          <w:sz w:val="28"/>
          <w:szCs w:val="28"/>
        </w:rPr>
        <w:t>Раздел III. Порядок оформления конкурсных заявок</w:t>
      </w:r>
    </w:p>
    <w:p w:rsidR="00B00B95" w:rsidRPr="0012183B" w:rsidRDefault="00B00B95" w:rsidP="00B00B95">
      <w:pPr>
        <w:pStyle w:val="2"/>
        <w:numPr>
          <w:ilvl w:val="1"/>
          <w:numId w:val="2"/>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B00B95">
      <w:pPr>
        <w:pStyle w:val="a4"/>
        <w:numPr>
          <w:ilvl w:val="2"/>
          <w:numId w:val="2"/>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AC7861">
        <w:rPr>
          <w:sz w:val="28"/>
        </w:rPr>
        <w:t>6</w:t>
      </w:r>
      <w:r w:rsidRPr="0012183B">
        <w:rPr>
          <w:sz w:val="28"/>
        </w:rPr>
        <w:t> г.»</w:t>
      </w:r>
    </w:p>
    <w:p w:rsidR="00B00B95" w:rsidRPr="0012183B" w:rsidRDefault="00B00B95" w:rsidP="00B00B95">
      <w:pPr>
        <w:pStyle w:val="a4"/>
        <w:numPr>
          <w:ilvl w:val="2"/>
          <w:numId w:val="2"/>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lastRenderedPageBreak/>
        <w:t>- сведения о претенденте по форме приложения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00B95" w:rsidRPr="001E3106" w:rsidRDefault="00B00B95" w:rsidP="00B00B95">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w:t>
      </w:r>
      <w:r w:rsidR="009665D2">
        <w:rPr>
          <w:sz w:val="28"/>
          <w:szCs w:val="28"/>
        </w:rPr>
        <w:t>4</w:t>
      </w:r>
      <w:r w:rsidRPr="00F16C21">
        <w:rPr>
          <w:sz w:val="28"/>
          <w:szCs w:val="28"/>
        </w:rPr>
        <w:t>-201</w:t>
      </w:r>
      <w:r w:rsidR="009665D2">
        <w:rPr>
          <w:sz w:val="28"/>
          <w:szCs w:val="28"/>
        </w:rPr>
        <w:t>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 xml:space="preserve">Организации и индивидуальные предприниматели, применявшие до </w:t>
      </w:r>
      <w:r w:rsidRPr="00F13ED9">
        <w:rPr>
          <w:sz w:val="28"/>
          <w:szCs w:val="28"/>
        </w:rPr>
        <w:t>2013 года</w:t>
      </w:r>
      <w:r w:rsidRPr="001E3106">
        <w:rPr>
          <w:sz w:val="28"/>
          <w:szCs w:val="28"/>
        </w:rPr>
        <w:t xml:space="preserve"> упрощенную систему налогообложения</w:t>
      </w:r>
      <w:r w:rsidR="00233637">
        <w:rPr>
          <w:sz w:val="28"/>
          <w:szCs w:val="28"/>
        </w:rPr>
        <w:t xml:space="preserve">, </w:t>
      </w:r>
      <w:r w:rsidRPr="001E3106">
        <w:rPr>
          <w:sz w:val="28"/>
          <w:szCs w:val="28"/>
        </w:rPr>
        <w:t>представляют информационное письмо, иной документ о правомерности применения УСН</w:t>
      </w:r>
      <w:r w:rsidR="00BB31BA">
        <w:rPr>
          <w:sz w:val="28"/>
          <w:szCs w:val="28"/>
        </w:rPr>
        <w:t>.  Н</w:t>
      </w:r>
      <w:r w:rsidR="00BB31BA" w:rsidRPr="001E3106">
        <w:rPr>
          <w:sz w:val="28"/>
          <w:szCs w:val="28"/>
        </w:rPr>
        <w:t>апример,</w:t>
      </w:r>
      <w:r w:rsidR="00BB31BA">
        <w:rPr>
          <w:sz w:val="28"/>
          <w:szCs w:val="28"/>
        </w:rPr>
        <w:t xml:space="preserve"> </w:t>
      </w:r>
      <w:r w:rsidRPr="001E3106">
        <w:rPr>
          <w:sz w:val="28"/>
          <w:szCs w:val="28"/>
        </w:rPr>
        <w:t xml:space="preserve"> уведомление о переходе на УСН по форме, утвержденной Приказом ФНС России от 02.11.2002 № ММВ-7-3/829@)</w:t>
      </w:r>
      <w:r w:rsidR="00BB31BA">
        <w:rPr>
          <w:sz w:val="28"/>
          <w:szCs w:val="28"/>
        </w:rPr>
        <w:t xml:space="preserve">; </w:t>
      </w:r>
      <w:r w:rsidRPr="001E3106">
        <w:t xml:space="preserve"> </w:t>
      </w:r>
    </w:p>
    <w:p w:rsidR="00B00B95" w:rsidRPr="0012183B" w:rsidRDefault="00B00B95" w:rsidP="00B00B95">
      <w:pPr>
        <w:pStyle w:val="a4"/>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w:t>
      </w:r>
      <w:r w:rsidR="00BB31BA">
        <w:rPr>
          <w:sz w:val="28"/>
        </w:rPr>
        <w:t>доставляет каждое юридическое и/</w:t>
      </w:r>
      <w:r w:rsidRPr="0012183B">
        <w:rPr>
          <w:sz w:val="28"/>
        </w:rPr>
        <w:t>или физическое лицо, выступающее на стороне одного претендента).</w:t>
      </w:r>
    </w:p>
    <w:p w:rsidR="00B00B95" w:rsidRPr="00351B15" w:rsidRDefault="00B00B95" w:rsidP="00B00B95">
      <w:pPr>
        <w:pStyle w:val="a4"/>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w:t>
      </w:r>
      <w:r w:rsidRPr="0012183B">
        <w:rPr>
          <w:sz w:val="28"/>
          <w:szCs w:val="28"/>
        </w:rPr>
        <w:lastRenderedPageBreak/>
        <w:t>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85487B" w:rsidRDefault="00B00B95" w:rsidP="00B00B95">
      <w:pPr>
        <w:pStyle w:val="a4"/>
        <w:suppressAutoHyphens/>
        <w:ind w:firstLine="0"/>
        <w:rPr>
          <w:sz w:val="28"/>
          <w:szCs w:val="28"/>
        </w:rPr>
      </w:pPr>
      <w:r w:rsidRPr="00E043C0">
        <w:rPr>
          <w:bCs/>
          <w:sz w:val="28"/>
          <w:szCs w:val="28"/>
        </w:rPr>
        <w:t xml:space="preserve">           </w:t>
      </w:r>
    </w:p>
    <w:p w:rsidR="000B164D" w:rsidRDefault="000B164D" w:rsidP="00B00B95">
      <w:pPr>
        <w:pStyle w:val="a4"/>
        <w:suppressAutoHyphens/>
        <w:rPr>
          <w:sz w:val="28"/>
          <w:szCs w:val="28"/>
        </w:rPr>
      </w:pP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C118F8">
      <w:pPr>
        <w:pStyle w:val="a4"/>
        <w:numPr>
          <w:ilvl w:val="2"/>
          <w:numId w:val="2"/>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C118F8">
      <w:pPr>
        <w:pStyle w:val="a4"/>
        <w:numPr>
          <w:ilvl w:val="2"/>
          <w:numId w:val="2"/>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C118F8">
      <w:pPr>
        <w:pStyle w:val="a4"/>
        <w:numPr>
          <w:ilvl w:val="2"/>
          <w:numId w:val="2"/>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C118F8">
      <w:pPr>
        <w:pStyle w:val="a4"/>
        <w:numPr>
          <w:ilvl w:val="2"/>
          <w:numId w:val="2"/>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C118F8">
      <w:pPr>
        <w:pStyle w:val="a4"/>
        <w:numPr>
          <w:ilvl w:val="2"/>
          <w:numId w:val="2"/>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874761">
      <w:pPr>
        <w:pStyle w:val="a"/>
        <w:numPr>
          <w:ilvl w:val="0"/>
          <w:numId w:val="0"/>
        </w:numPr>
        <w:rPr>
          <w:rFonts w:eastAsia="MS Mincho"/>
        </w:rPr>
      </w:pPr>
    </w:p>
    <w:p w:rsidR="00B00B95" w:rsidRDefault="00B00B95" w:rsidP="00B00B95">
      <w:pPr>
        <w:pStyle w:val="2"/>
        <w:numPr>
          <w:ilvl w:val="1"/>
          <w:numId w:val="2"/>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B00B95" w:rsidRPr="0012183B" w:rsidRDefault="00B00B95" w:rsidP="00F13ED9">
      <w:pPr>
        <w:pStyle w:val="a"/>
        <w:rPr>
          <w:b/>
          <w:i/>
        </w:rPr>
      </w:pPr>
      <w:r w:rsidRPr="0012183B">
        <w:t xml:space="preserve">Финансово-коммерческое предложение должно включать цену за единицу (если указание единичных расценок предусмотрено приложением № 3 к </w:t>
      </w:r>
      <w:r w:rsidRPr="0012183B">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5842B1">
        <w:t>работ</w:t>
      </w:r>
      <w:r w:rsidRPr="003012A2">
        <w:t xml:space="preserve"> (</w:t>
      </w:r>
      <w:r w:rsidRPr="0012183B">
        <w:t>если подробное описание предусмотрено приложением № 3 к настоящей конкурсной документации</w:t>
      </w:r>
      <w:r w:rsidRPr="001152CE">
        <w:t>)</w:t>
      </w:r>
      <w:r w:rsidRPr="0012183B">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12183B" w:rsidRDefault="00B00B95" w:rsidP="00EC5377">
      <w:pPr>
        <w:pStyle w:val="a"/>
        <w:numPr>
          <w:ilvl w:val="0"/>
          <w:numId w:val="0"/>
        </w:numPr>
        <w:rPr>
          <w:b/>
          <w:i/>
        </w:rPr>
      </w:pPr>
      <w:r w:rsidRPr="0012183B">
        <w:t>Для целей единообразного подхода к расчету сумм финансово-коммерческого предложения суммы с учетом НДС необходимо</w:t>
      </w:r>
      <w:r w:rsidR="007A5D56">
        <w:t xml:space="preserve"> </w:t>
      </w:r>
      <w:r w:rsidRPr="0012183B">
        <w:t xml:space="preserve">рассчитывать следующим образом: цена единицы </w:t>
      </w:r>
      <w:r w:rsidR="005842B1">
        <w:t xml:space="preserve">работ </w:t>
      </w:r>
      <w:r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12183B" w:rsidRDefault="00B00B95" w:rsidP="00F13ED9">
      <w:pPr>
        <w:pStyle w:val="a"/>
        <w:rPr>
          <w:b/>
          <w:i/>
        </w:rPr>
      </w:pPr>
      <w:r w:rsidRPr="0012183B">
        <w:t xml:space="preserve"> Финансово-коммерческое предложение должно быть оформлено в соответствии с приложением № 3 к конкурсной документации.</w:t>
      </w:r>
    </w:p>
    <w:p w:rsidR="00B00B95" w:rsidRPr="0012183B" w:rsidRDefault="00B00B95" w:rsidP="00F13ED9">
      <w:pPr>
        <w:pStyle w:val="a"/>
        <w:rPr>
          <w:b/>
          <w:i/>
        </w:rPr>
      </w:pPr>
      <w:r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B00B95" w:rsidRPr="0012183B" w:rsidRDefault="00B00B95" w:rsidP="00F13ED9">
      <w:pPr>
        <w:pStyle w:val="a"/>
        <w:rPr>
          <w:b/>
          <w:i/>
        </w:rPr>
      </w:pPr>
      <w:r w:rsidRPr="0012183B">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C45448" w:rsidRDefault="00C45448" w:rsidP="00F628DF">
      <w:pPr>
        <w:pStyle w:val="a4"/>
        <w:suppressAutoHyphens/>
        <w:jc w:val="left"/>
        <w:rPr>
          <w:b/>
          <w:sz w:val="28"/>
          <w:szCs w:val="28"/>
        </w:rPr>
      </w:pPr>
    </w:p>
    <w:p w:rsidR="00652C31" w:rsidRDefault="00652C31" w:rsidP="00F628DF">
      <w:pPr>
        <w:pStyle w:val="a4"/>
        <w:suppressAutoHyphens/>
        <w:jc w:val="left"/>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8A6F83" w:rsidRPr="00BA41D4" w:rsidRDefault="00BE3FAC" w:rsidP="008A6F83">
      <w:pPr>
        <w:pStyle w:val="13"/>
        <w:ind w:firstLine="709"/>
        <w:rPr>
          <w:szCs w:val="28"/>
        </w:rPr>
      </w:pPr>
      <w:r w:rsidRPr="00BA41D4">
        <w:rPr>
          <w:szCs w:val="28"/>
        </w:rPr>
        <w:t>4.1</w:t>
      </w:r>
      <w:r w:rsidRPr="00BA41D4">
        <w:rPr>
          <w:b/>
          <w:szCs w:val="28"/>
        </w:rPr>
        <w:t xml:space="preserve">. </w:t>
      </w:r>
      <w:r w:rsidR="00412817" w:rsidRPr="00BA41D4">
        <w:rPr>
          <w:szCs w:val="28"/>
        </w:rPr>
        <w:t>Предмет настоящего открытого конкурса –</w:t>
      </w:r>
      <w:r w:rsidR="000B164D" w:rsidRPr="00BA41D4">
        <w:rPr>
          <w:szCs w:val="28"/>
        </w:rPr>
        <w:t xml:space="preserve"> </w:t>
      </w:r>
      <w:r w:rsidR="00630CC6" w:rsidRPr="00BA41D4">
        <w:rPr>
          <w:szCs w:val="28"/>
        </w:rPr>
        <w:t xml:space="preserve">выполнение работ по </w:t>
      </w:r>
      <w:r w:rsidR="00921D63" w:rsidRPr="00BA41D4">
        <w:rPr>
          <w:szCs w:val="28"/>
        </w:rPr>
        <w:t xml:space="preserve">капитальному ремонту винтового пресса с приводом ПР-64 Инв. № 5796 </w:t>
      </w:r>
      <w:r w:rsidR="00201B6E">
        <w:rPr>
          <w:szCs w:val="28"/>
        </w:rPr>
        <w:t xml:space="preserve">на </w:t>
      </w:r>
      <w:r w:rsidR="00921D63" w:rsidRPr="00BA41D4">
        <w:rPr>
          <w:szCs w:val="28"/>
        </w:rPr>
        <w:t>Воронежско</w:t>
      </w:r>
      <w:r w:rsidR="00201B6E">
        <w:rPr>
          <w:szCs w:val="28"/>
        </w:rPr>
        <w:t>м</w:t>
      </w:r>
      <w:r w:rsidR="00921D63" w:rsidRPr="00BA41D4">
        <w:rPr>
          <w:szCs w:val="28"/>
        </w:rPr>
        <w:t xml:space="preserve"> ВРЗ АО «ВРМ» в 2016  году</w:t>
      </w:r>
      <w:r w:rsidR="00133F50" w:rsidRPr="00BA41D4">
        <w:rPr>
          <w:szCs w:val="28"/>
        </w:rPr>
        <w:t>.</w:t>
      </w:r>
    </w:p>
    <w:p w:rsidR="00CB20D3" w:rsidRPr="00BA41D4" w:rsidRDefault="00CB20D3" w:rsidP="008A6F83">
      <w:pPr>
        <w:pStyle w:val="13"/>
        <w:ind w:firstLine="709"/>
      </w:pPr>
      <w:r w:rsidRPr="00BA41D4">
        <w:rPr>
          <w:szCs w:val="28"/>
        </w:rPr>
        <w:t xml:space="preserve">4.2.  </w:t>
      </w:r>
      <w:r w:rsidRPr="00BA41D4">
        <w:t xml:space="preserve">Начальная (максимальная) цена договора составляет </w:t>
      </w:r>
      <w:r w:rsidR="00921D63" w:rsidRPr="00BA41D4">
        <w:rPr>
          <w:szCs w:val="28"/>
        </w:rPr>
        <w:t>1 600</w:t>
      </w:r>
      <w:r w:rsidRPr="00BA41D4">
        <w:rPr>
          <w:szCs w:val="28"/>
        </w:rPr>
        <w:t xml:space="preserve"> 000 (</w:t>
      </w:r>
      <w:r w:rsidR="00921D63" w:rsidRPr="00BA41D4">
        <w:rPr>
          <w:szCs w:val="28"/>
        </w:rPr>
        <w:t>один миллион шестьсот</w:t>
      </w:r>
      <w:r w:rsidR="000B164D" w:rsidRPr="00BA41D4">
        <w:rPr>
          <w:szCs w:val="28"/>
        </w:rPr>
        <w:t xml:space="preserve"> тысяч</w:t>
      </w:r>
      <w:r w:rsidRPr="00BA41D4">
        <w:rPr>
          <w:szCs w:val="28"/>
        </w:rPr>
        <w:t>) рублей 00 копеек без учета НДС;</w:t>
      </w:r>
      <w:r w:rsidRPr="00BA41D4">
        <w:t xml:space="preserve">             </w:t>
      </w:r>
    </w:p>
    <w:p w:rsidR="00CB20D3" w:rsidRPr="00BA41D4" w:rsidRDefault="00921D63" w:rsidP="00C118F8">
      <w:pPr>
        <w:pStyle w:val="35"/>
      </w:pPr>
      <w:r w:rsidRPr="00BA41D4">
        <w:t>1 888</w:t>
      </w:r>
      <w:r w:rsidR="00CB20D3" w:rsidRPr="00BA41D4">
        <w:t xml:space="preserve"> </w:t>
      </w:r>
      <w:r w:rsidRPr="00BA41D4">
        <w:t>000</w:t>
      </w:r>
      <w:r w:rsidR="00CB20D3" w:rsidRPr="00BA41D4">
        <w:t xml:space="preserve"> (</w:t>
      </w:r>
      <w:r w:rsidR="00EC3666" w:rsidRPr="00BA41D4">
        <w:t xml:space="preserve">один миллион </w:t>
      </w:r>
      <w:r w:rsidRPr="00BA41D4">
        <w:t>восемьсот восемьдесят восемь</w:t>
      </w:r>
      <w:r w:rsidR="000B164D" w:rsidRPr="00BA41D4">
        <w:t xml:space="preserve"> тысяч</w:t>
      </w:r>
      <w:r w:rsidR="00CB20D3" w:rsidRPr="00BA41D4">
        <w:t xml:space="preserve">) </w:t>
      </w:r>
      <w:r w:rsidRPr="00BA41D4">
        <w:t>рублей 0</w:t>
      </w:r>
      <w:r w:rsidR="00CB20D3" w:rsidRPr="00BA41D4">
        <w:t>0 копеек с учетом НДС 18%.</w:t>
      </w:r>
    </w:p>
    <w:p w:rsidR="0033423B" w:rsidRPr="00BA41D4" w:rsidRDefault="0033423B" w:rsidP="00C118F8">
      <w:pPr>
        <w:pStyle w:val="a4"/>
        <w:suppressAutoHyphens/>
        <w:rPr>
          <w:sz w:val="28"/>
          <w:szCs w:val="28"/>
        </w:rPr>
      </w:pPr>
      <w:r w:rsidRPr="00BA41D4">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25F69" w:rsidRPr="00BA41D4" w:rsidRDefault="00525F69" w:rsidP="00C118F8">
      <w:pPr>
        <w:pStyle w:val="a4"/>
        <w:suppressAutoHyphens/>
        <w:rPr>
          <w:sz w:val="28"/>
          <w:szCs w:val="28"/>
        </w:rPr>
      </w:pPr>
      <w:r w:rsidRPr="00BA41D4">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BA41D4">
        <w:rPr>
          <w:sz w:val="28"/>
          <w:szCs w:val="28"/>
          <w:lang w:val="en-US"/>
        </w:rPr>
        <w:t>IV</w:t>
      </w:r>
      <w:r w:rsidRPr="00BA41D4">
        <w:rPr>
          <w:sz w:val="28"/>
          <w:szCs w:val="28"/>
        </w:rPr>
        <w:t xml:space="preserve"> настоящей конкурсной документации в виде пояснительной записки, которая должна содержать:</w:t>
      </w:r>
    </w:p>
    <w:p w:rsidR="00525F69" w:rsidRPr="00BA41D4" w:rsidRDefault="00525F69" w:rsidP="00C118F8">
      <w:pPr>
        <w:pStyle w:val="a4"/>
        <w:tabs>
          <w:tab w:val="left" w:pos="851"/>
        </w:tabs>
        <w:suppressAutoHyphens/>
        <w:rPr>
          <w:sz w:val="28"/>
          <w:szCs w:val="28"/>
        </w:rPr>
      </w:pPr>
      <w:r w:rsidRPr="00BA41D4">
        <w:rPr>
          <w:sz w:val="28"/>
          <w:szCs w:val="28"/>
        </w:rPr>
        <w:lastRenderedPageBreak/>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86DDB" w:rsidRPr="00BA41D4" w:rsidRDefault="00F84D4A" w:rsidP="00F13ED9">
      <w:pPr>
        <w:ind w:firstLine="720"/>
        <w:jc w:val="both"/>
        <w:rPr>
          <w:sz w:val="27"/>
          <w:szCs w:val="27"/>
        </w:rPr>
      </w:pPr>
      <w:r w:rsidRPr="00BA41D4">
        <w:rPr>
          <w:sz w:val="28"/>
          <w:szCs w:val="28"/>
        </w:rPr>
        <w:t xml:space="preserve">Перечень и объемы работ </w:t>
      </w:r>
      <w:r w:rsidR="00921D63" w:rsidRPr="00BA41D4">
        <w:rPr>
          <w:sz w:val="28"/>
          <w:szCs w:val="28"/>
        </w:rPr>
        <w:t>по капитальному ремонту винтового пресса с приводом ПР-64 Инв. № 5796</w:t>
      </w:r>
      <w:r w:rsidR="00921D63" w:rsidRPr="00BA41D4">
        <w:rPr>
          <w:szCs w:val="28"/>
        </w:rPr>
        <w:t xml:space="preserve"> </w:t>
      </w:r>
      <w:r w:rsidRPr="00BA41D4">
        <w:rPr>
          <w:sz w:val="27"/>
          <w:szCs w:val="27"/>
        </w:rPr>
        <w:t>представлены в таблице №1.</w:t>
      </w:r>
    </w:p>
    <w:p w:rsidR="006C044A" w:rsidRPr="00BA41D4" w:rsidRDefault="00E57E4E" w:rsidP="00963A22">
      <w:pPr>
        <w:ind w:firstLine="720"/>
        <w:jc w:val="both"/>
        <w:rPr>
          <w:sz w:val="28"/>
          <w:szCs w:val="28"/>
        </w:rPr>
      </w:pPr>
      <w:r w:rsidRPr="00BA41D4">
        <w:rPr>
          <w:sz w:val="28"/>
          <w:szCs w:val="28"/>
        </w:rPr>
        <w:t xml:space="preserve">4.3. Основные технические данные и характеристики </w:t>
      </w:r>
      <w:r w:rsidR="00963A22">
        <w:rPr>
          <w:sz w:val="28"/>
          <w:szCs w:val="28"/>
        </w:rPr>
        <w:t xml:space="preserve">винтового пресса с </w:t>
      </w:r>
      <w:r w:rsidR="00C053AD" w:rsidRPr="00BA41D4">
        <w:rPr>
          <w:sz w:val="28"/>
          <w:szCs w:val="28"/>
        </w:rPr>
        <w:t>приводом ПР-64 Инв. № 5796:</w:t>
      </w:r>
    </w:p>
    <w:p w:rsidR="00B57D79" w:rsidRPr="0084200D" w:rsidRDefault="00B57D79" w:rsidP="00C053AD">
      <w:pPr>
        <w:ind w:firstLine="720"/>
        <w:rPr>
          <w:color w:val="00B050"/>
          <w:sz w:val="28"/>
          <w:szCs w:val="28"/>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
        <w:gridCol w:w="6269"/>
        <w:gridCol w:w="1215"/>
        <w:gridCol w:w="1939"/>
      </w:tblGrid>
      <w:tr w:rsidR="00C053AD" w:rsidRPr="00615A8E" w:rsidTr="007E5CD8">
        <w:tc>
          <w:tcPr>
            <w:tcW w:w="384" w:type="pct"/>
            <w:vAlign w:val="center"/>
          </w:tcPr>
          <w:p w:rsidR="00C053AD" w:rsidRPr="00615A8E" w:rsidRDefault="00C053AD" w:rsidP="00C053AD">
            <w:pPr>
              <w:rPr>
                <w:b/>
                <w:sz w:val="28"/>
                <w:szCs w:val="28"/>
              </w:rPr>
            </w:pPr>
          </w:p>
          <w:p w:rsidR="00C053AD" w:rsidRPr="00615A8E" w:rsidRDefault="00C053AD" w:rsidP="00C053AD">
            <w:pPr>
              <w:rPr>
                <w:b/>
                <w:sz w:val="28"/>
                <w:szCs w:val="28"/>
              </w:rPr>
            </w:pPr>
            <w:r w:rsidRPr="00615A8E">
              <w:rPr>
                <w:b/>
                <w:sz w:val="28"/>
                <w:szCs w:val="28"/>
              </w:rPr>
              <w:t>п</w:t>
            </w:r>
            <w:r w:rsidRPr="00615A8E">
              <w:rPr>
                <w:b/>
                <w:sz w:val="28"/>
                <w:szCs w:val="28"/>
                <w:lang w:val="en-US"/>
              </w:rPr>
              <w:t>/</w:t>
            </w:r>
            <w:r w:rsidRPr="00615A8E">
              <w:rPr>
                <w:b/>
                <w:sz w:val="28"/>
                <w:szCs w:val="28"/>
              </w:rPr>
              <w:t>п</w:t>
            </w:r>
          </w:p>
        </w:tc>
        <w:tc>
          <w:tcPr>
            <w:tcW w:w="3070" w:type="pct"/>
            <w:vAlign w:val="center"/>
          </w:tcPr>
          <w:p w:rsidR="00C053AD" w:rsidRPr="00615A8E" w:rsidRDefault="00C053AD" w:rsidP="00C053AD">
            <w:pPr>
              <w:jc w:val="center"/>
              <w:rPr>
                <w:b/>
                <w:sz w:val="28"/>
                <w:szCs w:val="28"/>
              </w:rPr>
            </w:pPr>
            <w:r w:rsidRPr="00615A8E">
              <w:rPr>
                <w:b/>
                <w:sz w:val="28"/>
                <w:szCs w:val="28"/>
              </w:rPr>
              <w:t>Основные параметры</w:t>
            </w:r>
          </w:p>
        </w:tc>
        <w:tc>
          <w:tcPr>
            <w:tcW w:w="595" w:type="pct"/>
            <w:vAlign w:val="center"/>
          </w:tcPr>
          <w:p w:rsidR="00C053AD" w:rsidRPr="00615A8E" w:rsidRDefault="00C053AD" w:rsidP="00C053AD">
            <w:pPr>
              <w:jc w:val="center"/>
              <w:rPr>
                <w:b/>
                <w:sz w:val="28"/>
                <w:szCs w:val="28"/>
              </w:rPr>
            </w:pPr>
            <w:r w:rsidRPr="00615A8E">
              <w:rPr>
                <w:b/>
                <w:sz w:val="28"/>
                <w:szCs w:val="28"/>
              </w:rPr>
              <w:t>Ед.</w:t>
            </w:r>
          </w:p>
          <w:p w:rsidR="00C053AD" w:rsidRPr="00615A8E" w:rsidRDefault="00C053AD" w:rsidP="00C053AD">
            <w:pPr>
              <w:jc w:val="center"/>
              <w:rPr>
                <w:b/>
                <w:sz w:val="28"/>
                <w:szCs w:val="28"/>
              </w:rPr>
            </w:pPr>
            <w:r w:rsidRPr="00615A8E">
              <w:rPr>
                <w:b/>
                <w:sz w:val="28"/>
                <w:szCs w:val="28"/>
              </w:rPr>
              <w:t>изм.</w:t>
            </w:r>
          </w:p>
        </w:tc>
        <w:tc>
          <w:tcPr>
            <w:tcW w:w="950" w:type="pct"/>
            <w:vAlign w:val="center"/>
          </w:tcPr>
          <w:p w:rsidR="00C053AD" w:rsidRPr="00615A8E" w:rsidRDefault="00C053AD" w:rsidP="00C053AD">
            <w:pPr>
              <w:ind w:right="252"/>
              <w:jc w:val="center"/>
              <w:rPr>
                <w:b/>
                <w:sz w:val="28"/>
                <w:szCs w:val="28"/>
              </w:rPr>
            </w:pPr>
            <w:r w:rsidRPr="00615A8E">
              <w:rPr>
                <w:b/>
                <w:sz w:val="28"/>
                <w:szCs w:val="28"/>
              </w:rPr>
              <w:t>Значение</w:t>
            </w:r>
          </w:p>
        </w:tc>
      </w:tr>
      <w:tr w:rsidR="00C053AD" w:rsidRPr="00615A8E" w:rsidTr="007E5CD8">
        <w:tc>
          <w:tcPr>
            <w:tcW w:w="384" w:type="pct"/>
            <w:vAlign w:val="center"/>
          </w:tcPr>
          <w:p w:rsidR="00C053AD" w:rsidRPr="00615A8E" w:rsidRDefault="00C053AD" w:rsidP="00C053AD">
            <w:pPr>
              <w:rPr>
                <w:sz w:val="28"/>
                <w:szCs w:val="28"/>
              </w:rPr>
            </w:pPr>
            <w:r w:rsidRPr="00615A8E">
              <w:rPr>
                <w:sz w:val="28"/>
                <w:szCs w:val="28"/>
              </w:rPr>
              <w:t>1.</w:t>
            </w:r>
          </w:p>
        </w:tc>
        <w:tc>
          <w:tcPr>
            <w:tcW w:w="3070" w:type="pct"/>
            <w:vAlign w:val="center"/>
          </w:tcPr>
          <w:p w:rsidR="00C053AD" w:rsidRPr="00615A8E" w:rsidRDefault="00552196" w:rsidP="00C053AD">
            <w:pPr>
              <w:rPr>
                <w:sz w:val="28"/>
                <w:szCs w:val="28"/>
              </w:rPr>
            </w:pPr>
            <w:r>
              <w:rPr>
                <w:sz w:val="28"/>
                <w:szCs w:val="28"/>
              </w:rPr>
              <w:t>Модель</w:t>
            </w:r>
          </w:p>
        </w:tc>
        <w:tc>
          <w:tcPr>
            <w:tcW w:w="595" w:type="pct"/>
            <w:vAlign w:val="center"/>
          </w:tcPr>
          <w:p w:rsidR="00C053AD" w:rsidRPr="00615A8E" w:rsidRDefault="00C053AD" w:rsidP="00C053AD">
            <w:pPr>
              <w:jc w:val="center"/>
              <w:rPr>
                <w:sz w:val="28"/>
                <w:szCs w:val="28"/>
              </w:rPr>
            </w:pPr>
          </w:p>
        </w:tc>
        <w:tc>
          <w:tcPr>
            <w:tcW w:w="950" w:type="pct"/>
            <w:vAlign w:val="center"/>
          </w:tcPr>
          <w:p w:rsidR="00C053AD" w:rsidRDefault="00C053AD" w:rsidP="00C053AD">
            <w:pPr>
              <w:ind w:right="252"/>
              <w:jc w:val="center"/>
              <w:rPr>
                <w:sz w:val="28"/>
                <w:szCs w:val="28"/>
              </w:rPr>
            </w:pPr>
          </w:p>
          <w:p w:rsidR="00C053AD" w:rsidRDefault="00C053AD" w:rsidP="00C053AD">
            <w:pPr>
              <w:ind w:right="252"/>
              <w:jc w:val="center"/>
              <w:rPr>
                <w:sz w:val="28"/>
                <w:szCs w:val="28"/>
              </w:rPr>
            </w:pPr>
          </w:p>
          <w:p w:rsidR="00C053AD" w:rsidRPr="00615A8E" w:rsidRDefault="00552196" w:rsidP="00C053AD">
            <w:pPr>
              <w:ind w:right="252"/>
              <w:jc w:val="center"/>
              <w:rPr>
                <w:sz w:val="28"/>
                <w:szCs w:val="28"/>
              </w:rPr>
            </w:pPr>
            <w:r>
              <w:rPr>
                <w:sz w:val="28"/>
                <w:szCs w:val="28"/>
              </w:rPr>
              <w:t>Ф1730</w:t>
            </w:r>
          </w:p>
        </w:tc>
      </w:tr>
      <w:tr w:rsidR="00C053AD" w:rsidRPr="00615A8E" w:rsidTr="007E5CD8">
        <w:tc>
          <w:tcPr>
            <w:tcW w:w="384" w:type="pct"/>
            <w:vAlign w:val="center"/>
          </w:tcPr>
          <w:p w:rsidR="00C053AD" w:rsidRPr="00615A8E" w:rsidRDefault="00C053AD" w:rsidP="00C053AD">
            <w:pPr>
              <w:rPr>
                <w:sz w:val="28"/>
                <w:szCs w:val="28"/>
              </w:rPr>
            </w:pPr>
            <w:r w:rsidRPr="00615A8E">
              <w:rPr>
                <w:sz w:val="28"/>
                <w:szCs w:val="28"/>
              </w:rPr>
              <w:t>2.</w:t>
            </w:r>
          </w:p>
        </w:tc>
        <w:tc>
          <w:tcPr>
            <w:tcW w:w="3070" w:type="pct"/>
            <w:vAlign w:val="center"/>
          </w:tcPr>
          <w:p w:rsidR="00C053AD" w:rsidRPr="00A55C95" w:rsidRDefault="005A2023" w:rsidP="00C053AD">
            <w:pPr>
              <w:rPr>
                <w:sz w:val="28"/>
                <w:szCs w:val="28"/>
              </w:rPr>
            </w:pPr>
            <w:r w:rsidRPr="00A55C95">
              <w:rPr>
                <w:sz w:val="28"/>
                <w:szCs w:val="28"/>
              </w:rPr>
              <w:t>Год выпуска</w:t>
            </w:r>
            <w:r w:rsidR="00C053AD" w:rsidRPr="00A55C95">
              <w:rPr>
                <w:sz w:val="28"/>
                <w:szCs w:val="28"/>
              </w:rPr>
              <w:t xml:space="preserve"> </w:t>
            </w:r>
          </w:p>
        </w:tc>
        <w:tc>
          <w:tcPr>
            <w:tcW w:w="595" w:type="pct"/>
            <w:vAlign w:val="center"/>
          </w:tcPr>
          <w:p w:rsidR="00C053AD" w:rsidRPr="00615A8E" w:rsidRDefault="00C053AD" w:rsidP="00C053AD">
            <w:pPr>
              <w:jc w:val="center"/>
              <w:rPr>
                <w:sz w:val="28"/>
                <w:szCs w:val="28"/>
              </w:rPr>
            </w:pPr>
          </w:p>
        </w:tc>
        <w:tc>
          <w:tcPr>
            <w:tcW w:w="950" w:type="pct"/>
            <w:vAlign w:val="center"/>
          </w:tcPr>
          <w:p w:rsidR="00C053AD" w:rsidRPr="00615A8E" w:rsidRDefault="005A2023" w:rsidP="00C053AD">
            <w:pPr>
              <w:ind w:right="252"/>
              <w:jc w:val="center"/>
              <w:rPr>
                <w:sz w:val="28"/>
                <w:szCs w:val="28"/>
              </w:rPr>
            </w:pPr>
            <w:r>
              <w:rPr>
                <w:sz w:val="28"/>
                <w:szCs w:val="28"/>
              </w:rPr>
              <w:t>1978</w:t>
            </w:r>
          </w:p>
        </w:tc>
      </w:tr>
      <w:tr w:rsidR="00C053AD" w:rsidRPr="00615A8E" w:rsidTr="007E5CD8">
        <w:tc>
          <w:tcPr>
            <w:tcW w:w="384" w:type="pct"/>
            <w:vAlign w:val="center"/>
          </w:tcPr>
          <w:p w:rsidR="00C053AD" w:rsidRPr="00615A8E" w:rsidRDefault="00C053AD" w:rsidP="00C053AD">
            <w:pPr>
              <w:rPr>
                <w:sz w:val="28"/>
                <w:szCs w:val="28"/>
              </w:rPr>
            </w:pPr>
            <w:r w:rsidRPr="00615A8E">
              <w:rPr>
                <w:sz w:val="28"/>
                <w:szCs w:val="28"/>
              </w:rPr>
              <w:t>3.</w:t>
            </w:r>
          </w:p>
        </w:tc>
        <w:tc>
          <w:tcPr>
            <w:tcW w:w="3070" w:type="pct"/>
            <w:vAlign w:val="center"/>
          </w:tcPr>
          <w:p w:rsidR="00C053AD" w:rsidRPr="00A55C95" w:rsidRDefault="00DB2DBA" w:rsidP="000B302C">
            <w:pPr>
              <w:rPr>
                <w:sz w:val="28"/>
                <w:szCs w:val="28"/>
              </w:rPr>
            </w:pPr>
            <w:r w:rsidRPr="00A55C95">
              <w:rPr>
                <w:sz w:val="28"/>
                <w:szCs w:val="28"/>
              </w:rPr>
              <w:t>Номинальное усилие</w:t>
            </w:r>
          </w:p>
        </w:tc>
        <w:tc>
          <w:tcPr>
            <w:tcW w:w="595" w:type="pct"/>
            <w:vAlign w:val="center"/>
          </w:tcPr>
          <w:p w:rsidR="00C053AD" w:rsidRPr="00615A8E" w:rsidRDefault="000B302C" w:rsidP="00C053AD">
            <w:pPr>
              <w:jc w:val="center"/>
              <w:rPr>
                <w:sz w:val="28"/>
                <w:szCs w:val="28"/>
              </w:rPr>
            </w:pPr>
            <w:r>
              <w:t>кН</w:t>
            </w:r>
          </w:p>
        </w:tc>
        <w:tc>
          <w:tcPr>
            <w:tcW w:w="950" w:type="pct"/>
            <w:vAlign w:val="center"/>
          </w:tcPr>
          <w:p w:rsidR="00C053AD" w:rsidRPr="00615A8E" w:rsidRDefault="00C053AD" w:rsidP="00C053AD">
            <w:pPr>
              <w:ind w:right="252"/>
              <w:jc w:val="center"/>
              <w:rPr>
                <w:sz w:val="28"/>
                <w:szCs w:val="28"/>
              </w:rPr>
            </w:pPr>
            <w:r>
              <w:rPr>
                <w:sz w:val="28"/>
                <w:szCs w:val="28"/>
              </w:rPr>
              <w:t>100</w:t>
            </w:r>
            <w:r w:rsidR="000B302C">
              <w:rPr>
                <w:sz w:val="28"/>
                <w:szCs w:val="28"/>
              </w:rPr>
              <w:t>0</w:t>
            </w:r>
          </w:p>
        </w:tc>
      </w:tr>
      <w:tr w:rsidR="0084200D" w:rsidRPr="00615A8E" w:rsidTr="007E5CD8">
        <w:tc>
          <w:tcPr>
            <w:tcW w:w="384" w:type="pct"/>
            <w:vAlign w:val="center"/>
          </w:tcPr>
          <w:p w:rsidR="0084200D" w:rsidRPr="00615A8E" w:rsidRDefault="0084200D" w:rsidP="00C053AD">
            <w:pPr>
              <w:rPr>
                <w:sz w:val="28"/>
                <w:szCs w:val="28"/>
              </w:rPr>
            </w:pPr>
            <w:r>
              <w:rPr>
                <w:sz w:val="28"/>
                <w:szCs w:val="28"/>
              </w:rPr>
              <w:t>4.</w:t>
            </w:r>
          </w:p>
        </w:tc>
        <w:tc>
          <w:tcPr>
            <w:tcW w:w="3070" w:type="pct"/>
            <w:vAlign w:val="center"/>
          </w:tcPr>
          <w:p w:rsidR="0084200D" w:rsidRPr="00A55C95" w:rsidRDefault="0084200D" w:rsidP="000B302C">
            <w:pPr>
              <w:rPr>
                <w:sz w:val="28"/>
                <w:szCs w:val="28"/>
              </w:rPr>
            </w:pPr>
            <w:r>
              <w:rPr>
                <w:sz w:val="28"/>
                <w:szCs w:val="28"/>
              </w:rPr>
              <w:t>Допустимое усилие</w:t>
            </w:r>
          </w:p>
        </w:tc>
        <w:tc>
          <w:tcPr>
            <w:tcW w:w="595" w:type="pct"/>
            <w:vAlign w:val="center"/>
          </w:tcPr>
          <w:p w:rsidR="0084200D" w:rsidRPr="00615A8E" w:rsidRDefault="0084200D" w:rsidP="00B92CC7">
            <w:pPr>
              <w:jc w:val="center"/>
              <w:rPr>
                <w:sz w:val="28"/>
                <w:szCs w:val="28"/>
              </w:rPr>
            </w:pPr>
            <w:r>
              <w:t>кН</w:t>
            </w:r>
          </w:p>
        </w:tc>
        <w:tc>
          <w:tcPr>
            <w:tcW w:w="950" w:type="pct"/>
            <w:vAlign w:val="center"/>
          </w:tcPr>
          <w:p w:rsidR="0084200D" w:rsidRPr="00615A8E" w:rsidRDefault="0084200D" w:rsidP="00B92CC7">
            <w:pPr>
              <w:ind w:right="252"/>
              <w:jc w:val="center"/>
              <w:rPr>
                <w:sz w:val="28"/>
                <w:szCs w:val="28"/>
              </w:rPr>
            </w:pPr>
            <w:r>
              <w:rPr>
                <w:sz w:val="28"/>
                <w:szCs w:val="28"/>
              </w:rPr>
              <w:t>1600</w:t>
            </w:r>
          </w:p>
        </w:tc>
      </w:tr>
      <w:tr w:rsidR="000B302C" w:rsidRPr="00615A8E" w:rsidTr="007E5CD8">
        <w:tc>
          <w:tcPr>
            <w:tcW w:w="384" w:type="pct"/>
            <w:vAlign w:val="center"/>
          </w:tcPr>
          <w:p w:rsidR="000B302C" w:rsidRPr="00615A8E" w:rsidRDefault="0084200D" w:rsidP="00C053AD">
            <w:pPr>
              <w:rPr>
                <w:sz w:val="28"/>
                <w:szCs w:val="28"/>
              </w:rPr>
            </w:pPr>
            <w:r>
              <w:rPr>
                <w:sz w:val="28"/>
                <w:szCs w:val="28"/>
              </w:rPr>
              <w:t>5</w:t>
            </w:r>
            <w:r w:rsidR="000B302C" w:rsidRPr="00615A8E">
              <w:rPr>
                <w:sz w:val="28"/>
                <w:szCs w:val="28"/>
              </w:rPr>
              <w:t>.</w:t>
            </w:r>
          </w:p>
        </w:tc>
        <w:tc>
          <w:tcPr>
            <w:tcW w:w="3070" w:type="pct"/>
            <w:vAlign w:val="center"/>
          </w:tcPr>
          <w:p w:rsidR="000B302C" w:rsidRPr="00A55C95" w:rsidRDefault="000B302C" w:rsidP="000D4591">
            <w:pPr>
              <w:rPr>
                <w:sz w:val="28"/>
                <w:szCs w:val="28"/>
              </w:rPr>
            </w:pPr>
            <w:r w:rsidRPr="00A55C95">
              <w:rPr>
                <w:sz w:val="28"/>
                <w:szCs w:val="28"/>
              </w:rPr>
              <w:t>Ход ползуна</w:t>
            </w:r>
            <w:r w:rsidR="00133F50">
              <w:rPr>
                <w:sz w:val="28"/>
                <w:szCs w:val="28"/>
              </w:rPr>
              <w:t xml:space="preserve"> (наибольший)</w:t>
            </w:r>
          </w:p>
        </w:tc>
        <w:tc>
          <w:tcPr>
            <w:tcW w:w="595" w:type="pct"/>
            <w:vAlign w:val="center"/>
          </w:tcPr>
          <w:p w:rsidR="000B302C" w:rsidRPr="00615A8E" w:rsidRDefault="000B302C" w:rsidP="00C053AD">
            <w:pPr>
              <w:jc w:val="center"/>
              <w:rPr>
                <w:sz w:val="28"/>
                <w:szCs w:val="28"/>
              </w:rPr>
            </w:pPr>
            <w:r w:rsidRPr="00615A8E">
              <w:rPr>
                <w:sz w:val="28"/>
                <w:szCs w:val="28"/>
              </w:rPr>
              <w:t>мм</w:t>
            </w:r>
          </w:p>
        </w:tc>
        <w:tc>
          <w:tcPr>
            <w:tcW w:w="950" w:type="pct"/>
          </w:tcPr>
          <w:p w:rsidR="000B302C" w:rsidRPr="00615A8E" w:rsidRDefault="000B302C" w:rsidP="00C053AD">
            <w:pPr>
              <w:jc w:val="center"/>
              <w:rPr>
                <w:sz w:val="28"/>
                <w:szCs w:val="28"/>
              </w:rPr>
            </w:pPr>
            <w:r>
              <w:rPr>
                <w:sz w:val="28"/>
                <w:szCs w:val="28"/>
              </w:rPr>
              <w:t>260</w:t>
            </w:r>
          </w:p>
        </w:tc>
      </w:tr>
      <w:tr w:rsidR="00E25790" w:rsidRPr="00615A8E" w:rsidTr="007E5CD8">
        <w:tc>
          <w:tcPr>
            <w:tcW w:w="384" w:type="pct"/>
            <w:vAlign w:val="center"/>
          </w:tcPr>
          <w:p w:rsidR="00E25790" w:rsidRPr="00615A8E" w:rsidRDefault="0084200D" w:rsidP="00C053AD">
            <w:pPr>
              <w:rPr>
                <w:sz w:val="28"/>
                <w:szCs w:val="28"/>
              </w:rPr>
            </w:pPr>
            <w:r>
              <w:rPr>
                <w:sz w:val="28"/>
                <w:szCs w:val="28"/>
              </w:rPr>
              <w:t>6.</w:t>
            </w:r>
          </w:p>
        </w:tc>
        <w:tc>
          <w:tcPr>
            <w:tcW w:w="3070" w:type="pct"/>
            <w:vAlign w:val="center"/>
          </w:tcPr>
          <w:p w:rsidR="00E25790" w:rsidRPr="00A55C95" w:rsidRDefault="00E25790" w:rsidP="000D4591">
            <w:pPr>
              <w:rPr>
                <w:sz w:val="28"/>
                <w:szCs w:val="28"/>
              </w:rPr>
            </w:pPr>
            <w:r>
              <w:rPr>
                <w:sz w:val="28"/>
                <w:szCs w:val="28"/>
              </w:rPr>
              <w:t>Размер ползуна, спереди-назад</w:t>
            </w:r>
          </w:p>
        </w:tc>
        <w:tc>
          <w:tcPr>
            <w:tcW w:w="595" w:type="pct"/>
            <w:vAlign w:val="center"/>
          </w:tcPr>
          <w:p w:rsidR="00E25790" w:rsidRPr="00615A8E" w:rsidRDefault="00E25790" w:rsidP="00C053AD">
            <w:pPr>
              <w:jc w:val="center"/>
              <w:rPr>
                <w:sz w:val="28"/>
                <w:szCs w:val="28"/>
              </w:rPr>
            </w:pPr>
            <w:r w:rsidRPr="00615A8E">
              <w:rPr>
                <w:sz w:val="28"/>
                <w:szCs w:val="28"/>
              </w:rPr>
              <w:t>мм</w:t>
            </w:r>
          </w:p>
        </w:tc>
        <w:tc>
          <w:tcPr>
            <w:tcW w:w="950" w:type="pct"/>
          </w:tcPr>
          <w:p w:rsidR="00E25790" w:rsidRDefault="00E25790" w:rsidP="00C053AD">
            <w:pPr>
              <w:jc w:val="center"/>
              <w:rPr>
                <w:sz w:val="28"/>
                <w:szCs w:val="28"/>
              </w:rPr>
            </w:pPr>
            <w:r>
              <w:rPr>
                <w:sz w:val="28"/>
                <w:szCs w:val="28"/>
              </w:rPr>
              <w:t>440</w:t>
            </w:r>
          </w:p>
        </w:tc>
      </w:tr>
      <w:tr w:rsidR="000B302C" w:rsidRPr="00615A8E" w:rsidTr="007E5CD8">
        <w:tc>
          <w:tcPr>
            <w:tcW w:w="384" w:type="pct"/>
            <w:vAlign w:val="center"/>
          </w:tcPr>
          <w:p w:rsidR="000B302C" w:rsidRPr="00615A8E" w:rsidRDefault="0084200D" w:rsidP="000D4591">
            <w:pPr>
              <w:rPr>
                <w:sz w:val="28"/>
                <w:szCs w:val="28"/>
              </w:rPr>
            </w:pPr>
            <w:r>
              <w:rPr>
                <w:sz w:val="28"/>
                <w:szCs w:val="28"/>
              </w:rPr>
              <w:t>7</w:t>
            </w:r>
            <w:r w:rsidR="000D4591">
              <w:rPr>
                <w:sz w:val="28"/>
                <w:szCs w:val="28"/>
              </w:rPr>
              <w:t>.</w:t>
            </w:r>
          </w:p>
        </w:tc>
        <w:tc>
          <w:tcPr>
            <w:tcW w:w="3070" w:type="pct"/>
            <w:vAlign w:val="center"/>
          </w:tcPr>
          <w:p w:rsidR="000B302C" w:rsidRPr="00A55C95" w:rsidRDefault="00133F50" w:rsidP="000D4591">
            <w:pPr>
              <w:rPr>
                <w:sz w:val="28"/>
                <w:szCs w:val="28"/>
              </w:rPr>
            </w:pPr>
            <w:r>
              <w:rPr>
                <w:sz w:val="28"/>
                <w:szCs w:val="28"/>
              </w:rPr>
              <w:t>Максимальное число ходов ползуна в минуту не менее</w:t>
            </w:r>
          </w:p>
        </w:tc>
        <w:tc>
          <w:tcPr>
            <w:tcW w:w="595" w:type="pct"/>
            <w:vAlign w:val="center"/>
          </w:tcPr>
          <w:p w:rsidR="000B302C" w:rsidRPr="00615A8E" w:rsidRDefault="00133F50" w:rsidP="000D4591">
            <w:pPr>
              <w:jc w:val="center"/>
              <w:rPr>
                <w:sz w:val="28"/>
                <w:szCs w:val="28"/>
                <w:highlight w:val="yellow"/>
              </w:rPr>
            </w:pPr>
            <w:r w:rsidRPr="00133F50">
              <w:rPr>
                <w:sz w:val="28"/>
                <w:szCs w:val="28"/>
              </w:rPr>
              <w:t>ход/мин</w:t>
            </w:r>
          </w:p>
        </w:tc>
        <w:tc>
          <w:tcPr>
            <w:tcW w:w="950" w:type="pct"/>
            <w:vAlign w:val="center"/>
          </w:tcPr>
          <w:p w:rsidR="000B302C" w:rsidRPr="00615A8E" w:rsidRDefault="00133F50" w:rsidP="000D4591">
            <w:pPr>
              <w:jc w:val="center"/>
              <w:rPr>
                <w:sz w:val="28"/>
                <w:szCs w:val="28"/>
              </w:rPr>
            </w:pPr>
            <w:r>
              <w:rPr>
                <w:sz w:val="28"/>
                <w:szCs w:val="28"/>
              </w:rPr>
              <w:t>44</w:t>
            </w:r>
          </w:p>
        </w:tc>
      </w:tr>
      <w:tr w:rsidR="00E25790" w:rsidRPr="00615A8E" w:rsidTr="007E5CD8">
        <w:tc>
          <w:tcPr>
            <w:tcW w:w="384" w:type="pct"/>
            <w:vAlign w:val="center"/>
          </w:tcPr>
          <w:p w:rsidR="00E25790" w:rsidRPr="00615A8E" w:rsidRDefault="0084200D" w:rsidP="000D4591">
            <w:pPr>
              <w:rPr>
                <w:sz w:val="28"/>
                <w:szCs w:val="28"/>
              </w:rPr>
            </w:pPr>
            <w:r>
              <w:rPr>
                <w:sz w:val="28"/>
                <w:szCs w:val="28"/>
              </w:rPr>
              <w:t>8.</w:t>
            </w:r>
          </w:p>
        </w:tc>
        <w:tc>
          <w:tcPr>
            <w:tcW w:w="3070" w:type="pct"/>
            <w:vAlign w:val="center"/>
          </w:tcPr>
          <w:p w:rsidR="00BA41D4" w:rsidRDefault="00BA41D4" w:rsidP="00BA41D4">
            <w:pPr>
              <w:rPr>
                <w:sz w:val="28"/>
                <w:szCs w:val="28"/>
              </w:rPr>
            </w:pPr>
            <w:r>
              <w:rPr>
                <w:sz w:val="28"/>
                <w:szCs w:val="28"/>
              </w:rPr>
              <w:t>Расстояние между направляющими в свету не менее</w:t>
            </w:r>
          </w:p>
        </w:tc>
        <w:tc>
          <w:tcPr>
            <w:tcW w:w="595" w:type="pct"/>
            <w:vAlign w:val="center"/>
          </w:tcPr>
          <w:p w:rsidR="00E25790" w:rsidRPr="00133F50" w:rsidRDefault="00BA41D4" w:rsidP="000D4591">
            <w:pPr>
              <w:jc w:val="center"/>
              <w:rPr>
                <w:sz w:val="28"/>
                <w:szCs w:val="28"/>
              </w:rPr>
            </w:pPr>
            <w:r w:rsidRPr="00615A8E">
              <w:rPr>
                <w:sz w:val="28"/>
                <w:szCs w:val="28"/>
              </w:rPr>
              <w:t>мм</w:t>
            </w:r>
          </w:p>
        </w:tc>
        <w:tc>
          <w:tcPr>
            <w:tcW w:w="950" w:type="pct"/>
            <w:vAlign w:val="center"/>
          </w:tcPr>
          <w:p w:rsidR="00E25790" w:rsidRDefault="00BA41D4" w:rsidP="000D4591">
            <w:pPr>
              <w:jc w:val="center"/>
              <w:rPr>
                <w:sz w:val="28"/>
                <w:szCs w:val="28"/>
              </w:rPr>
            </w:pPr>
            <w:r>
              <w:rPr>
                <w:sz w:val="28"/>
                <w:szCs w:val="28"/>
              </w:rPr>
              <w:t>460</w:t>
            </w:r>
          </w:p>
        </w:tc>
      </w:tr>
      <w:tr w:rsidR="00133F50" w:rsidRPr="00615A8E" w:rsidTr="007E5CD8">
        <w:tc>
          <w:tcPr>
            <w:tcW w:w="384" w:type="pct"/>
            <w:vAlign w:val="center"/>
          </w:tcPr>
          <w:p w:rsidR="00133F50" w:rsidRPr="00615A8E" w:rsidRDefault="0084200D" w:rsidP="00C053AD">
            <w:pPr>
              <w:rPr>
                <w:sz w:val="28"/>
                <w:szCs w:val="28"/>
              </w:rPr>
            </w:pPr>
            <w:r>
              <w:rPr>
                <w:sz w:val="28"/>
                <w:szCs w:val="28"/>
              </w:rPr>
              <w:t>9</w:t>
            </w:r>
            <w:r w:rsidR="00133F50" w:rsidRPr="00615A8E">
              <w:rPr>
                <w:sz w:val="28"/>
                <w:szCs w:val="28"/>
              </w:rPr>
              <w:t>.</w:t>
            </w:r>
          </w:p>
        </w:tc>
        <w:tc>
          <w:tcPr>
            <w:tcW w:w="3070" w:type="pct"/>
            <w:vAlign w:val="center"/>
          </w:tcPr>
          <w:p w:rsidR="00133F50" w:rsidRPr="00A55C95" w:rsidRDefault="00E25790" w:rsidP="00B92CC7">
            <w:pPr>
              <w:rPr>
                <w:sz w:val="28"/>
                <w:szCs w:val="28"/>
              </w:rPr>
            </w:pPr>
            <w:r>
              <w:rPr>
                <w:sz w:val="28"/>
                <w:szCs w:val="28"/>
              </w:rPr>
              <w:t>Наименьшее р</w:t>
            </w:r>
            <w:r w:rsidR="00133F50" w:rsidRPr="00A55C95">
              <w:rPr>
                <w:sz w:val="28"/>
                <w:szCs w:val="28"/>
              </w:rPr>
              <w:t>асстояние между столом и ползуном</w:t>
            </w:r>
            <w:r>
              <w:rPr>
                <w:sz w:val="28"/>
                <w:szCs w:val="28"/>
              </w:rPr>
              <w:t xml:space="preserve"> в его крайнем нижнем положении (при наибольшем ходе)</w:t>
            </w:r>
          </w:p>
        </w:tc>
        <w:tc>
          <w:tcPr>
            <w:tcW w:w="595" w:type="pct"/>
            <w:vAlign w:val="center"/>
          </w:tcPr>
          <w:p w:rsidR="00133F50" w:rsidRPr="00615A8E" w:rsidRDefault="00133F50" w:rsidP="00B92CC7">
            <w:pPr>
              <w:jc w:val="center"/>
              <w:rPr>
                <w:sz w:val="28"/>
                <w:szCs w:val="28"/>
                <w:highlight w:val="yellow"/>
              </w:rPr>
            </w:pPr>
            <w:r w:rsidRPr="00615A8E">
              <w:rPr>
                <w:sz w:val="28"/>
                <w:szCs w:val="28"/>
              </w:rPr>
              <w:t>мм</w:t>
            </w:r>
          </w:p>
        </w:tc>
        <w:tc>
          <w:tcPr>
            <w:tcW w:w="950" w:type="pct"/>
            <w:vAlign w:val="center"/>
          </w:tcPr>
          <w:p w:rsidR="00133F50" w:rsidRPr="00615A8E" w:rsidRDefault="00133F50" w:rsidP="00B92CC7">
            <w:pPr>
              <w:jc w:val="center"/>
              <w:rPr>
                <w:sz w:val="28"/>
                <w:szCs w:val="28"/>
              </w:rPr>
            </w:pPr>
            <w:r>
              <w:rPr>
                <w:sz w:val="28"/>
                <w:szCs w:val="28"/>
              </w:rPr>
              <w:t>250</w:t>
            </w:r>
          </w:p>
        </w:tc>
      </w:tr>
      <w:tr w:rsidR="000B302C" w:rsidRPr="00615A8E" w:rsidTr="007E5CD8">
        <w:tc>
          <w:tcPr>
            <w:tcW w:w="384" w:type="pct"/>
            <w:vAlign w:val="center"/>
          </w:tcPr>
          <w:p w:rsidR="000B302C" w:rsidRPr="00615A8E" w:rsidRDefault="0084200D" w:rsidP="00C053AD">
            <w:pPr>
              <w:rPr>
                <w:sz w:val="28"/>
                <w:szCs w:val="28"/>
              </w:rPr>
            </w:pPr>
            <w:r>
              <w:rPr>
                <w:sz w:val="28"/>
                <w:szCs w:val="28"/>
              </w:rPr>
              <w:t>10</w:t>
            </w:r>
          </w:p>
        </w:tc>
        <w:tc>
          <w:tcPr>
            <w:tcW w:w="3070" w:type="pct"/>
          </w:tcPr>
          <w:p w:rsidR="000B302C" w:rsidRPr="00A55C95" w:rsidRDefault="000B302C" w:rsidP="000B302C">
            <w:pPr>
              <w:rPr>
                <w:sz w:val="28"/>
                <w:szCs w:val="28"/>
              </w:rPr>
            </w:pPr>
            <w:r w:rsidRPr="00A55C95">
              <w:rPr>
                <w:sz w:val="28"/>
                <w:szCs w:val="28"/>
              </w:rPr>
              <w:t xml:space="preserve">Мощность главного двигателя </w:t>
            </w:r>
          </w:p>
        </w:tc>
        <w:tc>
          <w:tcPr>
            <w:tcW w:w="595" w:type="pct"/>
            <w:vAlign w:val="center"/>
          </w:tcPr>
          <w:p w:rsidR="000B302C" w:rsidRPr="00615A8E" w:rsidRDefault="000B302C" w:rsidP="00C053AD">
            <w:pPr>
              <w:jc w:val="center"/>
              <w:rPr>
                <w:sz w:val="28"/>
                <w:szCs w:val="28"/>
                <w:highlight w:val="yellow"/>
              </w:rPr>
            </w:pPr>
            <w:r w:rsidRPr="007718A5">
              <w:t>кВт</w:t>
            </w:r>
          </w:p>
        </w:tc>
        <w:tc>
          <w:tcPr>
            <w:tcW w:w="950" w:type="pct"/>
            <w:vAlign w:val="center"/>
          </w:tcPr>
          <w:p w:rsidR="000B302C" w:rsidRPr="00615A8E" w:rsidRDefault="000B302C" w:rsidP="00C053AD">
            <w:pPr>
              <w:jc w:val="center"/>
              <w:rPr>
                <w:sz w:val="28"/>
                <w:szCs w:val="28"/>
              </w:rPr>
            </w:pPr>
            <w:r>
              <w:rPr>
                <w:sz w:val="28"/>
                <w:szCs w:val="28"/>
              </w:rPr>
              <w:t>9</w:t>
            </w:r>
          </w:p>
        </w:tc>
      </w:tr>
      <w:tr w:rsidR="000B302C" w:rsidRPr="00615A8E" w:rsidTr="007E5CD8">
        <w:tc>
          <w:tcPr>
            <w:tcW w:w="384" w:type="pct"/>
            <w:vAlign w:val="center"/>
          </w:tcPr>
          <w:p w:rsidR="000B302C" w:rsidRPr="00615A8E" w:rsidRDefault="0084200D" w:rsidP="00C053AD">
            <w:pPr>
              <w:rPr>
                <w:sz w:val="28"/>
                <w:szCs w:val="28"/>
              </w:rPr>
            </w:pPr>
            <w:r>
              <w:rPr>
                <w:sz w:val="28"/>
                <w:szCs w:val="28"/>
              </w:rPr>
              <w:t>11</w:t>
            </w:r>
          </w:p>
        </w:tc>
        <w:tc>
          <w:tcPr>
            <w:tcW w:w="3070" w:type="pct"/>
          </w:tcPr>
          <w:p w:rsidR="000B302C" w:rsidRPr="00A55C95" w:rsidRDefault="00E25790">
            <w:pPr>
              <w:rPr>
                <w:sz w:val="28"/>
                <w:szCs w:val="28"/>
              </w:rPr>
            </w:pPr>
            <w:r>
              <w:rPr>
                <w:sz w:val="28"/>
                <w:szCs w:val="28"/>
              </w:rPr>
              <w:t>Размер стола слева-направо/спереди-назад</w:t>
            </w:r>
            <w:r w:rsidR="000B302C" w:rsidRPr="00A55C95">
              <w:rPr>
                <w:sz w:val="28"/>
                <w:szCs w:val="28"/>
              </w:rPr>
              <w:t xml:space="preserve"> </w:t>
            </w:r>
          </w:p>
        </w:tc>
        <w:tc>
          <w:tcPr>
            <w:tcW w:w="595" w:type="pct"/>
            <w:vAlign w:val="center"/>
          </w:tcPr>
          <w:p w:rsidR="000B302C" w:rsidRPr="00615A8E" w:rsidRDefault="000B302C" w:rsidP="00C053AD">
            <w:pPr>
              <w:jc w:val="center"/>
              <w:rPr>
                <w:sz w:val="28"/>
                <w:szCs w:val="28"/>
                <w:highlight w:val="yellow"/>
              </w:rPr>
            </w:pPr>
            <w:r w:rsidRPr="00615A8E">
              <w:rPr>
                <w:sz w:val="28"/>
                <w:szCs w:val="28"/>
              </w:rPr>
              <w:t>мм</w:t>
            </w:r>
          </w:p>
        </w:tc>
        <w:tc>
          <w:tcPr>
            <w:tcW w:w="950" w:type="pct"/>
            <w:vAlign w:val="center"/>
          </w:tcPr>
          <w:p w:rsidR="000B302C" w:rsidRPr="00615A8E" w:rsidRDefault="00E25790" w:rsidP="00C053AD">
            <w:pPr>
              <w:jc w:val="center"/>
              <w:rPr>
                <w:sz w:val="28"/>
                <w:szCs w:val="28"/>
              </w:rPr>
            </w:pPr>
            <w:r>
              <w:rPr>
                <w:sz w:val="28"/>
                <w:szCs w:val="28"/>
              </w:rPr>
              <w:t>50</w:t>
            </w:r>
            <w:r w:rsidR="000B302C">
              <w:rPr>
                <w:sz w:val="28"/>
                <w:szCs w:val="28"/>
              </w:rPr>
              <w:t>0/560</w:t>
            </w:r>
          </w:p>
        </w:tc>
      </w:tr>
      <w:tr w:rsidR="00E54804" w:rsidRPr="00615A8E" w:rsidTr="007E5CD8">
        <w:tc>
          <w:tcPr>
            <w:tcW w:w="384" w:type="pct"/>
            <w:vAlign w:val="center"/>
          </w:tcPr>
          <w:p w:rsidR="00E54804" w:rsidRPr="00615A8E" w:rsidRDefault="0084200D" w:rsidP="00C053AD">
            <w:pPr>
              <w:rPr>
                <w:sz w:val="28"/>
                <w:szCs w:val="28"/>
              </w:rPr>
            </w:pPr>
            <w:r>
              <w:rPr>
                <w:sz w:val="28"/>
                <w:szCs w:val="28"/>
              </w:rPr>
              <w:t>12</w:t>
            </w:r>
          </w:p>
        </w:tc>
        <w:tc>
          <w:tcPr>
            <w:tcW w:w="3070" w:type="pct"/>
          </w:tcPr>
          <w:p w:rsidR="00E25790" w:rsidRDefault="00E25790" w:rsidP="00E54804">
            <w:pPr>
              <w:rPr>
                <w:sz w:val="28"/>
                <w:szCs w:val="28"/>
              </w:rPr>
            </w:pPr>
            <w:r>
              <w:rPr>
                <w:sz w:val="28"/>
                <w:szCs w:val="28"/>
              </w:rPr>
              <w:t>Нижний выталкиватель:</w:t>
            </w:r>
          </w:p>
          <w:p w:rsidR="00E54804" w:rsidRDefault="00E25790" w:rsidP="00E54804">
            <w:pPr>
              <w:rPr>
                <w:sz w:val="28"/>
                <w:szCs w:val="28"/>
              </w:rPr>
            </w:pPr>
            <w:r>
              <w:rPr>
                <w:sz w:val="28"/>
                <w:szCs w:val="28"/>
              </w:rPr>
              <w:t>усилие</w:t>
            </w:r>
          </w:p>
          <w:p w:rsidR="00E25790" w:rsidRDefault="00E25790" w:rsidP="00E54804">
            <w:pPr>
              <w:rPr>
                <w:sz w:val="28"/>
                <w:szCs w:val="28"/>
              </w:rPr>
            </w:pPr>
            <w:r>
              <w:rPr>
                <w:sz w:val="28"/>
                <w:szCs w:val="28"/>
              </w:rPr>
              <w:t>наибольший ход</w:t>
            </w:r>
          </w:p>
          <w:p w:rsidR="00E25790" w:rsidRPr="00A55C95" w:rsidRDefault="00E25790" w:rsidP="00E54804">
            <w:pPr>
              <w:rPr>
                <w:sz w:val="28"/>
                <w:szCs w:val="28"/>
              </w:rPr>
            </w:pPr>
          </w:p>
        </w:tc>
        <w:tc>
          <w:tcPr>
            <w:tcW w:w="595" w:type="pct"/>
          </w:tcPr>
          <w:p w:rsidR="00E54804" w:rsidRDefault="00E54804" w:rsidP="00E25790">
            <w:pPr>
              <w:jc w:val="center"/>
              <w:rPr>
                <w:sz w:val="28"/>
                <w:szCs w:val="28"/>
              </w:rPr>
            </w:pPr>
          </w:p>
          <w:p w:rsidR="00E25790" w:rsidRDefault="00E25790" w:rsidP="00E25790">
            <w:pPr>
              <w:jc w:val="center"/>
              <w:rPr>
                <w:sz w:val="28"/>
                <w:szCs w:val="28"/>
              </w:rPr>
            </w:pPr>
            <w:r>
              <w:rPr>
                <w:sz w:val="28"/>
                <w:szCs w:val="28"/>
              </w:rPr>
              <w:t>кН</w:t>
            </w:r>
          </w:p>
          <w:p w:rsidR="00E25790" w:rsidRPr="00615A8E" w:rsidRDefault="00E25790" w:rsidP="00E25790">
            <w:pPr>
              <w:jc w:val="center"/>
              <w:rPr>
                <w:sz w:val="28"/>
                <w:szCs w:val="28"/>
              </w:rPr>
            </w:pPr>
            <w:r>
              <w:rPr>
                <w:sz w:val="28"/>
                <w:szCs w:val="28"/>
              </w:rPr>
              <w:t>мм</w:t>
            </w:r>
          </w:p>
        </w:tc>
        <w:tc>
          <w:tcPr>
            <w:tcW w:w="950" w:type="pct"/>
          </w:tcPr>
          <w:p w:rsidR="00E54804" w:rsidRDefault="00E54804" w:rsidP="00E25790">
            <w:pPr>
              <w:jc w:val="center"/>
              <w:rPr>
                <w:sz w:val="28"/>
                <w:szCs w:val="28"/>
              </w:rPr>
            </w:pPr>
          </w:p>
          <w:p w:rsidR="00E25790" w:rsidRDefault="00E25790" w:rsidP="00E25790">
            <w:pPr>
              <w:jc w:val="center"/>
              <w:rPr>
                <w:sz w:val="28"/>
                <w:szCs w:val="28"/>
              </w:rPr>
            </w:pPr>
            <w:r>
              <w:rPr>
                <w:sz w:val="28"/>
                <w:szCs w:val="28"/>
              </w:rPr>
              <w:t>80</w:t>
            </w:r>
          </w:p>
          <w:p w:rsidR="00E25790" w:rsidRDefault="00E25790" w:rsidP="00E25790">
            <w:pPr>
              <w:jc w:val="center"/>
              <w:rPr>
                <w:sz w:val="28"/>
                <w:szCs w:val="28"/>
              </w:rPr>
            </w:pPr>
            <w:r>
              <w:rPr>
                <w:sz w:val="28"/>
                <w:szCs w:val="28"/>
              </w:rPr>
              <w:t>95</w:t>
            </w:r>
          </w:p>
        </w:tc>
      </w:tr>
      <w:tr w:rsidR="000B302C" w:rsidRPr="00615A8E" w:rsidTr="007E5CD8">
        <w:tc>
          <w:tcPr>
            <w:tcW w:w="384" w:type="pct"/>
            <w:vAlign w:val="center"/>
          </w:tcPr>
          <w:p w:rsidR="000B302C" w:rsidRPr="00615A8E" w:rsidRDefault="0084200D" w:rsidP="00C053AD">
            <w:pPr>
              <w:rPr>
                <w:sz w:val="28"/>
                <w:szCs w:val="28"/>
              </w:rPr>
            </w:pPr>
            <w:r>
              <w:rPr>
                <w:sz w:val="28"/>
                <w:szCs w:val="28"/>
              </w:rPr>
              <w:t>13</w:t>
            </w:r>
          </w:p>
        </w:tc>
        <w:tc>
          <w:tcPr>
            <w:tcW w:w="3070" w:type="pct"/>
          </w:tcPr>
          <w:p w:rsidR="000B302C" w:rsidRPr="00A55C95" w:rsidRDefault="0084200D" w:rsidP="000B302C">
            <w:pPr>
              <w:rPr>
                <w:sz w:val="28"/>
                <w:szCs w:val="28"/>
              </w:rPr>
            </w:pPr>
            <w:r>
              <w:rPr>
                <w:sz w:val="28"/>
                <w:szCs w:val="28"/>
              </w:rPr>
              <w:t xml:space="preserve">Габаритные размеры </w:t>
            </w:r>
            <w:r w:rsidR="000B302C" w:rsidRPr="00A55C95">
              <w:rPr>
                <w:sz w:val="28"/>
                <w:szCs w:val="28"/>
              </w:rPr>
              <w:t xml:space="preserve"> ДхШхВ </w:t>
            </w:r>
          </w:p>
        </w:tc>
        <w:tc>
          <w:tcPr>
            <w:tcW w:w="595" w:type="pct"/>
            <w:vAlign w:val="center"/>
          </w:tcPr>
          <w:p w:rsidR="000B302C" w:rsidRPr="00615A8E" w:rsidRDefault="000B302C" w:rsidP="00C053AD">
            <w:pPr>
              <w:jc w:val="center"/>
              <w:rPr>
                <w:sz w:val="28"/>
                <w:szCs w:val="28"/>
                <w:highlight w:val="yellow"/>
              </w:rPr>
            </w:pPr>
            <w:r w:rsidRPr="00E54804">
              <w:rPr>
                <w:sz w:val="28"/>
                <w:szCs w:val="28"/>
              </w:rPr>
              <w:t>мм</w:t>
            </w:r>
          </w:p>
        </w:tc>
        <w:tc>
          <w:tcPr>
            <w:tcW w:w="950" w:type="pct"/>
            <w:vAlign w:val="center"/>
          </w:tcPr>
          <w:p w:rsidR="000B302C" w:rsidRPr="00615A8E" w:rsidRDefault="000B302C" w:rsidP="00C053AD">
            <w:pPr>
              <w:jc w:val="center"/>
              <w:rPr>
                <w:sz w:val="28"/>
                <w:szCs w:val="28"/>
              </w:rPr>
            </w:pPr>
            <w:r>
              <w:rPr>
                <w:sz w:val="28"/>
                <w:szCs w:val="28"/>
              </w:rPr>
              <w:t>2210х1560х3375</w:t>
            </w:r>
          </w:p>
        </w:tc>
      </w:tr>
      <w:tr w:rsidR="00C053AD" w:rsidRPr="00615A8E" w:rsidTr="007E5CD8">
        <w:tc>
          <w:tcPr>
            <w:tcW w:w="384" w:type="pct"/>
            <w:vAlign w:val="center"/>
          </w:tcPr>
          <w:p w:rsidR="00C053AD" w:rsidRPr="00615A8E" w:rsidRDefault="0084200D" w:rsidP="00C053AD">
            <w:pPr>
              <w:rPr>
                <w:sz w:val="28"/>
                <w:szCs w:val="28"/>
              </w:rPr>
            </w:pPr>
            <w:r>
              <w:rPr>
                <w:sz w:val="28"/>
                <w:szCs w:val="28"/>
              </w:rPr>
              <w:t>14</w:t>
            </w:r>
          </w:p>
        </w:tc>
        <w:tc>
          <w:tcPr>
            <w:tcW w:w="3070" w:type="pct"/>
          </w:tcPr>
          <w:p w:rsidR="00C053AD" w:rsidRPr="00A55C95" w:rsidRDefault="0084200D" w:rsidP="000B302C">
            <w:pPr>
              <w:rPr>
                <w:sz w:val="28"/>
                <w:szCs w:val="28"/>
              </w:rPr>
            </w:pPr>
            <w:r>
              <w:rPr>
                <w:sz w:val="28"/>
                <w:szCs w:val="28"/>
              </w:rPr>
              <w:t>Масса пресса с электрошкафами, пультом управления и пневмопанелью</w:t>
            </w:r>
          </w:p>
        </w:tc>
        <w:tc>
          <w:tcPr>
            <w:tcW w:w="595" w:type="pct"/>
            <w:vAlign w:val="center"/>
          </w:tcPr>
          <w:p w:rsidR="00C053AD" w:rsidRPr="00615A8E" w:rsidRDefault="000B302C" w:rsidP="00C053AD">
            <w:pPr>
              <w:jc w:val="center"/>
              <w:rPr>
                <w:sz w:val="28"/>
                <w:szCs w:val="28"/>
              </w:rPr>
            </w:pPr>
            <w:r>
              <w:rPr>
                <w:sz w:val="28"/>
                <w:szCs w:val="28"/>
              </w:rPr>
              <w:t>кг</w:t>
            </w:r>
          </w:p>
        </w:tc>
        <w:tc>
          <w:tcPr>
            <w:tcW w:w="950" w:type="pct"/>
            <w:vAlign w:val="center"/>
          </w:tcPr>
          <w:p w:rsidR="0084200D" w:rsidRDefault="0084200D" w:rsidP="0084200D">
            <w:pPr>
              <w:jc w:val="center"/>
              <w:rPr>
                <w:sz w:val="28"/>
                <w:szCs w:val="28"/>
              </w:rPr>
            </w:pPr>
          </w:p>
          <w:p w:rsidR="00C053AD" w:rsidRDefault="000B302C" w:rsidP="0084200D">
            <w:pPr>
              <w:jc w:val="center"/>
              <w:rPr>
                <w:sz w:val="28"/>
                <w:szCs w:val="28"/>
              </w:rPr>
            </w:pPr>
            <w:r>
              <w:rPr>
                <w:sz w:val="28"/>
                <w:szCs w:val="28"/>
              </w:rPr>
              <w:t>6200</w:t>
            </w:r>
          </w:p>
          <w:p w:rsidR="0084200D" w:rsidRPr="009D4041" w:rsidRDefault="0084200D" w:rsidP="0084200D">
            <w:pPr>
              <w:jc w:val="center"/>
              <w:rPr>
                <w:sz w:val="28"/>
                <w:szCs w:val="28"/>
              </w:rPr>
            </w:pPr>
          </w:p>
        </w:tc>
      </w:tr>
    </w:tbl>
    <w:p w:rsidR="007F22D9" w:rsidRDefault="007F22D9" w:rsidP="00E57E4E">
      <w:pPr>
        <w:ind w:firstLine="720"/>
        <w:jc w:val="right"/>
        <w:rPr>
          <w:sz w:val="28"/>
          <w:szCs w:val="28"/>
        </w:rPr>
      </w:pPr>
    </w:p>
    <w:p w:rsidR="007F22D9" w:rsidRDefault="007F22D9" w:rsidP="00E57E4E">
      <w:pPr>
        <w:ind w:firstLine="720"/>
        <w:jc w:val="right"/>
        <w:rPr>
          <w:sz w:val="28"/>
          <w:szCs w:val="28"/>
        </w:rPr>
      </w:pPr>
    </w:p>
    <w:p w:rsidR="00E57E4E" w:rsidRDefault="00E57E4E" w:rsidP="00E57E4E">
      <w:pPr>
        <w:ind w:firstLine="720"/>
        <w:jc w:val="right"/>
        <w:rPr>
          <w:sz w:val="28"/>
          <w:szCs w:val="28"/>
        </w:rPr>
      </w:pPr>
      <w:r w:rsidRPr="009C40DB">
        <w:rPr>
          <w:sz w:val="28"/>
          <w:szCs w:val="28"/>
        </w:rPr>
        <w:t>Таблица №1</w:t>
      </w:r>
    </w:p>
    <w:p w:rsidR="00E57E4E" w:rsidRDefault="00E57E4E" w:rsidP="00E57E4E">
      <w:pPr>
        <w:ind w:firstLine="720"/>
        <w:jc w:val="right"/>
        <w:rPr>
          <w:sz w:val="28"/>
          <w:szCs w:val="28"/>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9165"/>
      </w:tblGrid>
      <w:tr w:rsidR="00E57E4E" w:rsidRPr="00AA559A" w:rsidTr="00963A22">
        <w:trPr>
          <w:trHeight w:val="240"/>
        </w:trPr>
        <w:tc>
          <w:tcPr>
            <w:tcW w:w="866" w:type="dxa"/>
            <w:tcBorders>
              <w:top w:val="nil"/>
              <w:left w:val="nil"/>
              <w:bottom w:val="single" w:sz="4" w:space="0" w:color="auto"/>
              <w:right w:val="nil"/>
            </w:tcBorders>
            <w:shd w:val="clear" w:color="auto" w:fill="auto"/>
            <w:noWrap/>
            <w:hideMark/>
          </w:tcPr>
          <w:p w:rsidR="00E57E4E" w:rsidRPr="00AA559A" w:rsidRDefault="00E57E4E" w:rsidP="00DA6CA8">
            <w:pPr>
              <w:jc w:val="center"/>
              <w:rPr>
                <w:b/>
                <w:bCs/>
              </w:rPr>
            </w:pPr>
          </w:p>
        </w:tc>
        <w:tc>
          <w:tcPr>
            <w:tcW w:w="9165" w:type="dxa"/>
            <w:tcBorders>
              <w:top w:val="nil"/>
              <w:left w:val="nil"/>
              <w:bottom w:val="single" w:sz="4" w:space="0" w:color="auto"/>
              <w:right w:val="nil"/>
            </w:tcBorders>
            <w:shd w:val="clear" w:color="auto" w:fill="auto"/>
            <w:hideMark/>
          </w:tcPr>
          <w:p w:rsidR="00E57E4E" w:rsidRPr="00AA559A" w:rsidRDefault="00E57E4E" w:rsidP="00DA6CA8">
            <w:pPr>
              <w:jc w:val="center"/>
              <w:rPr>
                <w:b/>
              </w:rPr>
            </w:pPr>
            <w:r>
              <w:rPr>
                <w:b/>
              </w:rPr>
              <w:t xml:space="preserve"> </w:t>
            </w:r>
          </w:p>
        </w:tc>
      </w:tr>
      <w:tr w:rsidR="00E57E4E" w:rsidRPr="00425CA5" w:rsidTr="00963A22">
        <w:trPr>
          <w:trHeight w:val="717"/>
        </w:trPr>
        <w:tc>
          <w:tcPr>
            <w:tcW w:w="866" w:type="dxa"/>
            <w:tcBorders>
              <w:top w:val="single" w:sz="4" w:space="0" w:color="auto"/>
            </w:tcBorders>
            <w:shd w:val="clear" w:color="auto" w:fill="auto"/>
            <w:vAlign w:val="center"/>
            <w:hideMark/>
          </w:tcPr>
          <w:p w:rsidR="00E57E4E" w:rsidRPr="00425CA5" w:rsidRDefault="00E57E4E" w:rsidP="00DA6CA8">
            <w:pPr>
              <w:jc w:val="center"/>
              <w:rPr>
                <w:b/>
                <w:bCs/>
              </w:rPr>
            </w:pPr>
            <w:r w:rsidRPr="00425CA5">
              <w:rPr>
                <w:b/>
                <w:bCs/>
              </w:rPr>
              <w:t>№ п.п.</w:t>
            </w:r>
          </w:p>
        </w:tc>
        <w:tc>
          <w:tcPr>
            <w:tcW w:w="9165" w:type="dxa"/>
            <w:tcBorders>
              <w:top w:val="single" w:sz="4" w:space="0" w:color="auto"/>
            </w:tcBorders>
            <w:shd w:val="clear" w:color="auto" w:fill="auto"/>
            <w:vAlign w:val="center"/>
            <w:hideMark/>
          </w:tcPr>
          <w:p w:rsidR="00E57E4E" w:rsidRPr="00425CA5" w:rsidRDefault="00E57E4E" w:rsidP="00963A22">
            <w:pPr>
              <w:ind w:right="-59"/>
              <w:jc w:val="center"/>
              <w:rPr>
                <w:b/>
                <w:bCs/>
                <w:highlight w:val="yellow"/>
              </w:rPr>
            </w:pPr>
            <w:r w:rsidRPr="00425CA5">
              <w:rPr>
                <w:b/>
                <w:bCs/>
              </w:rPr>
              <w:t>Перечень работ</w:t>
            </w:r>
          </w:p>
        </w:tc>
      </w:tr>
      <w:tr w:rsidR="00A535D0" w:rsidRPr="00425CA5" w:rsidTr="00963A22">
        <w:trPr>
          <w:trHeight w:val="270"/>
        </w:trPr>
        <w:tc>
          <w:tcPr>
            <w:tcW w:w="866" w:type="dxa"/>
            <w:shd w:val="clear" w:color="auto" w:fill="auto"/>
            <w:hideMark/>
          </w:tcPr>
          <w:p w:rsidR="00A535D0" w:rsidRPr="00425CA5" w:rsidRDefault="00C9769D" w:rsidP="00DA6CA8">
            <w:pPr>
              <w:jc w:val="center"/>
              <w:rPr>
                <w:b/>
              </w:rPr>
            </w:pPr>
            <w:r w:rsidRPr="00425CA5">
              <w:rPr>
                <w:b/>
                <w:lang w:val="en-US"/>
              </w:rPr>
              <w:t>1</w:t>
            </w:r>
          </w:p>
        </w:tc>
        <w:tc>
          <w:tcPr>
            <w:tcW w:w="9165" w:type="dxa"/>
            <w:shd w:val="clear" w:color="auto" w:fill="auto"/>
            <w:hideMark/>
          </w:tcPr>
          <w:p w:rsidR="00A535D0" w:rsidRPr="00425CA5" w:rsidRDefault="00643934" w:rsidP="00B92CC7">
            <w:pPr>
              <w:pStyle w:val="aff9"/>
              <w:ind w:left="0"/>
              <w:rPr>
                <w:b/>
              </w:rPr>
            </w:pPr>
            <w:r w:rsidRPr="00425CA5">
              <w:rPr>
                <w:b/>
              </w:rPr>
              <w:t xml:space="preserve">Ремонт </w:t>
            </w:r>
            <w:r w:rsidR="00B92CC7" w:rsidRPr="00425CA5">
              <w:rPr>
                <w:b/>
              </w:rPr>
              <w:t>станины</w:t>
            </w:r>
          </w:p>
        </w:tc>
      </w:tr>
      <w:tr w:rsidR="00E57E4E" w:rsidRPr="00425CA5" w:rsidTr="00963A22">
        <w:trPr>
          <w:trHeight w:val="259"/>
        </w:trPr>
        <w:tc>
          <w:tcPr>
            <w:tcW w:w="866" w:type="dxa"/>
            <w:shd w:val="clear" w:color="auto" w:fill="auto"/>
            <w:hideMark/>
          </w:tcPr>
          <w:p w:rsidR="00E57E4E" w:rsidRPr="00425CA5" w:rsidRDefault="00E57E4E" w:rsidP="00DA6CA8">
            <w:pPr>
              <w:jc w:val="center"/>
            </w:pPr>
            <w:r w:rsidRPr="00425CA5">
              <w:lastRenderedPageBreak/>
              <w:t>1.1</w:t>
            </w:r>
          </w:p>
        </w:tc>
        <w:tc>
          <w:tcPr>
            <w:tcW w:w="9165" w:type="dxa"/>
            <w:shd w:val="clear" w:color="auto" w:fill="auto"/>
            <w:hideMark/>
          </w:tcPr>
          <w:p w:rsidR="00E57E4E" w:rsidRPr="00425CA5" w:rsidRDefault="00B92CC7" w:rsidP="00DA6CA8">
            <w:pPr>
              <w:pStyle w:val="aff9"/>
              <w:ind w:left="0"/>
            </w:pPr>
            <w:r w:rsidRPr="00425CA5">
              <w:t>Ремонт направляющих</w:t>
            </w:r>
          </w:p>
        </w:tc>
      </w:tr>
      <w:tr w:rsidR="00E57E4E" w:rsidRPr="00425CA5" w:rsidTr="00963A22">
        <w:trPr>
          <w:trHeight w:val="271"/>
        </w:trPr>
        <w:tc>
          <w:tcPr>
            <w:tcW w:w="866" w:type="dxa"/>
            <w:shd w:val="clear" w:color="auto" w:fill="auto"/>
            <w:hideMark/>
          </w:tcPr>
          <w:p w:rsidR="00E57E4E" w:rsidRPr="00425CA5" w:rsidRDefault="00E57E4E" w:rsidP="00DA6CA8">
            <w:pPr>
              <w:jc w:val="center"/>
            </w:pPr>
            <w:r w:rsidRPr="00425CA5">
              <w:t>1.2</w:t>
            </w:r>
          </w:p>
        </w:tc>
        <w:tc>
          <w:tcPr>
            <w:tcW w:w="9165" w:type="dxa"/>
            <w:shd w:val="clear" w:color="auto" w:fill="auto"/>
            <w:hideMark/>
          </w:tcPr>
          <w:p w:rsidR="00E57E4E" w:rsidRPr="00425CA5" w:rsidRDefault="00B92CC7" w:rsidP="00DA6CA8">
            <w:pPr>
              <w:pStyle w:val="aff9"/>
              <w:ind w:left="0"/>
            </w:pPr>
            <w:r w:rsidRPr="00425CA5">
              <w:t>Замена планок  направляющих из антифрикционного материала</w:t>
            </w:r>
          </w:p>
        </w:tc>
      </w:tr>
      <w:tr w:rsidR="00E57E4E" w:rsidRPr="00425CA5" w:rsidTr="00963A22">
        <w:trPr>
          <w:trHeight w:val="261"/>
        </w:trPr>
        <w:tc>
          <w:tcPr>
            <w:tcW w:w="866" w:type="dxa"/>
            <w:shd w:val="clear" w:color="auto" w:fill="auto"/>
            <w:hideMark/>
          </w:tcPr>
          <w:p w:rsidR="00E57E4E" w:rsidRPr="00425CA5" w:rsidRDefault="00E57E4E" w:rsidP="00DA6CA8">
            <w:pPr>
              <w:jc w:val="center"/>
            </w:pPr>
            <w:r w:rsidRPr="00425CA5">
              <w:t>1.3</w:t>
            </w:r>
          </w:p>
        </w:tc>
        <w:tc>
          <w:tcPr>
            <w:tcW w:w="9165" w:type="dxa"/>
            <w:shd w:val="clear" w:color="auto" w:fill="auto"/>
            <w:hideMark/>
          </w:tcPr>
          <w:p w:rsidR="00E57E4E" w:rsidRPr="00425CA5" w:rsidRDefault="00B92CC7" w:rsidP="00DA6CA8">
            <w:pPr>
              <w:pStyle w:val="aff9"/>
              <w:ind w:left="0"/>
            </w:pPr>
            <w:r w:rsidRPr="00425CA5">
              <w:t>Ремонт выдвижного упора</w:t>
            </w:r>
          </w:p>
        </w:tc>
      </w:tr>
      <w:tr w:rsidR="00E57E4E" w:rsidRPr="00425CA5" w:rsidTr="00963A22">
        <w:trPr>
          <w:trHeight w:val="277"/>
        </w:trPr>
        <w:tc>
          <w:tcPr>
            <w:tcW w:w="866" w:type="dxa"/>
            <w:shd w:val="clear" w:color="auto" w:fill="auto"/>
            <w:hideMark/>
          </w:tcPr>
          <w:p w:rsidR="00E57E4E" w:rsidRPr="00425CA5" w:rsidRDefault="00C309B8" w:rsidP="00DA6CA8">
            <w:pPr>
              <w:jc w:val="center"/>
              <w:rPr>
                <w:b/>
              </w:rPr>
            </w:pPr>
            <w:r w:rsidRPr="00425CA5">
              <w:rPr>
                <w:b/>
                <w:lang w:val="en-US"/>
              </w:rPr>
              <w:t>2</w:t>
            </w:r>
          </w:p>
        </w:tc>
        <w:tc>
          <w:tcPr>
            <w:tcW w:w="9165" w:type="dxa"/>
            <w:shd w:val="clear" w:color="auto" w:fill="auto"/>
            <w:hideMark/>
          </w:tcPr>
          <w:p w:rsidR="00E57E4E" w:rsidRPr="00425CA5" w:rsidRDefault="00DA6CA8" w:rsidP="00B92CC7">
            <w:pPr>
              <w:pStyle w:val="aff9"/>
              <w:ind w:left="0"/>
              <w:rPr>
                <w:b/>
              </w:rPr>
            </w:pPr>
            <w:r w:rsidRPr="00425CA5">
              <w:rPr>
                <w:b/>
                <w:szCs w:val="28"/>
              </w:rPr>
              <w:t xml:space="preserve">Ремонт </w:t>
            </w:r>
            <w:r w:rsidR="00B92CC7" w:rsidRPr="00425CA5">
              <w:rPr>
                <w:b/>
                <w:szCs w:val="28"/>
              </w:rPr>
              <w:t>ползуна</w:t>
            </w:r>
          </w:p>
        </w:tc>
      </w:tr>
      <w:tr w:rsidR="00DA6CA8" w:rsidRPr="00425CA5" w:rsidTr="00963A22">
        <w:trPr>
          <w:trHeight w:val="277"/>
        </w:trPr>
        <w:tc>
          <w:tcPr>
            <w:tcW w:w="866" w:type="dxa"/>
            <w:shd w:val="clear" w:color="auto" w:fill="auto"/>
            <w:hideMark/>
          </w:tcPr>
          <w:p w:rsidR="00DA6CA8" w:rsidRPr="00425CA5" w:rsidRDefault="00DA6CA8" w:rsidP="00DA6CA8">
            <w:pPr>
              <w:jc w:val="center"/>
            </w:pPr>
            <w:r w:rsidRPr="00425CA5">
              <w:t>2.1.</w:t>
            </w:r>
          </w:p>
        </w:tc>
        <w:tc>
          <w:tcPr>
            <w:tcW w:w="9165" w:type="dxa"/>
            <w:shd w:val="clear" w:color="auto" w:fill="auto"/>
            <w:hideMark/>
          </w:tcPr>
          <w:p w:rsidR="00DA6CA8" w:rsidRPr="00425CA5" w:rsidRDefault="000E1B05" w:rsidP="00DA6CA8">
            <w:pPr>
              <w:pStyle w:val="aff9"/>
              <w:ind w:left="0"/>
              <w:rPr>
                <w:szCs w:val="28"/>
              </w:rPr>
            </w:pPr>
            <w:r w:rsidRPr="00425CA5">
              <w:rPr>
                <w:szCs w:val="28"/>
              </w:rPr>
              <w:t>Замена рабочей гайки</w:t>
            </w:r>
          </w:p>
        </w:tc>
      </w:tr>
      <w:tr w:rsidR="00DA6CA8" w:rsidRPr="00425CA5" w:rsidTr="00963A22">
        <w:trPr>
          <w:trHeight w:val="277"/>
        </w:trPr>
        <w:tc>
          <w:tcPr>
            <w:tcW w:w="866" w:type="dxa"/>
            <w:shd w:val="clear" w:color="auto" w:fill="auto"/>
            <w:hideMark/>
          </w:tcPr>
          <w:p w:rsidR="00DA6CA8" w:rsidRPr="00425CA5" w:rsidRDefault="00DA6CA8" w:rsidP="00DA6CA8">
            <w:pPr>
              <w:jc w:val="center"/>
            </w:pPr>
            <w:r w:rsidRPr="00425CA5">
              <w:t>2.2.</w:t>
            </w:r>
          </w:p>
        </w:tc>
        <w:tc>
          <w:tcPr>
            <w:tcW w:w="9165" w:type="dxa"/>
            <w:shd w:val="clear" w:color="auto" w:fill="auto"/>
            <w:hideMark/>
          </w:tcPr>
          <w:p w:rsidR="00DA6CA8" w:rsidRPr="00425CA5" w:rsidRDefault="000E1B05" w:rsidP="00DA6CA8">
            <w:pPr>
              <w:pStyle w:val="aff9"/>
              <w:ind w:left="0"/>
              <w:rPr>
                <w:szCs w:val="28"/>
              </w:rPr>
            </w:pPr>
            <w:r w:rsidRPr="00425CA5">
              <w:rPr>
                <w:szCs w:val="28"/>
              </w:rPr>
              <w:t>Замена винта</w:t>
            </w:r>
          </w:p>
        </w:tc>
      </w:tr>
      <w:tr w:rsidR="00DA6CA8" w:rsidRPr="00425CA5" w:rsidTr="00963A22">
        <w:trPr>
          <w:trHeight w:val="277"/>
        </w:trPr>
        <w:tc>
          <w:tcPr>
            <w:tcW w:w="866" w:type="dxa"/>
            <w:shd w:val="clear" w:color="auto" w:fill="auto"/>
            <w:hideMark/>
          </w:tcPr>
          <w:p w:rsidR="00DA6CA8" w:rsidRPr="00425CA5" w:rsidRDefault="00DA6CA8" w:rsidP="00DA6CA8">
            <w:pPr>
              <w:jc w:val="center"/>
            </w:pPr>
            <w:r w:rsidRPr="00425CA5">
              <w:t>2.3.</w:t>
            </w:r>
          </w:p>
        </w:tc>
        <w:tc>
          <w:tcPr>
            <w:tcW w:w="9165" w:type="dxa"/>
            <w:shd w:val="clear" w:color="auto" w:fill="auto"/>
            <w:hideMark/>
          </w:tcPr>
          <w:p w:rsidR="00DA6CA8" w:rsidRPr="00425CA5" w:rsidRDefault="000E1B05" w:rsidP="00DA6CA8">
            <w:pPr>
              <w:pStyle w:val="aff9"/>
              <w:ind w:left="0"/>
              <w:rPr>
                <w:szCs w:val="28"/>
              </w:rPr>
            </w:pPr>
            <w:r w:rsidRPr="00425CA5">
              <w:rPr>
                <w:szCs w:val="28"/>
              </w:rPr>
              <w:t xml:space="preserve">Ремонт передних и задних направляющих </w:t>
            </w:r>
          </w:p>
        </w:tc>
      </w:tr>
      <w:tr w:rsidR="00DA6CA8" w:rsidRPr="00425CA5" w:rsidTr="00963A22">
        <w:trPr>
          <w:trHeight w:val="277"/>
        </w:trPr>
        <w:tc>
          <w:tcPr>
            <w:tcW w:w="866" w:type="dxa"/>
            <w:shd w:val="clear" w:color="auto" w:fill="auto"/>
            <w:hideMark/>
          </w:tcPr>
          <w:p w:rsidR="00DA6CA8" w:rsidRPr="00425CA5" w:rsidRDefault="00DA6CA8" w:rsidP="00DA6CA8">
            <w:pPr>
              <w:jc w:val="center"/>
            </w:pPr>
            <w:r w:rsidRPr="00425CA5">
              <w:t>2.4.</w:t>
            </w:r>
          </w:p>
        </w:tc>
        <w:tc>
          <w:tcPr>
            <w:tcW w:w="9165" w:type="dxa"/>
            <w:shd w:val="clear" w:color="auto" w:fill="auto"/>
            <w:hideMark/>
          </w:tcPr>
          <w:p w:rsidR="00DA6CA8" w:rsidRPr="00425CA5" w:rsidRDefault="00B32E94" w:rsidP="00DA6CA8">
            <w:pPr>
              <w:pStyle w:val="aff9"/>
              <w:ind w:left="0"/>
              <w:rPr>
                <w:szCs w:val="28"/>
              </w:rPr>
            </w:pPr>
            <w:r w:rsidRPr="00425CA5">
              <w:rPr>
                <w:szCs w:val="28"/>
              </w:rPr>
              <w:t>Р</w:t>
            </w:r>
            <w:r w:rsidR="000E1B05" w:rsidRPr="00425CA5">
              <w:rPr>
                <w:szCs w:val="28"/>
              </w:rPr>
              <w:t>емонт стакана</w:t>
            </w:r>
          </w:p>
        </w:tc>
      </w:tr>
      <w:tr w:rsidR="00E57E4E" w:rsidRPr="00425CA5" w:rsidTr="00963A22">
        <w:trPr>
          <w:trHeight w:val="277"/>
        </w:trPr>
        <w:tc>
          <w:tcPr>
            <w:tcW w:w="866" w:type="dxa"/>
            <w:shd w:val="clear" w:color="auto" w:fill="auto"/>
            <w:hideMark/>
          </w:tcPr>
          <w:p w:rsidR="00E57E4E" w:rsidRPr="00425CA5" w:rsidRDefault="00DA6CA8" w:rsidP="00DA6CA8">
            <w:pPr>
              <w:jc w:val="center"/>
            </w:pPr>
            <w:r w:rsidRPr="00425CA5">
              <w:t>2.</w:t>
            </w:r>
            <w:r w:rsidR="003E0F84" w:rsidRPr="00425CA5">
              <w:t>5</w:t>
            </w:r>
            <w:r w:rsidRPr="00425CA5">
              <w:t>.</w:t>
            </w:r>
          </w:p>
        </w:tc>
        <w:tc>
          <w:tcPr>
            <w:tcW w:w="9165" w:type="dxa"/>
            <w:shd w:val="clear" w:color="auto" w:fill="auto"/>
            <w:hideMark/>
          </w:tcPr>
          <w:p w:rsidR="00E57E4E" w:rsidRPr="00425CA5" w:rsidRDefault="000E1B05" w:rsidP="00DA6CA8">
            <w:pPr>
              <w:pStyle w:val="aff9"/>
              <w:ind w:left="0"/>
            </w:pPr>
            <w:r w:rsidRPr="00425CA5">
              <w:t>Замена войлочного сальника</w:t>
            </w:r>
          </w:p>
        </w:tc>
      </w:tr>
      <w:tr w:rsidR="00E57E4E" w:rsidRPr="00425CA5" w:rsidTr="00963A22">
        <w:trPr>
          <w:trHeight w:val="251"/>
        </w:trPr>
        <w:tc>
          <w:tcPr>
            <w:tcW w:w="866" w:type="dxa"/>
            <w:shd w:val="clear" w:color="auto" w:fill="auto"/>
            <w:hideMark/>
          </w:tcPr>
          <w:p w:rsidR="00E57E4E" w:rsidRPr="00425CA5" w:rsidRDefault="00DA6CA8" w:rsidP="00DA6CA8">
            <w:pPr>
              <w:jc w:val="center"/>
            </w:pPr>
            <w:r w:rsidRPr="00425CA5">
              <w:t>2</w:t>
            </w:r>
            <w:r w:rsidR="003E0F84" w:rsidRPr="00425CA5">
              <w:t>.6</w:t>
            </w:r>
            <w:r w:rsidRPr="00425CA5">
              <w:t>.</w:t>
            </w:r>
          </w:p>
        </w:tc>
        <w:tc>
          <w:tcPr>
            <w:tcW w:w="9165" w:type="dxa"/>
            <w:shd w:val="clear" w:color="auto" w:fill="auto"/>
            <w:hideMark/>
          </w:tcPr>
          <w:p w:rsidR="00E57E4E" w:rsidRPr="00425CA5" w:rsidRDefault="000E1B05" w:rsidP="00DA6CA8">
            <w:r w:rsidRPr="00425CA5">
              <w:t>Замена резинового буфера</w:t>
            </w:r>
          </w:p>
        </w:tc>
      </w:tr>
      <w:tr w:rsidR="000E1B05" w:rsidRPr="00425CA5" w:rsidTr="00963A22">
        <w:trPr>
          <w:trHeight w:val="251"/>
        </w:trPr>
        <w:tc>
          <w:tcPr>
            <w:tcW w:w="866" w:type="dxa"/>
            <w:shd w:val="clear" w:color="auto" w:fill="auto"/>
            <w:hideMark/>
          </w:tcPr>
          <w:p w:rsidR="000E1B05" w:rsidRPr="00425CA5" w:rsidRDefault="00B32E94" w:rsidP="00DA6CA8">
            <w:pPr>
              <w:jc w:val="center"/>
            </w:pPr>
            <w:r w:rsidRPr="00425CA5">
              <w:t>2.7.</w:t>
            </w:r>
          </w:p>
        </w:tc>
        <w:tc>
          <w:tcPr>
            <w:tcW w:w="9165" w:type="dxa"/>
            <w:shd w:val="clear" w:color="auto" w:fill="auto"/>
            <w:hideMark/>
          </w:tcPr>
          <w:p w:rsidR="000E1B05" w:rsidRPr="00425CA5" w:rsidRDefault="000E1B05" w:rsidP="00DA6CA8">
            <w:r w:rsidRPr="00425CA5">
              <w:t>Ремонт корпуса ползуна</w:t>
            </w:r>
          </w:p>
        </w:tc>
      </w:tr>
      <w:tr w:rsidR="00DA6CA8" w:rsidRPr="00425CA5" w:rsidTr="00963A22">
        <w:trPr>
          <w:trHeight w:val="251"/>
        </w:trPr>
        <w:tc>
          <w:tcPr>
            <w:tcW w:w="866" w:type="dxa"/>
            <w:shd w:val="clear" w:color="auto" w:fill="auto"/>
            <w:hideMark/>
          </w:tcPr>
          <w:p w:rsidR="00DA6CA8" w:rsidRPr="00425CA5" w:rsidRDefault="00C309B8" w:rsidP="00DA6CA8">
            <w:pPr>
              <w:jc w:val="center"/>
              <w:rPr>
                <w:b/>
              </w:rPr>
            </w:pPr>
            <w:r w:rsidRPr="00425CA5">
              <w:rPr>
                <w:b/>
                <w:lang w:val="en-US"/>
              </w:rPr>
              <w:t>3</w:t>
            </w:r>
          </w:p>
        </w:tc>
        <w:tc>
          <w:tcPr>
            <w:tcW w:w="9165" w:type="dxa"/>
            <w:shd w:val="clear" w:color="auto" w:fill="auto"/>
            <w:hideMark/>
          </w:tcPr>
          <w:p w:rsidR="00DA6CA8" w:rsidRPr="00425CA5" w:rsidRDefault="00B32E94" w:rsidP="00DA6CA8">
            <w:pPr>
              <w:rPr>
                <w:b/>
              </w:rPr>
            </w:pPr>
            <w:r w:rsidRPr="00425CA5">
              <w:rPr>
                <w:b/>
                <w:szCs w:val="28"/>
              </w:rPr>
              <w:t>Ремонт привода</w:t>
            </w:r>
            <w:r w:rsidR="00AA6F1D" w:rsidRPr="00425CA5">
              <w:rPr>
                <w:b/>
                <w:szCs w:val="28"/>
              </w:rPr>
              <w:t xml:space="preserve"> </w:t>
            </w:r>
          </w:p>
        </w:tc>
      </w:tr>
      <w:tr w:rsidR="00DA6CA8" w:rsidRPr="00425CA5" w:rsidTr="00963A22">
        <w:trPr>
          <w:trHeight w:val="251"/>
        </w:trPr>
        <w:tc>
          <w:tcPr>
            <w:tcW w:w="866" w:type="dxa"/>
            <w:shd w:val="clear" w:color="auto" w:fill="auto"/>
            <w:hideMark/>
          </w:tcPr>
          <w:p w:rsidR="00DA6CA8" w:rsidRPr="00425CA5" w:rsidRDefault="00AA6F1D" w:rsidP="00DA6CA8">
            <w:pPr>
              <w:jc w:val="center"/>
            </w:pPr>
            <w:r w:rsidRPr="00425CA5">
              <w:t>3.1.</w:t>
            </w:r>
          </w:p>
        </w:tc>
        <w:tc>
          <w:tcPr>
            <w:tcW w:w="9165" w:type="dxa"/>
            <w:shd w:val="clear" w:color="auto" w:fill="auto"/>
            <w:hideMark/>
          </w:tcPr>
          <w:p w:rsidR="00B32E94" w:rsidRPr="00425CA5" w:rsidRDefault="00B32E94" w:rsidP="00DA6CA8">
            <w:r w:rsidRPr="00425CA5">
              <w:t>Ремонт  дугостаторного двигателя:</w:t>
            </w:r>
          </w:p>
          <w:p w:rsidR="00B32E94" w:rsidRPr="00425CA5" w:rsidRDefault="00B32E94" w:rsidP="00DA6CA8">
            <w:r w:rsidRPr="00425CA5">
              <w:t>- ремонт ротора-маховика;</w:t>
            </w:r>
          </w:p>
          <w:p w:rsidR="00DA6CA8" w:rsidRPr="00425CA5" w:rsidRDefault="00B32E94" w:rsidP="00DA6CA8">
            <w:r w:rsidRPr="00425CA5">
              <w:t xml:space="preserve">- ремонт дуговых статоров </w:t>
            </w:r>
            <w:r w:rsidR="00734349" w:rsidRPr="00425CA5">
              <w:t xml:space="preserve"> - </w:t>
            </w:r>
            <w:r w:rsidRPr="00425CA5">
              <w:t>2 шт.</w:t>
            </w:r>
          </w:p>
        </w:tc>
      </w:tr>
      <w:tr w:rsidR="00B32E94" w:rsidRPr="00425CA5" w:rsidTr="00963A22">
        <w:trPr>
          <w:trHeight w:val="251"/>
        </w:trPr>
        <w:tc>
          <w:tcPr>
            <w:tcW w:w="866" w:type="dxa"/>
            <w:shd w:val="clear" w:color="auto" w:fill="auto"/>
            <w:hideMark/>
          </w:tcPr>
          <w:p w:rsidR="00B32E94" w:rsidRPr="00425CA5" w:rsidRDefault="00384646" w:rsidP="00DA6CA8">
            <w:pPr>
              <w:jc w:val="center"/>
            </w:pPr>
            <w:r w:rsidRPr="00425CA5">
              <w:t>3.2</w:t>
            </w:r>
            <w:r w:rsidR="00B32E94" w:rsidRPr="00425CA5">
              <w:t>.</w:t>
            </w:r>
          </w:p>
        </w:tc>
        <w:tc>
          <w:tcPr>
            <w:tcW w:w="9165" w:type="dxa"/>
            <w:shd w:val="clear" w:color="auto" w:fill="auto"/>
            <w:hideMark/>
          </w:tcPr>
          <w:p w:rsidR="00B32E94" w:rsidRPr="00425CA5" w:rsidRDefault="00B32E94" w:rsidP="00DA6CA8">
            <w:r w:rsidRPr="00425CA5">
              <w:t xml:space="preserve">Замена электродвигателя охлаждения дугостаторного двигателя </w:t>
            </w:r>
            <w:r w:rsidR="00172349" w:rsidRPr="00425CA5">
              <w:t>тип АОЛ2-22-2</w:t>
            </w:r>
          </w:p>
        </w:tc>
      </w:tr>
      <w:tr w:rsidR="00172349" w:rsidRPr="00425CA5" w:rsidTr="00963A22">
        <w:trPr>
          <w:trHeight w:val="251"/>
        </w:trPr>
        <w:tc>
          <w:tcPr>
            <w:tcW w:w="866" w:type="dxa"/>
            <w:shd w:val="clear" w:color="auto" w:fill="auto"/>
            <w:hideMark/>
          </w:tcPr>
          <w:p w:rsidR="00172349" w:rsidRPr="00425CA5" w:rsidRDefault="00C9769D" w:rsidP="00DA6CA8">
            <w:pPr>
              <w:jc w:val="center"/>
              <w:rPr>
                <w:lang w:val="en-US"/>
              </w:rPr>
            </w:pPr>
            <w:r w:rsidRPr="00425CA5">
              <w:rPr>
                <w:lang w:val="en-US"/>
              </w:rPr>
              <w:t>3.3.</w:t>
            </w:r>
          </w:p>
        </w:tc>
        <w:tc>
          <w:tcPr>
            <w:tcW w:w="9165" w:type="dxa"/>
            <w:shd w:val="clear" w:color="auto" w:fill="auto"/>
            <w:hideMark/>
          </w:tcPr>
          <w:p w:rsidR="00172349" w:rsidRPr="00425CA5" w:rsidRDefault="00172349" w:rsidP="00DA6CA8">
            <w:r w:rsidRPr="00425CA5">
              <w:t>Замена вентилятора охлаждения  5УВ.435.002 дугостаторного двигателя</w:t>
            </w:r>
          </w:p>
        </w:tc>
      </w:tr>
      <w:tr w:rsidR="00F03B07" w:rsidRPr="00425CA5" w:rsidTr="00963A22">
        <w:trPr>
          <w:trHeight w:val="251"/>
        </w:trPr>
        <w:tc>
          <w:tcPr>
            <w:tcW w:w="866" w:type="dxa"/>
            <w:shd w:val="clear" w:color="auto" w:fill="auto"/>
            <w:hideMark/>
          </w:tcPr>
          <w:p w:rsidR="00F03B07" w:rsidRPr="00425CA5" w:rsidRDefault="00C9769D" w:rsidP="00DA6CA8">
            <w:pPr>
              <w:jc w:val="center"/>
              <w:rPr>
                <w:lang w:val="en-US"/>
              </w:rPr>
            </w:pPr>
            <w:r w:rsidRPr="00425CA5">
              <w:rPr>
                <w:lang w:val="en-US"/>
              </w:rPr>
              <w:t>3.4.</w:t>
            </w:r>
          </w:p>
        </w:tc>
        <w:tc>
          <w:tcPr>
            <w:tcW w:w="9165" w:type="dxa"/>
            <w:shd w:val="clear" w:color="auto" w:fill="auto"/>
            <w:hideMark/>
          </w:tcPr>
          <w:p w:rsidR="00F03B07" w:rsidRPr="00425CA5" w:rsidRDefault="00F03B07" w:rsidP="00DA6CA8">
            <w:r w:rsidRPr="00425CA5">
              <w:t>Замена упорного подшипника ротора-маховика 8144 ГОСТ 6874-54</w:t>
            </w:r>
          </w:p>
        </w:tc>
      </w:tr>
      <w:tr w:rsidR="00E57E4E" w:rsidRPr="00425CA5" w:rsidTr="00963A22">
        <w:trPr>
          <w:trHeight w:val="251"/>
        </w:trPr>
        <w:tc>
          <w:tcPr>
            <w:tcW w:w="866" w:type="dxa"/>
            <w:shd w:val="clear" w:color="auto" w:fill="auto"/>
            <w:vAlign w:val="center"/>
            <w:hideMark/>
          </w:tcPr>
          <w:p w:rsidR="00E57E4E" w:rsidRPr="00425CA5" w:rsidRDefault="00C309B8" w:rsidP="00FC068A">
            <w:pPr>
              <w:tabs>
                <w:tab w:val="center" w:pos="325"/>
              </w:tabs>
              <w:jc w:val="center"/>
              <w:rPr>
                <w:b/>
              </w:rPr>
            </w:pPr>
            <w:r w:rsidRPr="00425CA5">
              <w:rPr>
                <w:b/>
                <w:lang w:val="en-US"/>
              </w:rPr>
              <w:t>4</w:t>
            </w:r>
          </w:p>
        </w:tc>
        <w:tc>
          <w:tcPr>
            <w:tcW w:w="9165" w:type="dxa"/>
            <w:shd w:val="clear" w:color="auto" w:fill="auto"/>
            <w:hideMark/>
          </w:tcPr>
          <w:p w:rsidR="00E57E4E" w:rsidRPr="00425CA5" w:rsidRDefault="00FC068A" w:rsidP="00247DD7">
            <w:pPr>
              <w:rPr>
                <w:b/>
              </w:rPr>
            </w:pPr>
            <w:r w:rsidRPr="00425CA5">
              <w:rPr>
                <w:b/>
                <w:szCs w:val="28"/>
              </w:rPr>
              <w:t xml:space="preserve">Ремонт </w:t>
            </w:r>
            <w:r w:rsidR="00247DD7" w:rsidRPr="00425CA5">
              <w:rPr>
                <w:b/>
                <w:szCs w:val="28"/>
              </w:rPr>
              <w:t xml:space="preserve">тормоза </w:t>
            </w:r>
          </w:p>
        </w:tc>
      </w:tr>
      <w:tr w:rsidR="00E57E4E" w:rsidRPr="00425CA5" w:rsidTr="00963A22">
        <w:trPr>
          <w:trHeight w:val="251"/>
        </w:trPr>
        <w:tc>
          <w:tcPr>
            <w:tcW w:w="866" w:type="dxa"/>
            <w:shd w:val="clear" w:color="auto" w:fill="auto"/>
            <w:hideMark/>
          </w:tcPr>
          <w:p w:rsidR="00E57E4E" w:rsidRPr="00425CA5" w:rsidRDefault="00FC068A" w:rsidP="00DA6CA8">
            <w:pPr>
              <w:jc w:val="center"/>
            </w:pPr>
            <w:r w:rsidRPr="00425CA5">
              <w:t>4.1.</w:t>
            </w:r>
          </w:p>
        </w:tc>
        <w:tc>
          <w:tcPr>
            <w:tcW w:w="9165" w:type="dxa"/>
            <w:shd w:val="clear" w:color="auto" w:fill="auto"/>
            <w:hideMark/>
          </w:tcPr>
          <w:p w:rsidR="00E57E4E" w:rsidRPr="00425CA5" w:rsidRDefault="00247DD7" w:rsidP="00DA6CA8">
            <w:pPr>
              <w:rPr>
                <w:b/>
              </w:rPr>
            </w:pPr>
            <w:r w:rsidRPr="00425CA5">
              <w:t>Замена тормозных колодок</w:t>
            </w:r>
          </w:p>
        </w:tc>
      </w:tr>
      <w:tr w:rsidR="00E0590A" w:rsidRPr="00425CA5" w:rsidTr="00963A22">
        <w:trPr>
          <w:trHeight w:val="251"/>
        </w:trPr>
        <w:tc>
          <w:tcPr>
            <w:tcW w:w="866" w:type="dxa"/>
            <w:shd w:val="clear" w:color="auto" w:fill="auto"/>
            <w:hideMark/>
          </w:tcPr>
          <w:p w:rsidR="00E0590A" w:rsidRPr="00425CA5" w:rsidRDefault="00C309B8" w:rsidP="00DA6CA8">
            <w:pPr>
              <w:jc w:val="center"/>
              <w:rPr>
                <w:lang w:val="en-US"/>
              </w:rPr>
            </w:pPr>
            <w:r w:rsidRPr="00425CA5">
              <w:rPr>
                <w:lang w:val="en-US"/>
              </w:rPr>
              <w:t>4.2.</w:t>
            </w:r>
          </w:p>
        </w:tc>
        <w:tc>
          <w:tcPr>
            <w:tcW w:w="9165" w:type="dxa"/>
            <w:shd w:val="clear" w:color="auto" w:fill="auto"/>
            <w:hideMark/>
          </w:tcPr>
          <w:p w:rsidR="00E0590A" w:rsidRPr="00425CA5" w:rsidRDefault="00E0590A" w:rsidP="00E764FD">
            <w:r w:rsidRPr="00425CA5">
              <w:t xml:space="preserve">Замена </w:t>
            </w:r>
            <w:r w:rsidR="00E764FD" w:rsidRPr="00425CA5">
              <w:t xml:space="preserve">тормозной </w:t>
            </w:r>
            <w:r w:rsidRPr="00425CA5">
              <w:t xml:space="preserve"> ленты </w:t>
            </w:r>
          </w:p>
        </w:tc>
      </w:tr>
      <w:tr w:rsidR="00E0590A" w:rsidRPr="00425CA5" w:rsidTr="00963A22">
        <w:trPr>
          <w:trHeight w:val="251"/>
        </w:trPr>
        <w:tc>
          <w:tcPr>
            <w:tcW w:w="866" w:type="dxa"/>
            <w:shd w:val="clear" w:color="auto" w:fill="auto"/>
            <w:hideMark/>
          </w:tcPr>
          <w:p w:rsidR="00E0590A" w:rsidRPr="00425CA5" w:rsidRDefault="00C309B8" w:rsidP="00DA6CA8">
            <w:pPr>
              <w:jc w:val="center"/>
              <w:rPr>
                <w:lang w:val="en-US"/>
              </w:rPr>
            </w:pPr>
            <w:r w:rsidRPr="00425CA5">
              <w:rPr>
                <w:lang w:val="en-US"/>
              </w:rPr>
              <w:t>4.3.</w:t>
            </w:r>
          </w:p>
        </w:tc>
        <w:tc>
          <w:tcPr>
            <w:tcW w:w="9165" w:type="dxa"/>
            <w:shd w:val="clear" w:color="auto" w:fill="auto"/>
            <w:hideMark/>
          </w:tcPr>
          <w:p w:rsidR="00E0590A" w:rsidRPr="00425CA5" w:rsidRDefault="00E0590A" w:rsidP="00DA6CA8">
            <w:r w:rsidRPr="00425CA5">
              <w:t>Замена пружины</w:t>
            </w:r>
            <w:r w:rsidR="00E764FD" w:rsidRPr="00425CA5">
              <w:t xml:space="preserve"> </w:t>
            </w:r>
          </w:p>
        </w:tc>
      </w:tr>
      <w:tr w:rsidR="00E0590A" w:rsidRPr="00425CA5" w:rsidTr="00963A22">
        <w:trPr>
          <w:trHeight w:val="251"/>
        </w:trPr>
        <w:tc>
          <w:tcPr>
            <w:tcW w:w="866" w:type="dxa"/>
            <w:shd w:val="clear" w:color="auto" w:fill="auto"/>
            <w:hideMark/>
          </w:tcPr>
          <w:p w:rsidR="00E0590A" w:rsidRPr="00425CA5" w:rsidRDefault="00C309B8" w:rsidP="00DA6CA8">
            <w:pPr>
              <w:jc w:val="center"/>
              <w:rPr>
                <w:lang w:val="en-US"/>
              </w:rPr>
            </w:pPr>
            <w:r w:rsidRPr="00425CA5">
              <w:rPr>
                <w:lang w:val="en-US"/>
              </w:rPr>
              <w:t>4.4.</w:t>
            </w:r>
          </w:p>
        </w:tc>
        <w:tc>
          <w:tcPr>
            <w:tcW w:w="9165" w:type="dxa"/>
            <w:shd w:val="clear" w:color="auto" w:fill="auto"/>
            <w:hideMark/>
          </w:tcPr>
          <w:p w:rsidR="00E0590A" w:rsidRPr="00425CA5" w:rsidRDefault="00E0590A" w:rsidP="00DA6CA8">
            <w:r w:rsidRPr="00425CA5">
              <w:t xml:space="preserve">Замена пневмоцилиндра </w:t>
            </w:r>
            <w:r w:rsidR="00E764FD" w:rsidRPr="00425CA5">
              <w:t>тип ПЦО1-П100х40</w:t>
            </w:r>
          </w:p>
        </w:tc>
      </w:tr>
      <w:tr w:rsidR="00E57E4E" w:rsidRPr="00425CA5" w:rsidTr="00963A22">
        <w:trPr>
          <w:trHeight w:val="287"/>
        </w:trPr>
        <w:tc>
          <w:tcPr>
            <w:tcW w:w="866" w:type="dxa"/>
            <w:shd w:val="clear" w:color="auto" w:fill="auto"/>
            <w:hideMark/>
          </w:tcPr>
          <w:p w:rsidR="00E57E4E" w:rsidRPr="00425CA5" w:rsidRDefault="00C309B8" w:rsidP="00DA6CA8">
            <w:pPr>
              <w:jc w:val="center"/>
              <w:rPr>
                <w:b/>
              </w:rPr>
            </w:pPr>
            <w:r w:rsidRPr="00425CA5">
              <w:rPr>
                <w:b/>
                <w:lang w:val="en-US"/>
              </w:rPr>
              <w:t>5</w:t>
            </w:r>
          </w:p>
        </w:tc>
        <w:tc>
          <w:tcPr>
            <w:tcW w:w="9165" w:type="dxa"/>
            <w:shd w:val="clear" w:color="auto" w:fill="auto"/>
            <w:hideMark/>
          </w:tcPr>
          <w:p w:rsidR="00E57E4E" w:rsidRPr="00425CA5" w:rsidRDefault="00B23B22" w:rsidP="00DA6CA8">
            <w:pPr>
              <w:pStyle w:val="aff9"/>
              <w:ind w:left="0"/>
              <w:rPr>
                <w:b/>
              </w:rPr>
            </w:pPr>
            <w:r w:rsidRPr="00425CA5">
              <w:rPr>
                <w:b/>
              </w:rPr>
              <w:t>Ремонт выталкивателя</w:t>
            </w:r>
          </w:p>
        </w:tc>
      </w:tr>
      <w:tr w:rsidR="00384646" w:rsidRPr="00425CA5" w:rsidTr="00963A22">
        <w:trPr>
          <w:trHeight w:val="287"/>
        </w:trPr>
        <w:tc>
          <w:tcPr>
            <w:tcW w:w="866" w:type="dxa"/>
            <w:shd w:val="clear" w:color="auto" w:fill="auto"/>
            <w:hideMark/>
          </w:tcPr>
          <w:p w:rsidR="00384646" w:rsidRPr="00425CA5" w:rsidRDefault="00C309B8" w:rsidP="00DA6CA8">
            <w:pPr>
              <w:jc w:val="center"/>
              <w:rPr>
                <w:lang w:val="en-US"/>
              </w:rPr>
            </w:pPr>
            <w:r w:rsidRPr="00425CA5">
              <w:rPr>
                <w:lang w:val="en-US"/>
              </w:rPr>
              <w:t>5.1.</w:t>
            </w:r>
          </w:p>
        </w:tc>
        <w:tc>
          <w:tcPr>
            <w:tcW w:w="9165" w:type="dxa"/>
            <w:shd w:val="clear" w:color="auto" w:fill="auto"/>
            <w:hideMark/>
          </w:tcPr>
          <w:p w:rsidR="00384646" w:rsidRPr="00425CA5" w:rsidRDefault="00384646" w:rsidP="00DA6CA8">
            <w:pPr>
              <w:pStyle w:val="aff9"/>
              <w:ind w:left="0"/>
            </w:pPr>
            <w:r w:rsidRPr="00425CA5">
              <w:t xml:space="preserve">Ремонт </w:t>
            </w:r>
            <w:r w:rsidR="00576DF4" w:rsidRPr="00425CA5">
              <w:t>штанг</w:t>
            </w:r>
          </w:p>
        </w:tc>
      </w:tr>
      <w:tr w:rsidR="00384646" w:rsidRPr="00425CA5" w:rsidTr="00963A22">
        <w:trPr>
          <w:trHeight w:val="287"/>
        </w:trPr>
        <w:tc>
          <w:tcPr>
            <w:tcW w:w="866" w:type="dxa"/>
            <w:shd w:val="clear" w:color="auto" w:fill="auto"/>
            <w:hideMark/>
          </w:tcPr>
          <w:p w:rsidR="00384646" w:rsidRPr="00425CA5" w:rsidRDefault="00C309B8" w:rsidP="00DA6CA8">
            <w:pPr>
              <w:jc w:val="center"/>
              <w:rPr>
                <w:lang w:val="en-US"/>
              </w:rPr>
            </w:pPr>
            <w:r w:rsidRPr="00425CA5">
              <w:rPr>
                <w:lang w:val="en-US"/>
              </w:rPr>
              <w:t>5.2.</w:t>
            </w:r>
          </w:p>
        </w:tc>
        <w:tc>
          <w:tcPr>
            <w:tcW w:w="9165" w:type="dxa"/>
            <w:shd w:val="clear" w:color="auto" w:fill="auto"/>
            <w:hideMark/>
          </w:tcPr>
          <w:p w:rsidR="00384646" w:rsidRPr="00425CA5" w:rsidRDefault="00384646" w:rsidP="00DA6CA8">
            <w:pPr>
              <w:pStyle w:val="aff9"/>
              <w:ind w:left="0"/>
            </w:pPr>
            <w:r w:rsidRPr="00425CA5">
              <w:t>Ремонт подвижной подушки</w:t>
            </w:r>
          </w:p>
        </w:tc>
      </w:tr>
      <w:tr w:rsidR="00384646" w:rsidRPr="00425CA5" w:rsidTr="00963A22">
        <w:trPr>
          <w:trHeight w:val="287"/>
        </w:trPr>
        <w:tc>
          <w:tcPr>
            <w:tcW w:w="866" w:type="dxa"/>
            <w:shd w:val="clear" w:color="auto" w:fill="auto"/>
            <w:hideMark/>
          </w:tcPr>
          <w:p w:rsidR="00384646" w:rsidRPr="00425CA5" w:rsidRDefault="00C309B8" w:rsidP="00DA6CA8">
            <w:pPr>
              <w:jc w:val="center"/>
              <w:rPr>
                <w:lang w:val="en-US"/>
              </w:rPr>
            </w:pPr>
            <w:r w:rsidRPr="00425CA5">
              <w:rPr>
                <w:lang w:val="en-US"/>
              </w:rPr>
              <w:t>5.3.</w:t>
            </w:r>
          </w:p>
        </w:tc>
        <w:tc>
          <w:tcPr>
            <w:tcW w:w="9165" w:type="dxa"/>
            <w:shd w:val="clear" w:color="auto" w:fill="auto"/>
            <w:hideMark/>
          </w:tcPr>
          <w:p w:rsidR="00384646" w:rsidRPr="00425CA5" w:rsidRDefault="00384646" w:rsidP="00DA6CA8">
            <w:pPr>
              <w:pStyle w:val="aff9"/>
              <w:ind w:left="0"/>
            </w:pPr>
            <w:r w:rsidRPr="00425CA5">
              <w:t>Ремонт пневмокамеры</w:t>
            </w:r>
          </w:p>
        </w:tc>
      </w:tr>
      <w:tr w:rsidR="00384646" w:rsidRPr="00425CA5" w:rsidTr="00963A22">
        <w:trPr>
          <w:trHeight w:val="287"/>
        </w:trPr>
        <w:tc>
          <w:tcPr>
            <w:tcW w:w="866" w:type="dxa"/>
            <w:shd w:val="clear" w:color="auto" w:fill="auto"/>
            <w:hideMark/>
          </w:tcPr>
          <w:p w:rsidR="00384646" w:rsidRPr="00425CA5" w:rsidRDefault="00C309B8" w:rsidP="00DA6CA8">
            <w:pPr>
              <w:jc w:val="center"/>
              <w:rPr>
                <w:lang w:val="en-US"/>
              </w:rPr>
            </w:pPr>
            <w:r w:rsidRPr="00425CA5">
              <w:rPr>
                <w:lang w:val="en-US"/>
              </w:rPr>
              <w:t>5.4.</w:t>
            </w:r>
          </w:p>
        </w:tc>
        <w:tc>
          <w:tcPr>
            <w:tcW w:w="9165" w:type="dxa"/>
            <w:shd w:val="clear" w:color="auto" w:fill="auto"/>
            <w:hideMark/>
          </w:tcPr>
          <w:p w:rsidR="00384646" w:rsidRPr="00425CA5" w:rsidRDefault="000409AE" w:rsidP="00DA6CA8">
            <w:pPr>
              <w:pStyle w:val="aff9"/>
              <w:ind w:left="0"/>
            </w:pPr>
            <w:r w:rsidRPr="00425CA5">
              <w:t>Ремонт траверсы</w:t>
            </w:r>
          </w:p>
        </w:tc>
      </w:tr>
      <w:tr w:rsidR="000409AE" w:rsidRPr="00425CA5" w:rsidTr="00963A22">
        <w:trPr>
          <w:trHeight w:val="287"/>
        </w:trPr>
        <w:tc>
          <w:tcPr>
            <w:tcW w:w="866" w:type="dxa"/>
            <w:shd w:val="clear" w:color="auto" w:fill="auto"/>
            <w:hideMark/>
          </w:tcPr>
          <w:p w:rsidR="000409AE" w:rsidRPr="00425CA5" w:rsidRDefault="00C309B8" w:rsidP="00DA6CA8">
            <w:pPr>
              <w:jc w:val="center"/>
              <w:rPr>
                <w:lang w:val="en-US"/>
              </w:rPr>
            </w:pPr>
            <w:r w:rsidRPr="00425CA5">
              <w:rPr>
                <w:lang w:val="en-US"/>
              </w:rPr>
              <w:t>5.5.</w:t>
            </w:r>
          </w:p>
        </w:tc>
        <w:tc>
          <w:tcPr>
            <w:tcW w:w="9165" w:type="dxa"/>
            <w:shd w:val="clear" w:color="auto" w:fill="auto"/>
            <w:hideMark/>
          </w:tcPr>
          <w:p w:rsidR="000409AE" w:rsidRPr="00425CA5" w:rsidRDefault="000409AE" w:rsidP="00DA6CA8">
            <w:pPr>
              <w:pStyle w:val="aff9"/>
              <w:ind w:left="0"/>
            </w:pPr>
            <w:r w:rsidRPr="00425CA5">
              <w:t>Ремонт толкателя</w:t>
            </w:r>
          </w:p>
        </w:tc>
      </w:tr>
      <w:tr w:rsidR="00C309B8" w:rsidRPr="00425CA5" w:rsidTr="00963A22">
        <w:trPr>
          <w:trHeight w:val="287"/>
        </w:trPr>
        <w:tc>
          <w:tcPr>
            <w:tcW w:w="866" w:type="dxa"/>
            <w:shd w:val="clear" w:color="auto" w:fill="auto"/>
            <w:hideMark/>
          </w:tcPr>
          <w:p w:rsidR="00C309B8" w:rsidRPr="00425CA5" w:rsidRDefault="00C309B8" w:rsidP="00DA6CA8">
            <w:pPr>
              <w:jc w:val="center"/>
              <w:rPr>
                <w:b/>
                <w:lang w:val="en-US"/>
              </w:rPr>
            </w:pPr>
            <w:r w:rsidRPr="00425CA5">
              <w:rPr>
                <w:b/>
                <w:lang w:val="en-US"/>
              </w:rPr>
              <w:t>6</w:t>
            </w:r>
          </w:p>
        </w:tc>
        <w:tc>
          <w:tcPr>
            <w:tcW w:w="9165" w:type="dxa"/>
            <w:shd w:val="clear" w:color="auto" w:fill="auto"/>
            <w:hideMark/>
          </w:tcPr>
          <w:p w:rsidR="00C309B8" w:rsidRPr="00425CA5" w:rsidRDefault="00C309B8" w:rsidP="00DA6CA8">
            <w:pPr>
              <w:pStyle w:val="aff9"/>
              <w:ind w:left="0"/>
              <w:rPr>
                <w:b/>
              </w:rPr>
            </w:pPr>
            <w:r w:rsidRPr="00425CA5">
              <w:rPr>
                <w:b/>
              </w:rPr>
              <w:t>Ремонт пневмооборудования</w:t>
            </w:r>
          </w:p>
        </w:tc>
      </w:tr>
      <w:tr w:rsidR="003B154B" w:rsidRPr="00425CA5" w:rsidTr="00963A22">
        <w:trPr>
          <w:trHeight w:val="287"/>
        </w:trPr>
        <w:tc>
          <w:tcPr>
            <w:tcW w:w="866" w:type="dxa"/>
            <w:shd w:val="clear" w:color="auto" w:fill="auto"/>
            <w:hideMark/>
          </w:tcPr>
          <w:p w:rsidR="003B154B" w:rsidRPr="00425CA5" w:rsidRDefault="003B154B" w:rsidP="00DA6CA8">
            <w:pPr>
              <w:jc w:val="center"/>
            </w:pPr>
            <w:r w:rsidRPr="00425CA5">
              <w:t>6.1.</w:t>
            </w:r>
          </w:p>
        </w:tc>
        <w:tc>
          <w:tcPr>
            <w:tcW w:w="9165" w:type="dxa"/>
            <w:shd w:val="clear" w:color="auto" w:fill="auto"/>
            <w:hideMark/>
          </w:tcPr>
          <w:p w:rsidR="003B154B" w:rsidRPr="00425CA5" w:rsidRDefault="003B154B" w:rsidP="003B154B">
            <w:pPr>
              <w:pStyle w:val="aff9"/>
              <w:ind w:left="0"/>
            </w:pPr>
            <w:r w:rsidRPr="00425CA5">
              <w:t>Зам</w:t>
            </w:r>
            <w:r w:rsidR="004830B4" w:rsidRPr="00425CA5">
              <w:t>ена блока пневматического тип П</w:t>
            </w:r>
            <w:r w:rsidRPr="00425CA5">
              <w:t>Б1-16/10А</w:t>
            </w:r>
          </w:p>
        </w:tc>
      </w:tr>
      <w:tr w:rsidR="003B154B" w:rsidRPr="00425CA5" w:rsidTr="00963A22">
        <w:trPr>
          <w:trHeight w:val="287"/>
        </w:trPr>
        <w:tc>
          <w:tcPr>
            <w:tcW w:w="866" w:type="dxa"/>
            <w:shd w:val="clear" w:color="auto" w:fill="auto"/>
            <w:hideMark/>
          </w:tcPr>
          <w:p w:rsidR="003B154B" w:rsidRPr="00425CA5" w:rsidRDefault="003B154B" w:rsidP="00DA6CA8">
            <w:pPr>
              <w:jc w:val="center"/>
            </w:pPr>
            <w:r w:rsidRPr="00425CA5">
              <w:t>6.2.</w:t>
            </w:r>
          </w:p>
        </w:tc>
        <w:tc>
          <w:tcPr>
            <w:tcW w:w="9165" w:type="dxa"/>
            <w:shd w:val="clear" w:color="auto" w:fill="auto"/>
            <w:hideMark/>
          </w:tcPr>
          <w:p w:rsidR="003B154B" w:rsidRPr="00425CA5" w:rsidRDefault="003B154B" w:rsidP="003B154B">
            <w:pPr>
              <w:pStyle w:val="aff9"/>
              <w:ind w:left="0"/>
            </w:pPr>
            <w:r w:rsidRPr="00425CA5">
              <w:t xml:space="preserve">Замена воздухораспределителей  тип В64-24 </w:t>
            </w:r>
            <w:r w:rsidR="00734349" w:rsidRPr="00425CA5">
              <w:t xml:space="preserve"> - </w:t>
            </w:r>
            <w:r w:rsidRPr="00425CA5">
              <w:t>2 шт.</w:t>
            </w:r>
          </w:p>
        </w:tc>
      </w:tr>
      <w:tr w:rsidR="003B154B" w:rsidRPr="00425CA5" w:rsidTr="00963A22">
        <w:trPr>
          <w:trHeight w:val="287"/>
        </w:trPr>
        <w:tc>
          <w:tcPr>
            <w:tcW w:w="866" w:type="dxa"/>
            <w:shd w:val="clear" w:color="auto" w:fill="auto"/>
            <w:hideMark/>
          </w:tcPr>
          <w:p w:rsidR="003B154B" w:rsidRPr="00425CA5" w:rsidRDefault="003B154B" w:rsidP="00DA6CA8">
            <w:pPr>
              <w:jc w:val="center"/>
            </w:pPr>
            <w:r w:rsidRPr="00425CA5">
              <w:t>6.3.</w:t>
            </w:r>
          </w:p>
        </w:tc>
        <w:tc>
          <w:tcPr>
            <w:tcW w:w="9165" w:type="dxa"/>
            <w:shd w:val="clear" w:color="auto" w:fill="auto"/>
            <w:hideMark/>
          </w:tcPr>
          <w:p w:rsidR="003B154B" w:rsidRPr="00425CA5" w:rsidRDefault="003B154B" w:rsidP="003B154B">
            <w:pPr>
              <w:pStyle w:val="aff9"/>
              <w:ind w:left="0"/>
            </w:pPr>
            <w:r w:rsidRPr="00425CA5">
              <w:t xml:space="preserve">Замена глушителей тип ПГ11-16 </w:t>
            </w:r>
            <w:r w:rsidR="00734349" w:rsidRPr="00425CA5">
              <w:t xml:space="preserve">- </w:t>
            </w:r>
            <w:r w:rsidRPr="00425CA5">
              <w:t>2 шт.</w:t>
            </w:r>
          </w:p>
        </w:tc>
      </w:tr>
      <w:tr w:rsidR="003B154B" w:rsidRPr="00425CA5" w:rsidTr="00963A22">
        <w:trPr>
          <w:trHeight w:val="287"/>
        </w:trPr>
        <w:tc>
          <w:tcPr>
            <w:tcW w:w="866" w:type="dxa"/>
            <w:shd w:val="clear" w:color="auto" w:fill="auto"/>
            <w:hideMark/>
          </w:tcPr>
          <w:p w:rsidR="003B154B" w:rsidRPr="00425CA5" w:rsidRDefault="003B154B" w:rsidP="00DA6CA8">
            <w:pPr>
              <w:jc w:val="center"/>
            </w:pPr>
            <w:r w:rsidRPr="00425CA5">
              <w:t>6.4.</w:t>
            </w:r>
          </w:p>
        </w:tc>
        <w:tc>
          <w:tcPr>
            <w:tcW w:w="9165" w:type="dxa"/>
            <w:shd w:val="clear" w:color="auto" w:fill="auto"/>
            <w:hideMark/>
          </w:tcPr>
          <w:p w:rsidR="003B154B" w:rsidRPr="00425CA5" w:rsidRDefault="003B154B" w:rsidP="003B154B">
            <w:pPr>
              <w:pStyle w:val="aff9"/>
              <w:ind w:left="0"/>
            </w:pPr>
            <w:r w:rsidRPr="00425CA5">
              <w:t>Замена предохранительного клапана</w:t>
            </w:r>
          </w:p>
        </w:tc>
      </w:tr>
      <w:tr w:rsidR="00E14E62" w:rsidRPr="00425CA5" w:rsidTr="00963A22">
        <w:trPr>
          <w:trHeight w:val="287"/>
        </w:trPr>
        <w:tc>
          <w:tcPr>
            <w:tcW w:w="866" w:type="dxa"/>
            <w:shd w:val="clear" w:color="auto" w:fill="auto"/>
            <w:hideMark/>
          </w:tcPr>
          <w:p w:rsidR="00E14E62" w:rsidRPr="00425CA5" w:rsidRDefault="00E14E62" w:rsidP="00DA6CA8">
            <w:pPr>
              <w:jc w:val="center"/>
            </w:pPr>
            <w:r w:rsidRPr="00425CA5">
              <w:t>6.5.</w:t>
            </w:r>
          </w:p>
        </w:tc>
        <w:tc>
          <w:tcPr>
            <w:tcW w:w="9165" w:type="dxa"/>
            <w:shd w:val="clear" w:color="auto" w:fill="auto"/>
            <w:hideMark/>
          </w:tcPr>
          <w:p w:rsidR="00E14E62" w:rsidRPr="00425CA5" w:rsidRDefault="00E14E62" w:rsidP="003B154B">
            <w:pPr>
              <w:pStyle w:val="aff9"/>
              <w:ind w:left="0"/>
            </w:pPr>
            <w:r w:rsidRPr="00425CA5">
              <w:t>Замена реле давления</w:t>
            </w:r>
          </w:p>
        </w:tc>
      </w:tr>
      <w:tr w:rsidR="006C193A" w:rsidRPr="00425CA5" w:rsidTr="00963A22">
        <w:trPr>
          <w:trHeight w:val="287"/>
        </w:trPr>
        <w:tc>
          <w:tcPr>
            <w:tcW w:w="866" w:type="dxa"/>
            <w:shd w:val="clear" w:color="auto" w:fill="auto"/>
            <w:hideMark/>
          </w:tcPr>
          <w:p w:rsidR="006C193A" w:rsidRPr="00425CA5" w:rsidRDefault="006C193A" w:rsidP="00DA6CA8">
            <w:pPr>
              <w:jc w:val="center"/>
            </w:pPr>
            <w:r w:rsidRPr="00425CA5">
              <w:t>6.6.</w:t>
            </w:r>
          </w:p>
        </w:tc>
        <w:tc>
          <w:tcPr>
            <w:tcW w:w="9165" w:type="dxa"/>
            <w:shd w:val="clear" w:color="auto" w:fill="auto"/>
            <w:hideMark/>
          </w:tcPr>
          <w:p w:rsidR="006C193A" w:rsidRPr="00425CA5" w:rsidRDefault="006C193A" w:rsidP="00BC1BA2">
            <w:pPr>
              <w:pStyle w:val="aff9"/>
              <w:ind w:left="0"/>
            </w:pPr>
            <w:r w:rsidRPr="00425CA5">
              <w:t>Замена маслораспылителя</w:t>
            </w:r>
            <w:r w:rsidR="00BC1BA2" w:rsidRPr="00425CA5">
              <w:t xml:space="preserve"> тип В44-24</w:t>
            </w:r>
          </w:p>
        </w:tc>
      </w:tr>
      <w:tr w:rsidR="00C309B8" w:rsidRPr="00425CA5" w:rsidTr="00963A22">
        <w:trPr>
          <w:trHeight w:val="287"/>
        </w:trPr>
        <w:tc>
          <w:tcPr>
            <w:tcW w:w="866" w:type="dxa"/>
            <w:shd w:val="clear" w:color="auto" w:fill="auto"/>
            <w:hideMark/>
          </w:tcPr>
          <w:p w:rsidR="00C309B8" w:rsidRPr="00425CA5" w:rsidRDefault="00E14E62" w:rsidP="00DA6CA8">
            <w:pPr>
              <w:jc w:val="center"/>
              <w:rPr>
                <w:b/>
              </w:rPr>
            </w:pPr>
            <w:r w:rsidRPr="00425CA5">
              <w:rPr>
                <w:b/>
              </w:rPr>
              <w:t>7</w:t>
            </w:r>
          </w:p>
        </w:tc>
        <w:tc>
          <w:tcPr>
            <w:tcW w:w="9165" w:type="dxa"/>
            <w:shd w:val="clear" w:color="auto" w:fill="auto"/>
            <w:hideMark/>
          </w:tcPr>
          <w:p w:rsidR="00C309B8" w:rsidRPr="00425CA5" w:rsidRDefault="00E14E62" w:rsidP="00DA6CA8">
            <w:pPr>
              <w:pStyle w:val="aff9"/>
              <w:ind w:left="0"/>
              <w:rPr>
                <w:b/>
              </w:rPr>
            </w:pPr>
            <w:r w:rsidRPr="00425CA5">
              <w:rPr>
                <w:b/>
              </w:rPr>
              <w:t>Ремонт системы смазки</w:t>
            </w:r>
          </w:p>
        </w:tc>
      </w:tr>
      <w:tr w:rsidR="00E14E62" w:rsidRPr="00425CA5" w:rsidTr="00963A22">
        <w:trPr>
          <w:trHeight w:val="287"/>
        </w:trPr>
        <w:tc>
          <w:tcPr>
            <w:tcW w:w="866" w:type="dxa"/>
            <w:shd w:val="clear" w:color="auto" w:fill="auto"/>
            <w:hideMark/>
          </w:tcPr>
          <w:p w:rsidR="00E14E62" w:rsidRPr="00425CA5" w:rsidRDefault="00B57D79" w:rsidP="00DA6CA8">
            <w:pPr>
              <w:jc w:val="center"/>
            </w:pPr>
            <w:r w:rsidRPr="00425CA5">
              <w:t>7.1.</w:t>
            </w:r>
          </w:p>
        </w:tc>
        <w:tc>
          <w:tcPr>
            <w:tcW w:w="9165" w:type="dxa"/>
            <w:shd w:val="clear" w:color="auto" w:fill="auto"/>
            <w:hideMark/>
          </w:tcPr>
          <w:p w:rsidR="00E14E62" w:rsidRPr="00425CA5" w:rsidRDefault="00E14E62" w:rsidP="00BC1BA2">
            <w:pPr>
              <w:pStyle w:val="aff9"/>
              <w:ind w:left="0"/>
            </w:pPr>
            <w:r w:rsidRPr="00425CA5">
              <w:t xml:space="preserve">Ремонт насоса </w:t>
            </w:r>
            <w:r w:rsidR="00BC1BA2" w:rsidRPr="00425CA5">
              <w:t xml:space="preserve"> жидкой </w:t>
            </w:r>
            <w:r w:rsidRPr="00425CA5">
              <w:t>системы смазки</w:t>
            </w:r>
            <w:r w:rsidR="00A45A4E" w:rsidRPr="00425CA5">
              <w:t xml:space="preserve"> </w:t>
            </w:r>
            <w:r w:rsidR="000F5646" w:rsidRPr="00425CA5">
              <w:t xml:space="preserve">тип </w:t>
            </w:r>
            <w:r w:rsidR="000F5646" w:rsidRPr="00425CA5">
              <w:rPr>
                <w:lang w:val="en-US"/>
              </w:rPr>
              <w:t>I</w:t>
            </w:r>
            <w:r w:rsidR="000F5646" w:rsidRPr="00425CA5">
              <w:t>С23-34</w:t>
            </w:r>
          </w:p>
        </w:tc>
      </w:tr>
      <w:tr w:rsidR="00E14E62" w:rsidRPr="00425CA5" w:rsidTr="00963A22">
        <w:trPr>
          <w:trHeight w:val="287"/>
        </w:trPr>
        <w:tc>
          <w:tcPr>
            <w:tcW w:w="866" w:type="dxa"/>
            <w:shd w:val="clear" w:color="auto" w:fill="auto"/>
            <w:hideMark/>
          </w:tcPr>
          <w:p w:rsidR="00E14E62" w:rsidRPr="00425CA5" w:rsidRDefault="00B57D79" w:rsidP="00DA6CA8">
            <w:pPr>
              <w:jc w:val="center"/>
            </w:pPr>
            <w:r w:rsidRPr="00425CA5">
              <w:t>7.2.</w:t>
            </w:r>
          </w:p>
        </w:tc>
        <w:tc>
          <w:tcPr>
            <w:tcW w:w="9165" w:type="dxa"/>
            <w:shd w:val="clear" w:color="auto" w:fill="auto"/>
            <w:hideMark/>
          </w:tcPr>
          <w:p w:rsidR="00E14E62" w:rsidRPr="00425CA5" w:rsidRDefault="00E14E62" w:rsidP="00BC1BA2">
            <w:pPr>
              <w:pStyle w:val="aff9"/>
              <w:ind w:left="0"/>
            </w:pPr>
            <w:r w:rsidRPr="00425CA5">
              <w:t>Замена трубопр</w:t>
            </w:r>
            <w:r w:rsidR="00576DF4" w:rsidRPr="00425CA5">
              <w:t>о</w:t>
            </w:r>
            <w:r w:rsidRPr="00425CA5">
              <w:t xml:space="preserve">вода </w:t>
            </w:r>
            <w:r w:rsidR="00BC1BA2" w:rsidRPr="00425CA5">
              <w:t xml:space="preserve"> жидкой </w:t>
            </w:r>
            <w:r w:rsidRPr="00425CA5">
              <w:t>системы  смазки</w:t>
            </w:r>
          </w:p>
        </w:tc>
      </w:tr>
      <w:tr w:rsidR="00E14E62" w:rsidRPr="00425CA5" w:rsidTr="00963A22">
        <w:trPr>
          <w:trHeight w:val="287"/>
        </w:trPr>
        <w:tc>
          <w:tcPr>
            <w:tcW w:w="866" w:type="dxa"/>
            <w:shd w:val="clear" w:color="auto" w:fill="auto"/>
            <w:hideMark/>
          </w:tcPr>
          <w:p w:rsidR="00E14E62" w:rsidRPr="00425CA5" w:rsidRDefault="00B57D79" w:rsidP="00DA6CA8">
            <w:pPr>
              <w:jc w:val="center"/>
            </w:pPr>
            <w:r w:rsidRPr="00425CA5">
              <w:t>7.3.</w:t>
            </w:r>
          </w:p>
        </w:tc>
        <w:tc>
          <w:tcPr>
            <w:tcW w:w="9165" w:type="dxa"/>
            <w:shd w:val="clear" w:color="auto" w:fill="auto"/>
            <w:hideMark/>
          </w:tcPr>
          <w:p w:rsidR="00E14E62" w:rsidRPr="00425CA5" w:rsidRDefault="006C193A" w:rsidP="00DA6CA8">
            <w:pPr>
              <w:pStyle w:val="aff9"/>
              <w:ind w:left="0"/>
            </w:pPr>
            <w:r w:rsidRPr="00425CA5">
              <w:t>Замена маслораспределител</w:t>
            </w:r>
            <w:r w:rsidR="00BC1BA2" w:rsidRPr="00425CA5">
              <w:t>я</w:t>
            </w:r>
            <w:r w:rsidR="00B57D79" w:rsidRPr="00425CA5">
              <w:t xml:space="preserve"> </w:t>
            </w:r>
            <w:r w:rsidR="002A3392">
              <w:t xml:space="preserve">тип </w:t>
            </w:r>
          </w:p>
        </w:tc>
      </w:tr>
      <w:tr w:rsidR="0021055C" w:rsidRPr="00425CA5" w:rsidTr="00963A22">
        <w:trPr>
          <w:trHeight w:val="287"/>
        </w:trPr>
        <w:tc>
          <w:tcPr>
            <w:tcW w:w="866" w:type="dxa"/>
            <w:shd w:val="clear" w:color="auto" w:fill="auto"/>
            <w:hideMark/>
          </w:tcPr>
          <w:p w:rsidR="0021055C" w:rsidRPr="00425CA5" w:rsidRDefault="00B57D79" w:rsidP="00DA6CA8">
            <w:pPr>
              <w:jc w:val="center"/>
            </w:pPr>
            <w:r w:rsidRPr="00425CA5">
              <w:t>7.4.</w:t>
            </w:r>
          </w:p>
        </w:tc>
        <w:tc>
          <w:tcPr>
            <w:tcW w:w="9165" w:type="dxa"/>
            <w:shd w:val="clear" w:color="auto" w:fill="auto"/>
            <w:hideMark/>
          </w:tcPr>
          <w:p w:rsidR="0021055C" w:rsidRPr="00425CA5" w:rsidRDefault="0021055C" w:rsidP="00DA6CA8">
            <w:pPr>
              <w:pStyle w:val="aff9"/>
              <w:ind w:left="0"/>
            </w:pPr>
            <w:r w:rsidRPr="00425CA5">
              <w:t xml:space="preserve">Замена питателей тип 2-0200-3 ГОСТ 6911-71 </w:t>
            </w:r>
            <w:r w:rsidR="004830B4" w:rsidRPr="00425CA5">
              <w:t xml:space="preserve">- </w:t>
            </w:r>
            <w:r w:rsidRPr="00425CA5">
              <w:t>2 шт.</w:t>
            </w:r>
          </w:p>
        </w:tc>
      </w:tr>
      <w:tr w:rsidR="006C193A" w:rsidRPr="00425CA5" w:rsidTr="00963A22">
        <w:trPr>
          <w:trHeight w:val="287"/>
        </w:trPr>
        <w:tc>
          <w:tcPr>
            <w:tcW w:w="866" w:type="dxa"/>
            <w:shd w:val="clear" w:color="auto" w:fill="auto"/>
            <w:hideMark/>
          </w:tcPr>
          <w:p w:rsidR="006C193A" w:rsidRPr="00425CA5" w:rsidRDefault="00B57D79" w:rsidP="00DA6CA8">
            <w:pPr>
              <w:jc w:val="center"/>
            </w:pPr>
            <w:r w:rsidRPr="00425CA5">
              <w:t>7.5.</w:t>
            </w:r>
          </w:p>
        </w:tc>
        <w:tc>
          <w:tcPr>
            <w:tcW w:w="9165" w:type="dxa"/>
            <w:shd w:val="clear" w:color="auto" w:fill="auto"/>
            <w:hideMark/>
          </w:tcPr>
          <w:p w:rsidR="006C193A" w:rsidRPr="00425CA5" w:rsidRDefault="00BC1BA2" w:rsidP="00BC1BA2">
            <w:pPr>
              <w:pStyle w:val="aff9"/>
              <w:ind w:left="0"/>
            </w:pPr>
            <w:r w:rsidRPr="00425CA5">
              <w:t>Ремонт насоса густой  системы смазки</w:t>
            </w:r>
            <w:r w:rsidR="000F5646" w:rsidRPr="00425CA5">
              <w:t xml:space="preserve"> тип НРГ-М</w:t>
            </w:r>
          </w:p>
        </w:tc>
      </w:tr>
      <w:tr w:rsidR="006C193A" w:rsidRPr="00425CA5" w:rsidTr="00963A22">
        <w:trPr>
          <w:trHeight w:val="287"/>
        </w:trPr>
        <w:tc>
          <w:tcPr>
            <w:tcW w:w="866" w:type="dxa"/>
            <w:shd w:val="clear" w:color="auto" w:fill="auto"/>
            <w:hideMark/>
          </w:tcPr>
          <w:p w:rsidR="006C193A" w:rsidRPr="00425CA5" w:rsidRDefault="00B57D79" w:rsidP="00DA6CA8">
            <w:pPr>
              <w:jc w:val="center"/>
            </w:pPr>
            <w:r w:rsidRPr="00425CA5">
              <w:t>7.6.</w:t>
            </w:r>
          </w:p>
        </w:tc>
        <w:tc>
          <w:tcPr>
            <w:tcW w:w="9165" w:type="dxa"/>
            <w:shd w:val="clear" w:color="auto" w:fill="auto"/>
            <w:hideMark/>
          </w:tcPr>
          <w:p w:rsidR="006C193A" w:rsidRPr="00425CA5" w:rsidRDefault="0021055C" w:rsidP="00DA6CA8">
            <w:pPr>
              <w:pStyle w:val="aff9"/>
              <w:ind w:left="0"/>
            </w:pPr>
            <w:r w:rsidRPr="00425CA5">
              <w:t xml:space="preserve">Замена фильтра </w:t>
            </w:r>
            <w:r w:rsidR="00374BE7" w:rsidRPr="00425CA5">
              <w:t>12-10 ГОСТ 6918-69 2 шт.</w:t>
            </w:r>
          </w:p>
        </w:tc>
      </w:tr>
      <w:tr w:rsidR="006C193A" w:rsidRPr="00425CA5" w:rsidTr="00963A22">
        <w:trPr>
          <w:trHeight w:val="287"/>
        </w:trPr>
        <w:tc>
          <w:tcPr>
            <w:tcW w:w="866" w:type="dxa"/>
            <w:shd w:val="clear" w:color="auto" w:fill="auto"/>
            <w:hideMark/>
          </w:tcPr>
          <w:p w:rsidR="006C193A" w:rsidRPr="00425CA5" w:rsidRDefault="00374BE7" w:rsidP="00DA6CA8">
            <w:pPr>
              <w:jc w:val="center"/>
              <w:rPr>
                <w:b/>
              </w:rPr>
            </w:pPr>
            <w:r w:rsidRPr="00425CA5">
              <w:rPr>
                <w:b/>
              </w:rPr>
              <w:t>8</w:t>
            </w:r>
          </w:p>
        </w:tc>
        <w:tc>
          <w:tcPr>
            <w:tcW w:w="9165" w:type="dxa"/>
            <w:shd w:val="clear" w:color="auto" w:fill="auto"/>
            <w:hideMark/>
          </w:tcPr>
          <w:p w:rsidR="006C193A" w:rsidRPr="00425CA5" w:rsidRDefault="00B57D79" w:rsidP="00DA6CA8">
            <w:pPr>
              <w:pStyle w:val="aff9"/>
              <w:ind w:left="0"/>
              <w:rPr>
                <w:b/>
              </w:rPr>
            </w:pPr>
            <w:r w:rsidRPr="00425CA5">
              <w:rPr>
                <w:b/>
              </w:rPr>
              <w:t>Ремонт электрооборудования</w:t>
            </w:r>
          </w:p>
        </w:tc>
      </w:tr>
      <w:tr w:rsidR="006C193A" w:rsidRPr="00425CA5" w:rsidTr="00963A22">
        <w:trPr>
          <w:trHeight w:val="287"/>
        </w:trPr>
        <w:tc>
          <w:tcPr>
            <w:tcW w:w="866" w:type="dxa"/>
            <w:shd w:val="clear" w:color="auto" w:fill="auto"/>
            <w:hideMark/>
          </w:tcPr>
          <w:p w:rsidR="006C193A" w:rsidRPr="00425CA5" w:rsidRDefault="006B4D13" w:rsidP="00DA6CA8">
            <w:pPr>
              <w:jc w:val="center"/>
            </w:pPr>
            <w:r w:rsidRPr="00425CA5">
              <w:t>8.1.</w:t>
            </w:r>
          </w:p>
        </w:tc>
        <w:tc>
          <w:tcPr>
            <w:tcW w:w="9165" w:type="dxa"/>
            <w:shd w:val="clear" w:color="auto" w:fill="auto"/>
            <w:hideMark/>
          </w:tcPr>
          <w:p w:rsidR="006C193A" w:rsidRPr="00425CA5" w:rsidRDefault="009E1BC4" w:rsidP="00DA6CA8">
            <w:pPr>
              <w:pStyle w:val="aff9"/>
              <w:ind w:left="0"/>
            </w:pPr>
            <w:r w:rsidRPr="00425CA5">
              <w:t>Ремонт пульта управления</w:t>
            </w:r>
          </w:p>
        </w:tc>
      </w:tr>
      <w:tr w:rsidR="004830B4" w:rsidRPr="00425CA5" w:rsidTr="00963A22">
        <w:trPr>
          <w:trHeight w:val="287"/>
        </w:trPr>
        <w:tc>
          <w:tcPr>
            <w:tcW w:w="866" w:type="dxa"/>
            <w:shd w:val="clear" w:color="auto" w:fill="auto"/>
            <w:hideMark/>
          </w:tcPr>
          <w:p w:rsidR="004830B4" w:rsidRPr="00425CA5" w:rsidRDefault="006B4D13" w:rsidP="00DA6CA8">
            <w:pPr>
              <w:jc w:val="center"/>
            </w:pPr>
            <w:r w:rsidRPr="00425CA5">
              <w:t>8.2.</w:t>
            </w:r>
          </w:p>
        </w:tc>
        <w:tc>
          <w:tcPr>
            <w:tcW w:w="9165" w:type="dxa"/>
            <w:shd w:val="clear" w:color="auto" w:fill="auto"/>
            <w:hideMark/>
          </w:tcPr>
          <w:p w:rsidR="004830B4" w:rsidRPr="00425CA5" w:rsidRDefault="004830B4" w:rsidP="00DA6CA8">
            <w:pPr>
              <w:pStyle w:val="aff9"/>
              <w:ind w:left="0"/>
            </w:pPr>
            <w:r w:rsidRPr="00425CA5">
              <w:t>Замена педали электрической ПЭ-1</w:t>
            </w:r>
          </w:p>
        </w:tc>
      </w:tr>
      <w:tr w:rsidR="006C193A" w:rsidRPr="00425CA5" w:rsidTr="00963A22">
        <w:trPr>
          <w:trHeight w:val="287"/>
        </w:trPr>
        <w:tc>
          <w:tcPr>
            <w:tcW w:w="866" w:type="dxa"/>
            <w:shd w:val="clear" w:color="auto" w:fill="auto"/>
            <w:hideMark/>
          </w:tcPr>
          <w:p w:rsidR="006C193A" w:rsidRPr="00425CA5" w:rsidRDefault="006B4D13" w:rsidP="00DA6CA8">
            <w:pPr>
              <w:jc w:val="center"/>
            </w:pPr>
            <w:r w:rsidRPr="00425CA5">
              <w:t>8.3.</w:t>
            </w:r>
          </w:p>
        </w:tc>
        <w:tc>
          <w:tcPr>
            <w:tcW w:w="9165" w:type="dxa"/>
            <w:shd w:val="clear" w:color="auto" w:fill="auto"/>
            <w:hideMark/>
          </w:tcPr>
          <w:p w:rsidR="006C193A" w:rsidRPr="00425CA5" w:rsidRDefault="009E1BC4" w:rsidP="00DA6CA8">
            <w:pPr>
              <w:pStyle w:val="aff9"/>
              <w:ind w:left="0"/>
            </w:pPr>
            <w:r w:rsidRPr="00425CA5">
              <w:t xml:space="preserve">Замена </w:t>
            </w:r>
            <w:r w:rsidR="008E22DD" w:rsidRPr="00425CA5">
              <w:t>бесконтактных путевых выключателей</w:t>
            </w:r>
            <w:r w:rsidR="00B62727" w:rsidRPr="00425CA5">
              <w:t xml:space="preserve"> </w:t>
            </w:r>
            <w:r w:rsidR="00576DF4" w:rsidRPr="00425CA5">
              <w:t>ТИП БВК-201-24</w:t>
            </w:r>
            <w:r w:rsidR="004830B4" w:rsidRPr="00425CA5">
              <w:t xml:space="preserve"> - 6 шт.</w:t>
            </w:r>
          </w:p>
        </w:tc>
      </w:tr>
      <w:tr w:rsidR="006C193A" w:rsidRPr="00425CA5" w:rsidTr="00963A22">
        <w:trPr>
          <w:trHeight w:val="287"/>
        </w:trPr>
        <w:tc>
          <w:tcPr>
            <w:tcW w:w="866" w:type="dxa"/>
            <w:shd w:val="clear" w:color="auto" w:fill="auto"/>
            <w:hideMark/>
          </w:tcPr>
          <w:p w:rsidR="006C193A" w:rsidRPr="00425CA5" w:rsidRDefault="006B4D13" w:rsidP="00DA6CA8">
            <w:pPr>
              <w:jc w:val="center"/>
            </w:pPr>
            <w:r w:rsidRPr="00425CA5">
              <w:t>8.4.</w:t>
            </w:r>
          </w:p>
        </w:tc>
        <w:tc>
          <w:tcPr>
            <w:tcW w:w="9165" w:type="dxa"/>
            <w:shd w:val="clear" w:color="auto" w:fill="auto"/>
            <w:hideMark/>
          </w:tcPr>
          <w:p w:rsidR="006C193A" w:rsidRPr="00425CA5" w:rsidRDefault="008E22DD" w:rsidP="00DA6CA8">
            <w:pPr>
              <w:pStyle w:val="aff9"/>
              <w:ind w:left="0"/>
            </w:pPr>
            <w:r w:rsidRPr="00425CA5">
              <w:t>Замена выключателей путевых конечных</w:t>
            </w:r>
            <w:r w:rsidR="00136056" w:rsidRPr="00425CA5">
              <w:t xml:space="preserve"> тип ВПК 2110</w:t>
            </w:r>
            <w:r w:rsidR="004830B4" w:rsidRPr="00425CA5">
              <w:t xml:space="preserve"> – 2 шт.</w:t>
            </w:r>
          </w:p>
        </w:tc>
      </w:tr>
      <w:tr w:rsidR="006C193A" w:rsidRPr="00425CA5" w:rsidTr="00963A22">
        <w:trPr>
          <w:trHeight w:val="287"/>
        </w:trPr>
        <w:tc>
          <w:tcPr>
            <w:tcW w:w="866" w:type="dxa"/>
            <w:shd w:val="clear" w:color="auto" w:fill="auto"/>
            <w:hideMark/>
          </w:tcPr>
          <w:p w:rsidR="006C193A" w:rsidRPr="00425CA5" w:rsidRDefault="006B4D13" w:rsidP="00DA6CA8">
            <w:pPr>
              <w:jc w:val="center"/>
            </w:pPr>
            <w:r w:rsidRPr="00425CA5">
              <w:t>8.5</w:t>
            </w:r>
          </w:p>
        </w:tc>
        <w:tc>
          <w:tcPr>
            <w:tcW w:w="9165" w:type="dxa"/>
            <w:shd w:val="clear" w:color="auto" w:fill="auto"/>
            <w:hideMark/>
          </w:tcPr>
          <w:p w:rsidR="006C193A" w:rsidRPr="00425CA5" w:rsidRDefault="004830B4" w:rsidP="00DA6CA8">
            <w:pPr>
              <w:pStyle w:val="aff9"/>
              <w:ind w:left="0"/>
            </w:pPr>
            <w:r w:rsidRPr="00425CA5">
              <w:t xml:space="preserve">Замена сигнальной арматуры </w:t>
            </w:r>
          </w:p>
        </w:tc>
      </w:tr>
      <w:tr w:rsidR="006C193A" w:rsidRPr="00425CA5" w:rsidTr="00963A22">
        <w:trPr>
          <w:trHeight w:val="287"/>
        </w:trPr>
        <w:tc>
          <w:tcPr>
            <w:tcW w:w="866" w:type="dxa"/>
            <w:shd w:val="clear" w:color="auto" w:fill="auto"/>
            <w:hideMark/>
          </w:tcPr>
          <w:p w:rsidR="006C193A" w:rsidRPr="00425CA5" w:rsidRDefault="006B4D13" w:rsidP="00DA6CA8">
            <w:pPr>
              <w:jc w:val="center"/>
            </w:pPr>
            <w:r w:rsidRPr="00425CA5">
              <w:lastRenderedPageBreak/>
              <w:t>8.6</w:t>
            </w:r>
          </w:p>
        </w:tc>
        <w:tc>
          <w:tcPr>
            <w:tcW w:w="9165" w:type="dxa"/>
            <w:shd w:val="clear" w:color="auto" w:fill="auto"/>
            <w:hideMark/>
          </w:tcPr>
          <w:p w:rsidR="006C193A" w:rsidRPr="00425CA5" w:rsidRDefault="004830B4" w:rsidP="00DA6CA8">
            <w:pPr>
              <w:pStyle w:val="aff9"/>
              <w:ind w:left="0"/>
            </w:pPr>
            <w:r w:rsidRPr="00425CA5">
              <w:t>Замена переключателей кулачковых</w:t>
            </w:r>
          </w:p>
        </w:tc>
      </w:tr>
      <w:tr w:rsidR="006C193A" w:rsidRPr="00425CA5" w:rsidTr="00963A22">
        <w:trPr>
          <w:trHeight w:val="287"/>
        </w:trPr>
        <w:tc>
          <w:tcPr>
            <w:tcW w:w="866" w:type="dxa"/>
            <w:shd w:val="clear" w:color="auto" w:fill="auto"/>
            <w:hideMark/>
          </w:tcPr>
          <w:p w:rsidR="006C193A" w:rsidRPr="00425CA5" w:rsidRDefault="006B4D13" w:rsidP="00DA6CA8">
            <w:pPr>
              <w:jc w:val="center"/>
            </w:pPr>
            <w:r w:rsidRPr="00425CA5">
              <w:t>8.7.</w:t>
            </w:r>
          </w:p>
        </w:tc>
        <w:tc>
          <w:tcPr>
            <w:tcW w:w="9165" w:type="dxa"/>
            <w:shd w:val="clear" w:color="auto" w:fill="auto"/>
            <w:hideMark/>
          </w:tcPr>
          <w:p w:rsidR="006C193A" w:rsidRPr="00425CA5" w:rsidRDefault="006B4D13" w:rsidP="00DA6CA8">
            <w:pPr>
              <w:pStyle w:val="aff9"/>
              <w:ind w:left="0"/>
            </w:pPr>
            <w:r w:rsidRPr="00425CA5">
              <w:t>Замена кабельной проводки</w:t>
            </w:r>
          </w:p>
        </w:tc>
      </w:tr>
      <w:tr w:rsidR="00307C7C" w:rsidRPr="00425CA5" w:rsidTr="00963A22">
        <w:trPr>
          <w:trHeight w:val="287"/>
        </w:trPr>
        <w:tc>
          <w:tcPr>
            <w:tcW w:w="866" w:type="dxa"/>
            <w:shd w:val="clear" w:color="auto" w:fill="auto"/>
            <w:hideMark/>
          </w:tcPr>
          <w:p w:rsidR="00307C7C" w:rsidRPr="00425CA5" w:rsidRDefault="00B64600" w:rsidP="00DA6CA8">
            <w:pPr>
              <w:jc w:val="center"/>
            </w:pPr>
            <w:r w:rsidRPr="00425CA5">
              <w:t>8.8.</w:t>
            </w:r>
          </w:p>
        </w:tc>
        <w:tc>
          <w:tcPr>
            <w:tcW w:w="9165" w:type="dxa"/>
            <w:shd w:val="clear" w:color="auto" w:fill="auto"/>
            <w:hideMark/>
          </w:tcPr>
          <w:p w:rsidR="00307C7C" w:rsidRPr="00425CA5" w:rsidRDefault="00307C7C" w:rsidP="00DA6CA8">
            <w:pPr>
              <w:pStyle w:val="aff9"/>
              <w:ind w:left="0"/>
            </w:pPr>
            <w:r w:rsidRPr="00425CA5">
              <w:t xml:space="preserve">Замена реле </w:t>
            </w:r>
            <w:r w:rsidR="00B64600" w:rsidRPr="00425CA5">
              <w:t>давления РД-12</w:t>
            </w:r>
          </w:p>
        </w:tc>
      </w:tr>
      <w:tr w:rsidR="00B64600" w:rsidRPr="00425CA5" w:rsidTr="00963A22">
        <w:trPr>
          <w:trHeight w:val="287"/>
        </w:trPr>
        <w:tc>
          <w:tcPr>
            <w:tcW w:w="866" w:type="dxa"/>
            <w:shd w:val="clear" w:color="auto" w:fill="auto"/>
            <w:hideMark/>
          </w:tcPr>
          <w:p w:rsidR="00B64600" w:rsidRPr="00425CA5" w:rsidRDefault="00B64600" w:rsidP="00DA6CA8">
            <w:pPr>
              <w:jc w:val="center"/>
            </w:pPr>
            <w:r w:rsidRPr="00425CA5">
              <w:t>8.9.</w:t>
            </w:r>
          </w:p>
        </w:tc>
        <w:tc>
          <w:tcPr>
            <w:tcW w:w="9165" w:type="dxa"/>
            <w:shd w:val="clear" w:color="auto" w:fill="auto"/>
            <w:hideMark/>
          </w:tcPr>
          <w:p w:rsidR="00B64600" w:rsidRPr="00425CA5" w:rsidRDefault="00B64600" w:rsidP="00DA6CA8">
            <w:pPr>
              <w:pStyle w:val="aff9"/>
              <w:ind w:left="0"/>
            </w:pPr>
            <w:r w:rsidRPr="00425CA5">
              <w:t>Замена реле постоянного тока РПУО-511- 5 шт.</w:t>
            </w:r>
          </w:p>
        </w:tc>
      </w:tr>
      <w:tr w:rsidR="00B64600" w:rsidRPr="00425CA5" w:rsidTr="00963A22">
        <w:trPr>
          <w:trHeight w:val="287"/>
        </w:trPr>
        <w:tc>
          <w:tcPr>
            <w:tcW w:w="866" w:type="dxa"/>
            <w:shd w:val="clear" w:color="auto" w:fill="auto"/>
            <w:hideMark/>
          </w:tcPr>
          <w:p w:rsidR="00B64600" w:rsidRPr="00425CA5" w:rsidRDefault="00B64600" w:rsidP="00DA6CA8">
            <w:pPr>
              <w:jc w:val="center"/>
            </w:pPr>
            <w:r w:rsidRPr="00425CA5">
              <w:t>8.10.</w:t>
            </w:r>
          </w:p>
        </w:tc>
        <w:tc>
          <w:tcPr>
            <w:tcW w:w="9165" w:type="dxa"/>
            <w:shd w:val="clear" w:color="auto" w:fill="auto"/>
            <w:hideMark/>
          </w:tcPr>
          <w:p w:rsidR="00B64600" w:rsidRPr="00425CA5" w:rsidRDefault="00B64600" w:rsidP="00DA6CA8">
            <w:pPr>
              <w:pStyle w:val="aff9"/>
              <w:ind w:left="0"/>
            </w:pPr>
            <w:r w:rsidRPr="00425CA5">
              <w:t>Замена реле  постоянного тока ПЭ-21</w:t>
            </w:r>
            <w:r w:rsidR="00EA693C">
              <w:t xml:space="preserve"> – 2</w:t>
            </w:r>
            <w:r w:rsidR="00C77FA0">
              <w:t xml:space="preserve"> </w:t>
            </w:r>
            <w:r w:rsidR="00EA693C">
              <w:t>шт.</w:t>
            </w:r>
          </w:p>
        </w:tc>
      </w:tr>
      <w:tr w:rsidR="006C193A" w:rsidRPr="00425CA5" w:rsidTr="00963A22">
        <w:trPr>
          <w:trHeight w:val="287"/>
        </w:trPr>
        <w:tc>
          <w:tcPr>
            <w:tcW w:w="866" w:type="dxa"/>
            <w:shd w:val="clear" w:color="auto" w:fill="auto"/>
            <w:hideMark/>
          </w:tcPr>
          <w:p w:rsidR="006C193A" w:rsidRPr="00425CA5" w:rsidRDefault="00B57D79" w:rsidP="00DA6CA8">
            <w:pPr>
              <w:jc w:val="center"/>
              <w:rPr>
                <w:b/>
              </w:rPr>
            </w:pPr>
            <w:r w:rsidRPr="00425CA5">
              <w:rPr>
                <w:b/>
              </w:rPr>
              <w:t>9</w:t>
            </w:r>
          </w:p>
        </w:tc>
        <w:tc>
          <w:tcPr>
            <w:tcW w:w="9165" w:type="dxa"/>
            <w:shd w:val="clear" w:color="auto" w:fill="auto"/>
            <w:hideMark/>
          </w:tcPr>
          <w:p w:rsidR="006C193A" w:rsidRPr="00425CA5" w:rsidRDefault="002D0A60" w:rsidP="00DA6CA8">
            <w:pPr>
              <w:pStyle w:val="aff9"/>
              <w:ind w:left="0"/>
              <w:rPr>
                <w:b/>
              </w:rPr>
            </w:pPr>
            <w:r w:rsidRPr="00425CA5">
              <w:rPr>
                <w:b/>
              </w:rPr>
              <w:t>Шпаклевка и окраска всех  необрабатываемых поверхностей по техническим условиям отделки для нового оборудования.</w:t>
            </w:r>
          </w:p>
        </w:tc>
      </w:tr>
    </w:tbl>
    <w:p w:rsidR="00AD7C32" w:rsidRDefault="00AD7C32" w:rsidP="00F84D4A">
      <w:pPr>
        <w:ind w:firstLine="720"/>
        <w:jc w:val="right"/>
        <w:rPr>
          <w:sz w:val="28"/>
          <w:szCs w:val="28"/>
        </w:rPr>
      </w:pPr>
    </w:p>
    <w:p w:rsidR="0096167D" w:rsidRPr="000F34C8" w:rsidRDefault="00ED7C97" w:rsidP="0096167D">
      <w:pPr>
        <w:ind w:firstLine="720"/>
        <w:jc w:val="both"/>
        <w:rPr>
          <w:sz w:val="28"/>
          <w:szCs w:val="28"/>
        </w:rPr>
      </w:pPr>
      <w:r w:rsidRPr="000F34C8">
        <w:rPr>
          <w:sz w:val="28"/>
          <w:szCs w:val="28"/>
        </w:rPr>
        <w:t xml:space="preserve">Работы выполняются </w:t>
      </w:r>
      <w:r w:rsidR="0096167D" w:rsidRPr="000F34C8">
        <w:rPr>
          <w:sz w:val="28"/>
          <w:szCs w:val="28"/>
        </w:rPr>
        <w:t xml:space="preserve">без привлечения субподрядных организаций </w:t>
      </w:r>
      <w:r w:rsidRPr="000F34C8">
        <w:rPr>
          <w:sz w:val="28"/>
          <w:szCs w:val="28"/>
        </w:rPr>
        <w:t>на территории действующего предприятия</w:t>
      </w:r>
      <w:r w:rsidR="00411C9C" w:rsidRPr="000F34C8">
        <w:rPr>
          <w:sz w:val="28"/>
          <w:szCs w:val="28"/>
        </w:rPr>
        <w:t xml:space="preserve"> по адресу: </w:t>
      </w:r>
      <w:proofErr w:type="gramStart"/>
      <w:r w:rsidR="00411C9C" w:rsidRPr="000F34C8">
        <w:rPr>
          <w:sz w:val="28"/>
          <w:szCs w:val="28"/>
        </w:rPr>
        <w:t>г</w:t>
      </w:r>
      <w:proofErr w:type="gramEnd"/>
      <w:r w:rsidR="00411C9C" w:rsidRPr="000F34C8">
        <w:rPr>
          <w:sz w:val="28"/>
          <w:szCs w:val="28"/>
        </w:rPr>
        <w:t>. Воронеж, пер. Богдана Хмельницкого, д.</w:t>
      </w:r>
      <w:r w:rsidRPr="000F34C8">
        <w:rPr>
          <w:sz w:val="28"/>
          <w:szCs w:val="28"/>
        </w:rPr>
        <w:t xml:space="preserve"> 1, согласно двухстороннему акту-допуску, с  соблюдением  правил трудового распорядка и режима работы завода.</w:t>
      </w:r>
      <w:r w:rsidR="00C06EB1" w:rsidRPr="000F34C8">
        <w:rPr>
          <w:sz w:val="28"/>
          <w:szCs w:val="28"/>
        </w:rPr>
        <w:t xml:space="preserve"> </w:t>
      </w:r>
    </w:p>
    <w:p w:rsidR="00A51547" w:rsidRPr="00BA41D4" w:rsidRDefault="00E81016" w:rsidP="00167398">
      <w:pPr>
        <w:jc w:val="both"/>
        <w:rPr>
          <w:sz w:val="27"/>
          <w:szCs w:val="27"/>
        </w:rPr>
      </w:pPr>
      <w:r w:rsidRPr="00BA41D4">
        <w:rPr>
          <w:bCs/>
          <w:sz w:val="27"/>
          <w:szCs w:val="27"/>
        </w:rPr>
        <w:t xml:space="preserve">         </w:t>
      </w:r>
      <w:r w:rsidR="00760864" w:rsidRPr="00BA41D4">
        <w:rPr>
          <w:sz w:val="27"/>
          <w:szCs w:val="27"/>
        </w:rPr>
        <w:t>Требования к Работам  - качественное выполнение работ согласно</w:t>
      </w:r>
      <w:r w:rsidR="00A51547" w:rsidRPr="00BA41D4">
        <w:rPr>
          <w:sz w:val="27"/>
          <w:szCs w:val="27"/>
        </w:rPr>
        <w:t>:</w:t>
      </w:r>
    </w:p>
    <w:p w:rsidR="00167398" w:rsidRPr="00BA41D4" w:rsidRDefault="00174E19" w:rsidP="00A51547">
      <w:pPr>
        <w:pStyle w:val="aff9"/>
        <w:numPr>
          <w:ilvl w:val="0"/>
          <w:numId w:val="34"/>
        </w:numPr>
        <w:jc w:val="both"/>
        <w:rPr>
          <w:sz w:val="28"/>
          <w:szCs w:val="28"/>
        </w:rPr>
      </w:pPr>
      <w:r w:rsidRPr="00BA41D4">
        <w:rPr>
          <w:sz w:val="28"/>
          <w:szCs w:val="28"/>
        </w:rPr>
        <w:t>ГОСТ 7600-90 Оборудование кузнечно</w:t>
      </w:r>
      <w:r w:rsidR="00563C47" w:rsidRPr="00BA41D4">
        <w:rPr>
          <w:sz w:val="28"/>
          <w:szCs w:val="28"/>
        </w:rPr>
        <w:t>-</w:t>
      </w:r>
      <w:r w:rsidRPr="00BA41D4">
        <w:rPr>
          <w:sz w:val="28"/>
          <w:szCs w:val="28"/>
        </w:rPr>
        <w:t>прессовое. Общие технические условия</w:t>
      </w:r>
      <w:r w:rsidR="00167398" w:rsidRPr="00BA41D4">
        <w:rPr>
          <w:sz w:val="28"/>
          <w:szCs w:val="28"/>
        </w:rPr>
        <w:t>;</w:t>
      </w:r>
    </w:p>
    <w:p w:rsidR="00174E19" w:rsidRPr="00BA41D4" w:rsidRDefault="00174E19" w:rsidP="00A51547">
      <w:pPr>
        <w:pStyle w:val="aff9"/>
        <w:numPr>
          <w:ilvl w:val="0"/>
          <w:numId w:val="34"/>
        </w:numPr>
        <w:jc w:val="both"/>
        <w:rPr>
          <w:sz w:val="28"/>
          <w:szCs w:val="28"/>
        </w:rPr>
      </w:pPr>
      <w:r w:rsidRPr="00BA41D4">
        <w:rPr>
          <w:sz w:val="28"/>
          <w:szCs w:val="28"/>
        </w:rPr>
        <w:t>ГОСТ 12.2.114-86 Система стандартов безопасности труда. Прессы винтовые.                   Требования безопасности.</w:t>
      </w:r>
    </w:p>
    <w:p w:rsidR="00167398" w:rsidRDefault="00167398" w:rsidP="00167398">
      <w:pPr>
        <w:ind w:right="-185" w:firstLine="709"/>
        <w:jc w:val="both"/>
        <w:rPr>
          <w:sz w:val="28"/>
          <w:szCs w:val="28"/>
        </w:rPr>
      </w:pPr>
      <w:r>
        <w:rPr>
          <w:sz w:val="28"/>
          <w:szCs w:val="28"/>
        </w:rPr>
        <w:t>Все решения, принимаемые в ходе выполнения работ, должны быть согласованы с представителем заказчика по всем разделам.</w:t>
      </w:r>
    </w:p>
    <w:p w:rsidR="00167398" w:rsidRDefault="00167398" w:rsidP="00167398">
      <w:pPr>
        <w:ind w:right="-185" w:firstLine="709"/>
        <w:jc w:val="both"/>
        <w:rPr>
          <w:sz w:val="28"/>
          <w:szCs w:val="28"/>
        </w:rPr>
      </w:pPr>
      <w:r>
        <w:rPr>
          <w:sz w:val="28"/>
          <w:szCs w:val="28"/>
        </w:rPr>
        <w:t xml:space="preserve">Исполнитель должен учесть, что работы будут выполняться в условиях работающего предприятия. График составляется исполнителем и согласовывается с представителем Заказчика до начала производства работ. </w:t>
      </w:r>
    </w:p>
    <w:p w:rsidR="00167398" w:rsidRDefault="00167398" w:rsidP="00167398">
      <w:pPr>
        <w:ind w:right="-185" w:firstLine="709"/>
        <w:jc w:val="both"/>
        <w:rPr>
          <w:sz w:val="28"/>
          <w:szCs w:val="28"/>
        </w:rPr>
      </w:pPr>
      <w:r>
        <w:rPr>
          <w:sz w:val="28"/>
          <w:szCs w:val="28"/>
        </w:rPr>
        <w:t>Учитывая режимный характер объекта, Исполнитель должен до начала выполнения работ представить представителю Заказчика (для оформления допусков) список персонала, который будет задействован на объекте, с указанием фамилии, имени, отчества и паспортных данных каждого работника, а также номера машин, доставляющих материалы, оборудование и другие комплектующие для выполнения работ.</w:t>
      </w:r>
    </w:p>
    <w:p w:rsidR="00167398" w:rsidRDefault="00167398" w:rsidP="00167398">
      <w:pPr>
        <w:ind w:right="-185" w:firstLine="709"/>
        <w:jc w:val="both"/>
        <w:rPr>
          <w:sz w:val="28"/>
          <w:szCs w:val="28"/>
        </w:rPr>
      </w:pPr>
      <w:r>
        <w:rPr>
          <w:sz w:val="28"/>
          <w:szCs w:val="28"/>
        </w:rPr>
        <w:t>Отключение существующих сетей инженерных систем или отдельных участков могут производиться только представителем Заказчика по заявке.</w:t>
      </w:r>
    </w:p>
    <w:p w:rsidR="0096167D" w:rsidRDefault="00167398" w:rsidP="00167398">
      <w:pPr>
        <w:ind w:firstLine="720"/>
        <w:jc w:val="both"/>
        <w:rPr>
          <w:sz w:val="28"/>
          <w:szCs w:val="28"/>
        </w:rPr>
      </w:pPr>
      <w:r>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921035" w:rsidRDefault="00921035" w:rsidP="00921035">
      <w:pPr>
        <w:pStyle w:val="Default"/>
        <w:ind w:firstLine="709"/>
        <w:jc w:val="both"/>
        <w:rPr>
          <w:sz w:val="28"/>
          <w:szCs w:val="28"/>
        </w:rPr>
      </w:pPr>
      <w:r w:rsidRPr="001F067B">
        <w:rPr>
          <w:sz w:val="28"/>
          <w:szCs w:val="28"/>
        </w:rPr>
        <w:t>Работы должны выполняться Подрядчиком собственными силами без привлечения третьих лиц.</w:t>
      </w:r>
    </w:p>
    <w:p w:rsidR="002D0A60" w:rsidRPr="002D0A60" w:rsidRDefault="00563C47" w:rsidP="002D0A60">
      <w:pPr>
        <w:tabs>
          <w:tab w:val="num" w:pos="1260"/>
        </w:tabs>
        <w:jc w:val="both"/>
        <w:rPr>
          <w:sz w:val="28"/>
          <w:szCs w:val="28"/>
        </w:rPr>
      </w:pPr>
      <w:r w:rsidRPr="00563C47">
        <w:rPr>
          <w:bCs/>
          <w:sz w:val="28"/>
          <w:szCs w:val="28"/>
        </w:rPr>
        <w:t xml:space="preserve">         </w:t>
      </w:r>
      <w:r w:rsidR="00F84D4A" w:rsidRPr="00563C47">
        <w:rPr>
          <w:bCs/>
          <w:sz w:val="28"/>
          <w:szCs w:val="28"/>
        </w:rPr>
        <w:t>Материалы для выполнения работ предоставляются Подрядчиком.</w:t>
      </w:r>
      <w:r w:rsidR="0006668A" w:rsidRPr="00563C47">
        <w:rPr>
          <w:bCs/>
          <w:sz w:val="28"/>
          <w:szCs w:val="28"/>
        </w:rPr>
        <w:t xml:space="preserve"> </w:t>
      </w:r>
      <w:r w:rsidR="0006668A" w:rsidRPr="00563C47">
        <w:rPr>
          <w:sz w:val="28"/>
          <w:szCs w:val="28"/>
        </w:rPr>
        <w:t>Материалы должны иметь соответствующие сертификаты или иные документы, удостоверяющие их качество</w:t>
      </w:r>
      <w:r w:rsidR="002D0A60" w:rsidRPr="00563C47">
        <w:rPr>
          <w:sz w:val="28"/>
          <w:szCs w:val="28"/>
        </w:rPr>
        <w:t>, а также</w:t>
      </w:r>
      <w:r w:rsidR="002D0A60" w:rsidRPr="002D0A60">
        <w:t xml:space="preserve"> </w:t>
      </w:r>
      <w:r w:rsidR="002D0A60" w:rsidRPr="00134022">
        <w:rPr>
          <w:sz w:val="28"/>
          <w:szCs w:val="28"/>
        </w:rPr>
        <w:t>должны соответствовать требованиям, указанным в</w:t>
      </w:r>
      <w:r w:rsidR="002D0A60">
        <w:t xml:space="preserve"> </w:t>
      </w:r>
      <w:r w:rsidR="002D0A60" w:rsidRPr="002D0A60">
        <w:rPr>
          <w:sz w:val="28"/>
          <w:szCs w:val="28"/>
        </w:rPr>
        <w:t>паспорте на  пресс, руководстве по эксплуатации пресса и конструкторской документации на пресс.</w:t>
      </w:r>
    </w:p>
    <w:p w:rsidR="00FC5797" w:rsidRPr="007E7242" w:rsidRDefault="00FC5797" w:rsidP="00FC5797">
      <w:pPr>
        <w:tabs>
          <w:tab w:val="num" w:pos="0"/>
        </w:tabs>
        <w:ind w:right="-105" w:firstLine="567"/>
        <w:jc w:val="both"/>
        <w:rPr>
          <w:sz w:val="28"/>
        </w:rPr>
      </w:pPr>
      <w:r w:rsidRPr="00563C47">
        <w:rPr>
          <w:sz w:val="28"/>
        </w:rPr>
        <w:t xml:space="preserve">Любые материалы и </w:t>
      </w:r>
      <w:r w:rsidR="00E92361" w:rsidRPr="00563C47">
        <w:rPr>
          <w:sz w:val="28"/>
        </w:rPr>
        <w:t>изделия</w:t>
      </w:r>
      <w:r w:rsidRPr="007E7242">
        <w:rPr>
          <w:sz w:val="28"/>
        </w:rPr>
        <w:t xml:space="preserve"> перед их установкой или использованием предъявляются Заказчику. </w:t>
      </w:r>
    </w:p>
    <w:p w:rsidR="00F84D4A" w:rsidRDefault="00F84D4A" w:rsidP="00F84D4A">
      <w:pPr>
        <w:pStyle w:val="35"/>
      </w:pPr>
      <w:r w:rsidRPr="007E7242">
        <w:lastRenderedPageBreak/>
        <w:t xml:space="preserve">Гарантийный срок на выполненные работы </w:t>
      </w:r>
      <w:r w:rsidR="009B7565" w:rsidRPr="007E7242">
        <w:t>должен состав</w:t>
      </w:r>
      <w:r w:rsidRPr="007E7242">
        <w:t xml:space="preserve">лять не менее </w:t>
      </w:r>
      <w:r w:rsidR="00E81016">
        <w:t>24</w:t>
      </w:r>
      <w:r w:rsidR="006620F2" w:rsidRPr="007E7242">
        <w:t xml:space="preserve"> месяцев.</w:t>
      </w:r>
    </w:p>
    <w:p w:rsidR="00525F69" w:rsidRDefault="00525F69" w:rsidP="00525F69">
      <w:pPr>
        <w:tabs>
          <w:tab w:val="num" w:pos="0"/>
        </w:tabs>
        <w:ind w:right="-105" w:firstLine="567"/>
        <w:jc w:val="both"/>
        <w:rPr>
          <w:sz w:val="28"/>
        </w:rPr>
      </w:pPr>
      <w:r w:rsidRPr="00D20CEC">
        <w:rPr>
          <w:sz w:val="28"/>
        </w:rPr>
        <w:t xml:space="preserve">Дефекты и недоделки, допущенные в ходе </w:t>
      </w:r>
      <w:r w:rsidR="003B06E6" w:rsidRPr="007E7242">
        <w:rPr>
          <w:sz w:val="28"/>
        </w:rPr>
        <w:t>выполнения капитального ремонта или</w:t>
      </w:r>
      <w:r w:rsidRPr="00D20CEC">
        <w:rPr>
          <w:sz w:val="28"/>
        </w:rPr>
        <w:t xml:space="preserve"> выявленные в процессе приема-сдачи</w:t>
      </w:r>
      <w:r w:rsidR="006535FA">
        <w:rPr>
          <w:sz w:val="28"/>
        </w:rPr>
        <w:t xml:space="preserve"> работ</w:t>
      </w:r>
      <w:r w:rsidRPr="00D20CEC">
        <w:rPr>
          <w:sz w:val="28"/>
        </w:rPr>
        <w:t xml:space="preserve">, должны быть устранены Подрядчиком за свой счет. </w:t>
      </w:r>
    </w:p>
    <w:p w:rsidR="009B7565" w:rsidRPr="00B73C0E" w:rsidRDefault="00F84D4A" w:rsidP="009B7565">
      <w:pPr>
        <w:ind w:firstLine="720"/>
        <w:jc w:val="both"/>
        <w:rPr>
          <w:iCs/>
          <w:sz w:val="28"/>
          <w:szCs w:val="28"/>
        </w:rPr>
      </w:pPr>
      <w:r w:rsidRPr="00B73C0E">
        <w:rPr>
          <w:sz w:val="28"/>
          <w:szCs w:val="28"/>
        </w:rPr>
        <w:t>Форма представления результатов работ - акты приемки выполненных работ по форме КС-2, КС-3, ОС-3.</w:t>
      </w:r>
      <w:r w:rsidR="009B7565" w:rsidRPr="00B73C0E">
        <w:rPr>
          <w:iCs/>
          <w:sz w:val="28"/>
          <w:szCs w:val="28"/>
        </w:rPr>
        <w:t xml:space="preserve"> </w:t>
      </w:r>
    </w:p>
    <w:p w:rsidR="007E7242" w:rsidRDefault="009B7565" w:rsidP="009B7565">
      <w:pPr>
        <w:ind w:firstLine="720"/>
        <w:jc w:val="both"/>
        <w:rPr>
          <w:iCs/>
          <w:sz w:val="28"/>
          <w:szCs w:val="28"/>
        </w:rPr>
      </w:pPr>
      <w:r w:rsidRPr="005842B1">
        <w:rPr>
          <w:iCs/>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w:t>
      </w:r>
      <w:r w:rsidR="00463F12" w:rsidRPr="005842B1">
        <w:rPr>
          <w:iCs/>
          <w:sz w:val="28"/>
          <w:szCs w:val="28"/>
        </w:rPr>
        <w:t xml:space="preserve">. Срок оплаты - </w:t>
      </w:r>
      <w:r w:rsidRPr="005842B1">
        <w:rPr>
          <w:iCs/>
          <w:sz w:val="28"/>
          <w:szCs w:val="28"/>
        </w:rPr>
        <w:t xml:space="preserve">в течение 30 (тридцати) календарных дней </w:t>
      </w:r>
      <w:r w:rsidR="00463F12" w:rsidRPr="005842B1">
        <w:rPr>
          <w:iCs/>
          <w:sz w:val="28"/>
          <w:szCs w:val="28"/>
        </w:rPr>
        <w:t>от</w:t>
      </w:r>
      <w:r w:rsidRPr="005842B1">
        <w:rPr>
          <w:iCs/>
          <w:sz w:val="28"/>
          <w:szCs w:val="28"/>
        </w:rPr>
        <w:t xml:space="preserve"> даты получения </w:t>
      </w:r>
      <w:r w:rsidR="000B674E" w:rsidRPr="005842B1">
        <w:rPr>
          <w:iCs/>
          <w:sz w:val="28"/>
          <w:szCs w:val="28"/>
        </w:rPr>
        <w:t xml:space="preserve">комплекта документов (в т.ч. счет, счет-фактура, акт приемки выполненных работ КС-2, КС-3, подтверждающие выполнение и приемку работ) </w:t>
      </w:r>
      <w:r w:rsidRPr="005842B1">
        <w:rPr>
          <w:iCs/>
          <w:sz w:val="28"/>
          <w:szCs w:val="28"/>
        </w:rPr>
        <w:t>от Подрядчика</w:t>
      </w:r>
      <w:r w:rsidR="000B674E" w:rsidRPr="005842B1">
        <w:rPr>
          <w:iCs/>
          <w:sz w:val="28"/>
          <w:szCs w:val="28"/>
        </w:rPr>
        <w:t>,</w:t>
      </w:r>
      <w:r w:rsidRPr="005842B1">
        <w:rPr>
          <w:iCs/>
          <w:sz w:val="28"/>
          <w:szCs w:val="28"/>
        </w:rPr>
        <w:t xml:space="preserve">  в размере 95% от стоимости подлежащих оплате работ. Окончательный расчет в размере 5% от стоимости выполненных работ производится в течение 30 календарных дней после подписания акта </w:t>
      </w:r>
      <w:r w:rsidR="000B674E" w:rsidRPr="005842B1">
        <w:rPr>
          <w:iCs/>
          <w:sz w:val="28"/>
          <w:szCs w:val="28"/>
        </w:rPr>
        <w:t xml:space="preserve">формы ОС-3 </w:t>
      </w:r>
      <w:r w:rsidRPr="005842B1">
        <w:rPr>
          <w:iCs/>
          <w:sz w:val="28"/>
          <w:szCs w:val="28"/>
        </w:rPr>
        <w:t>о приемке-сдаче отремонтированных объектов</w:t>
      </w:r>
      <w:r w:rsidR="000B674E" w:rsidRPr="005842B1">
        <w:rPr>
          <w:iCs/>
          <w:sz w:val="28"/>
          <w:szCs w:val="28"/>
        </w:rPr>
        <w:t>.</w:t>
      </w:r>
    </w:p>
    <w:p w:rsidR="009B7565" w:rsidRPr="00B73C0E" w:rsidRDefault="00E81016" w:rsidP="00397252">
      <w:pPr>
        <w:shd w:val="clear" w:color="auto" w:fill="FFFFFF"/>
        <w:ind w:right="72" w:firstLine="851"/>
        <w:jc w:val="both"/>
        <w:rPr>
          <w:sz w:val="28"/>
          <w:szCs w:val="28"/>
        </w:rPr>
      </w:pPr>
      <w:r w:rsidRPr="00C118F8">
        <w:rPr>
          <w:sz w:val="28"/>
          <w:szCs w:val="28"/>
        </w:rPr>
        <w:t>4.4.</w:t>
      </w:r>
      <w:r>
        <w:rPr>
          <w:sz w:val="28"/>
          <w:szCs w:val="28"/>
        </w:rPr>
        <w:t xml:space="preserve"> </w:t>
      </w:r>
      <w:r w:rsidR="0006668A" w:rsidRPr="00B73C0E">
        <w:rPr>
          <w:sz w:val="28"/>
          <w:szCs w:val="28"/>
        </w:rPr>
        <w:t>Подрядчик</w:t>
      </w:r>
      <w:r w:rsidR="00991444" w:rsidRPr="00B73C0E">
        <w:rPr>
          <w:sz w:val="28"/>
          <w:szCs w:val="28"/>
        </w:rPr>
        <w:t xml:space="preserve"> по завершении работ осуществляет уборку объекта от собственного строительного мусора и сдачу демонтированного </w:t>
      </w:r>
      <w:r w:rsidR="00211A12" w:rsidRPr="00B73C0E">
        <w:rPr>
          <w:sz w:val="28"/>
          <w:szCs w:val="28"/>
        </w:rPr>
        <w:t xml:space="preserve">при выполнении работ </w:t>
      </w:r>
      <w:r w:rsidR="00991444" w:rsidRPr="00B73C0E">
        <w:rPr>
          <w:sz w:val="28"/>
          <w:szCs w:val="28"/>
        </w:rPr>
        <w:t>металла на заводской склад металла.</w:t>
      </w:r>
      <w:r w:rsidR="00397252">
        <w:rPr>
          <w:sz w:val="28"/>
          <w:szCs w:val="28"/>
        </w:rPr>
        <w:t xml:space="preserve"> </w:t>
      </w:r>
      <w:r w:rsidR="009B7565" w:rsidRPr="00B73C0E">
        <w:rPr>
          <w:sz w:val="28"/>
          <w:szCs w:val="28"/>
        </w:rPr>
        <w:t xml:space="preserve">Срок выполнения работ </w:t>
      </w:r>
      <w:r w:rsidR="009B7565" w:rsidRPr="0067064F">
        <w:rPr>
          <w:sz w:val="28"/>
          <w:szCs w:val="28"/>
        </w:rPr>
        <w:t>–</w:t>
      </w:r>
      <w:r w:rsidR="00ED7C97" w:rsidRPr="0067064F">
        <w:rPr>
          <w:sz w:val="28"/>
          <w:szCs w:val="28"/>
        </w:rPr>
        <w:t xml:space="preserve"> </w:t>
      </w:r>
      <w:r w:rsidR="00924238">
        <w:rPr>
          <w:sz w:val="28"/>
          <w:szCs w:val="28"/>
        </w:rPr>
        <w:t>от</w:t>
      </w:r>
      <w:r w:rsidR="00ED7C97" w:rsidRPr="0067064F">
        <w:rPr>
          <w:sz w:val="28"/>
          <w:szCs w:val="28"/>
        </w:rPr>
        <w:t xml:space="preserve"> </w:t>
      </w:r>
      <w:r w:rsidR="00C06EB1" w:rsidRPr="0067064F">
        <w:rPr>
          <w:sz w:val="28"/>
          <w:szCs w:val="28"/>
        </w:rPr>
        <w:t>даты подписания договора</w:t>
      </w:r>
      <w:r w:rsidR="004102CA">
        <w:rPr>
          <w:sz w:val="28"/>
          <w:szCs w:val="28"/>
        </w:rPr>
        <w:t xml:space="preserve"> до </w:t>
      </w:r>
      <w:r w:rsidR="000B4F77" w:rsidRPr="000B4F77">
        <w:rPr>
          <w:sz w:val="28"/>
          <w:szCs w:val="28"/>
        </w:rPr>
        <w:t>3</w:t>
      </w:r>
      <w:r w:rsidR="000B4F77" w:rsidRPr="00445C66">
        <w:rPr>
          <w:sz w:val="28"/>
          <w:szCs w:val="28"/>
        </w:rPr>
        <w:t>0</w:t>
      </w:r>
      <w:r w:rsidR="004102CA" w:rsidRPr="000B4F77">
        <w:rPr>
          <w:sz w:val="28"/>
          <w:szCs w:val="28"/>
        </w:rPr>
        <w:t>.0</w:t>
      </w:r>
      <w:r w:rsidR="000B4F77" w:rsidRPr="00445C66">
        <w:rPr>
          <w:sz w:val="28"/>
          <w:szCs w:val="28"/>
        </w:rPr>
        <w:t>9</w:t>
      </w:r>
      <w:r w:rsidR="009B7565" w:rsidRPr="00B73C0E">
        <w:rPr>
          <w:sz w:val="28"/>
          <w:szCs w:val="28"/>
        </w:rPr>
        <w:t>.201</w:t>
      </w:r>
      <w:r w:rsidR="00924238">
        <w:rPr>
          <w:sz w:val="28"/>
          <w:szCs w:val="28"/>
        </w:rPr>
        <w:t>6</w:t>
      </w:r>
      <w:r w:rsidR="00827973">
        <w:rPr>
          <w:sz w:val="28"/>
          <w:szCs w:val="28"/>
        </w:rPr>
        <w:t xml:space="preserve"> </w:t>
      </w:r>
      <w:r w:rsidR="009B7565" w:rsidRPr="00B73C0E">
        <w:rPr>
          <w:sz w:val="28"/>
          <w:szCs w:val="28"/>
        </w:rPr>
        <w:t>года.</w:t>
      </w:r>
    </w:p>
    <w:p w:rsidR="00735700" w:rsidRPr="00C0278E" w:rsidRDefault="00735700" w:rsidP="009B7565">
      <w:pPr>
        <w:pStyle w:val="35"/>
        <w:ind w:firstLine="0"/>
      </w:pPr>
    </w:p>
    <w:p w:rsidR="00A86553" w:rsidRDefault="00A8655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C45448" w:rsidRDefault="00C45448" w:rsidP="00735700">
      <w:pPr>
        <w:shd w:val="clear" w:color="auto" w:fill="FFFFFF"/>
        <w:ind w:right="58" w:firstLine="720"/>
        <w:jc w:val="both"/>
        <w:rPr>
          <w:b/>
          <w:sz w:val="28"/>
          <w:szCs w:val="28"/>
        </w:rPr>
      </w:pPr>
    </w:p>
    <w:p w:rsidR="00C45448" w:rsidRDefault="00C45448" w:rsidP="00735700">
      <w:pPr>
        <w:shd w:val="clear" w:color="auto" w:fill="FFFFFF"/>
        <w:ind w:right="58" w:firstLine="720"/>
        <w:jc w:val="both"/>
        <w:rPr>
          <w:b/>
          <w:sz w:val="28"/>
          <w:szCs w:val="28"/>
        </w:rPr>
      </w:pPr>
    </w:p>
    <w:p w:rsidR="002A3392" w:rsidRDefault="002A3392" w:rsidP="00735700">
      <w:pPr>
        <w:shd w:val="clear" w:color="auto" w:fill="FFFFFF"/>
        <w:ind w:right="58" w:firstLine="720"/>
        <w:jc w:val="both"/>
        <w:rPr>
          <w:b/>
          <w:sz w:val="28"/>
          <w:szCs w:val="28"/>
        </w:rPr>
      </w:pPr>
    </w:p>
    <w:p w:rsidR="002A3392" w:rsidRDefault="002A3392" w:rsidP="00735700">
      <w:pPr>
        <w:shd w:val="clear" w:color="auto" w:fill="FFFFFF"/>
        <w:ind w:right="58" w:firstLine="720"/>
        <w:jc w:val="both"/>
        <w:rPr>
          <w:b/>
          <w:sz w:val="28"/>
          <w:szCs w:val="28"/>
        </w:rPr>
      </w:pPr>
    </w:p>
    <w:p w:rsidR="002A3392" w:rsidRDefault="002A3392" w:rsidP="00735700">
      <w:pPr>
        <w:shd w:val="clear" w:color="auto" w:fill="FFFFFF"/>
        <w:ind w:right="58" w:firstLine="720"/>
        <w:jc w:val="both"/>
        <w:rPr>
          <w:b/>
          <w:sz w:val="28"/>
          <w:szCs w:val="28"/>
        </w:rPr>
      </w:pPr>
    </w:p>
    <w:p w:rsidR="002A3392" w:rsidRDefault="002A3392" w:rsidP="00735700">
      <w:pPr>
        <w:shd w:val="clear" w:color="auto" w:fill="FFFFFF"/>
        <w:ind w:right="58" w:firstLine="720"/>
        <w:jc w:val="both"/>
        <w:rPr>
          <w:b/>
          <w:sz w:val="28"/>
          <w:szCs w:val="28"/>
        </w:rPr>
      </w:pPr>
    </w:p>
    <w:p w:rsidR="002A3392" w:rsidRDefault="002A3392" w:rsidP="00735700">
      <w:pPr>
        <w:shd w:val="clear" w:color="auto" w:fill="FFFFFF"/>
        <w:ind w:right="58" w:firstLine="720"/>
        <w:jc w:val="both"/>
        <w:rPr>
          <w:b/>
          <w:sz w:val="28"/>
          <w:szCs w:val="28"/>
        </w:rPr>
      </w:pPr>
    </w:p>
    <w:p w:rsidR="002A3392" w:rsidRDefault="002A3392" w:rsidP="00735700">
      <w:pPr>
        <w:shd w:val="clear" w:color="auto" w:fill="FFFFFF"/>
        <w:ind w:right="58" w:firstLine="720"/>
        <w:jc w:val="both"/>
        <w:rPr>
          <w:b/>
          <w:sz w:val="28"/>
          <w:szCs w:val="28"/>
        </w:rPr>
      </w:pPr>
    </w:p>
    <w:p w:rsidR="002A3392" w:rsidRDefault="002A3392" w:rsidP="00735700">
      <w:pPr>
        <w:shd w:val="clear" w:color="auto" w:fill="FFFFFF"/>
        <w:ind w:right="58" w:firstLine="720"/>
        <w:jc w:val="both"/>
        <w:rPr>
          <w:b/>
          <w:sz w:val="28"/>
          <w:szCs w:val="28"/>
        </w:rPr>
      </w:pPr>
    </w:p>
    <w:p w:rsidR="00C45448" w:rsidRDefault="00C45448" w:rsidP="00735700">
      <w:pPr>
        <w:shd w:val="clear" w:color="auto" w:fill="FFFFFF"/>
        <w:ind w:right="58" w:firstLine="720"/>
        <w:jc w:val="both"/>
        <w:rPr>
          <w:b/>
          <w:sz w:val="28"/>
          <w:szCs w:val="28"/>
        </w:rPr>
      </w:pPr>
    </w:p>
    <w:p w:rsidR="00827973" w:rsidRDefault="00827973" w:rsidP="00735700">
      <w:pPr>
        <w:shd w:val="clear" w:color="auto" w:fill="FFFFFF"/>
        <w:ind w:right="58" w:firstLine="720"/>
        <w:jc w:val="both"/>
        <w:rPr>
          <w:b/>
          <w:sz w:val="28"/>
          <w:szCs w:val="28"/>
        </w:rPr>
      </w:pPr>
    </w:p>
    <w:p w:rsidR="00062837" w:rsidRDefault="00062837" w:rsidP="00735700">
      <w:pPr>
        <w:shd w:val="clear" w:color="auto" w:fill="FFFFFF"/>
        <w:ind w:right="58" w:firstLine="720"/>
        <w:jc w:val="both"/>
        <w:rPr>
          <w:b/>
          <w:sz w:val="28"/>
          <w:szCs w:val="28"/>
        </w:rPr>
      </w:pPr>
    </w:p>
    <w:p w:rsidR="00062837" w:rsidRDefault="00062837" w:rsidP="00735700">
      <w:pPr>
        <w:shd w:val="clear" w:color="auto" w:fill="FFFFFF"/>
        <w:ind w:right="58" w:firstLine="720"/>
        <w:jc w:val="both"/>
        <w:rPr>
          <w:b/>
          <w:sz w:val="28"/>
          <w:szCs w:val="28"/>
        </w:rPr>
      </w:pPr>
    </w:p>
    <w:p w:rsidR="00062837" w:rsidRDefault="00062837" w:rsidP="00735700">
      <w:pPr>
        <w:shd w:val="clear" w:color="auto" w:fill="FFFFFF"/>
        <w:ind w:right="58" w:firstLine="720"/>
        <w:jc w:val="both"/>
        <w:rPr>
          <w:b/>
          <w:sz w:val="28"/>
          <w:szCs w:val="28"/>
        </w:rPr>
      </w:pPr>
    </w:p>
    <w:p w:rsidR="00062837" w:rsidRDefault="00062837" w:rsidP="00735700">
      <w:pPr>
        <w:shd w:val="clear" w:color="auto" w:fill="FFFFFF"/>
        <w:ind w:right="58" w:firstLine="720"/>
        <w:jc w:val="both"/>
        <w:rPr>
          <w:b/>
          <w:sz w:val="28"/>
          <w:szCs w:val="28"/>
        </w:rPr>
      </w:pPr>
    </w:p>
    <w:p w:rsidR="00062837" w:rsidRDefault="00062837" w:rsidP="00735700">
      <w:pPr>
        <w:shd w:val="clear" w:color="auto" w:fill="FFFFFF"/>
        <w:ind w:right="58" w:firstLine="720"/>
        <w:jc w:val="both"/>
        <w:rPr>
          <w:b/>
          <w:sz w:val="28"/>
          <w:szCs w:val="28"/>
        </w:rPr>
      </w:pPr>
    </w:p>
    <w:p w:rsidR="00062837" w:rsidRDefault="00062837" w:rsidP="00735700">
      <w:pPr>
        <w:shd w:val="clear" w:color="auto" w:fill="FFFFFF"/>
        <w:ind w:right="58" w:firstLine="720"/>
        <w:jc w:val="both"/>
        <w:rPr>
          <w:b/>
          <w:sz w:val="28"/>
          <w:szCs w:val="28"/>
        </w:rPr>
      </w:pPr>
    </w:p>
    <w:p w:rsidR="00062837" w:rsidRDefault="00062837" w:rsidP="00735700">
      <w:pPr>
        <w:shd w:val="clear" w:color="auto" w:fill="FFFFFF"/>
        <w:ind w:right="58" w:firstLine="720"/>
        <w:jc w:val="both"/>
        <w:rPr>
          <w:b/>
          <w:sz w:val="28"/>
          <w:szCs w:val="28"/>
        </w:rPr>
      </w:pPr>
    </w:p>
    <w:p w:rsidR="00062837" w:rsidRDefault="00062837" w:rsidP="00735700">
      <w:pPr>
        <w:shd w:val="clear" w:color="auto" w:fill="FFFFFF"/>
        <w:ind w:right="58" w:firstLine="720"/>
        <w:jc w:val="both"/>
        <w:rPr>
          <w:b/>
          <w:sz w:val="28"/>
          <w:szCs w:val="28"/>
        </w:rPr>
      </w:pPr>
    </w:p>
    <w:p w:rsidR="00652C31" w:rsidRPr="00F11814" w:rsidRDefault="00652C31" w:rsidP="00F7510E">
      <w:pPr>
        <w:pStyle w:val="13"/>
        <w:ind w:left="5880" w:firstLine="0"/>
        <w:rPr>
          <w:rFonts w:eastAsia="MS Mincho"/>
          <w:sz w:val="24"/>
          <w:szCs w:val="24"/>
        </w:rPr>
      </w:pPr>
      <w:r w:rsidRPr="00F11814">
        <w:rPr>
          <w:rFonts w:eastAsia="MS Mincho"/>
          <w:sz w:val="24"/>
          <w:szCs w:val="24"/>
        </w:rPr>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sidRPr="005D2634">
        <w:rPr>
          <w:rFonts w:eastAsia="MS Mincho"/>
          <w:b w:val="0"/>
          <w:i w:val="0"/>
          <w:iCs w:val="0"/>
          <w:sz w:val="24"/>
        </w:rPr>
        <w:t xml:space="preserve">№ </w:t>
      </w:r>
      <w:r w:rsidR="00411C9C" w:rsidRPr="005D2634">
        <w:rPr>
          <w:b w:val="0"/>
          <w:i w:val="0"/>
          <w:sz w:val="24"/>
          <w:szCs w:val="24"/>
        </w:rPr>
        <w:t>ОК/</w:t>
      </w:r>
      <w:r w:rsidR="00963A22">
        <w:rPr>
          <w:b w:val="0"/>
          <w:i w:val="0"/>
          <w:sz w:val="24"/>
          <w:szCs w:val="24"/>
        </w:rPr>
        <w:t>8</w:t>
      </w:r>
      <w:r w:rsidR="00411C9C" w:rsidRPr="005D2634">
        <w:rPr>
          <w:b w:val="0"/>
          <w:i w:val="0"/>
          <w:sz w:val="24"/>
          <w:szCs w:val="24"/>
        </w:rPr>
        <w:t>-ВВРЗ/201</w:t>
      </w:r>
      <w:r w:rsidR="005D2634" w:rsidRPr="005D2634">
        <w:rPr>
          <w:b w:val="0"/>
          <w:i w:val="0"/>
          <w:sz w:val="24"/>
          <w:szCs w:val="24"/>
        </w:rPr>
        <w:t>6</w:t>
      </w:r>
      <w:r w:rsidRPr="005D2634">
        <w:rPr>
          <w:rFonts w:eastAsia="MS Mincho"/>
          <w:b w:val="0"/>
          <w:i w:val="0"/>
          <w:iCs w:val="0"/>
          <w:sz w:val="24"/>
        </w:rPr>
        <w:t>)</w:t>
      </w:r>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8"/>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8"/>
              <w:ind w:firstLine="0"/>
              <w:jc w:val="both"/>
              <w:rPr>
                <w:b/>
                <w:szCs w:val="28"/>
              </w:rPr>
            </w:pPr>
            <w:r w:rsidRPr="0097710C">
              <w:rPr>
                <w:b/>
                <w:szCs w:val="28"/>
              </w:rPr>
              <w:t xml:space="preserve">В Конкурсную комиссию </w:t>
            </w:r>
          </w:p>
          <w:p w:rsidR="001839EA" w:rsidRPr="00445DDD" w:rsidRDefault="000D5E7D" w:rsidP="001839EA">
            <w:pPr>
              <w:pStyle w:val="a8"/>
              <w:ind w:firstLine="0"/>
              <w:jc w:val="both"/>
              <w:rPr>
                <w:b/>
                <w:szCs w:val="28"/>
              </w:rPr>
            </w:pPr>
            <w:r>
              <w:rPr>
                <w:b/>
                <w:szCs w:val="28"/>
              </w:rPr>
              <w:t>Воронежского ВРЗ АО «ВРМ»</w:t>
            </w:r>
            <w:r w:rsidR="001839EA">
              <w:rPr>
                <w:b/>
                <w:szCs w:val="28"/>
              </w:rPr>
              <w:t xml:space="preserve"> </w:t>
            </w:r>
          </w:p>
        </w:tc>
        <w:tc>
          <w:tcPr>
            <w:tcW w:w="4949" w:type="dxa"/>
          </w:tcPr>
          <w:p w:rsidR="001839EA" w:rsidRPr="00445DDD" w:rsidRDefault="001839EA" w:rsidP="001839EA">
            <w:pPr>
              <w:pStyle w:val="a8"/>
              <w:ind w:left="1215" w:firstLine="0"/>
              <w:jc w:val="right"/>
              <w:rPr>
                <w:szCs w:val="28"/>
              </w:rPr>
            </w:pPr>
          </w:p>
        </w:tc>
      </w:tr>
    </w:tbl>
    <w:p w:rsidR="001839EA" w:rsidRPr="00445DDD" w:rsidRDefault="001839EA" w:rsidP="001839EA">
      <w:pPr>
        <w:pStyle w:val="13"/>
        <w:ind w:firstLine="0"/>
        <w:rPr>
          <w:szCs w:val="28"/>
        </w:rPr>
      </w:pPr>
    </w:p>
    <w:p w:rsidR="00BA41D4" w:rsidRDefault="001839EA" w:rsidP="00BA41D4">
      <w:pPr>
        <w:pStyle w:val="13"/>
        <w:ind w:firstLine="0"/>
        <w:rPr>
          <w:color w:val="000000"/>
          <w:szCs w:val="28"/>
        </w:rPr>
      </w:pPr>
      <w:r>
        <w:rPr>
          <w:szCs w:val="28"/>
        </w:rPr>
        <w:t xml:space="preserve">      </w:t>
      </w:r>
      <w:r w:rsidRPr="00D669D9">
        <w:rPr>
          <w:szCs w:val="28"/>
        </w:rPr>
        <w:t xml:space="preserve">Будучи </w:t>
      </w:r>
      <w:r w:rsidR="00615217" w:rsidRPr="00D669D9">
        <w:rPr>
          <w:szCs w:val="28"/>
        </w:rPr>
        <w:t>уполномоченным,</w:t>
      </w:r>
      <w:r w:rsidRPr="00D669D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w:t>
      </w:r>
      <w:r w:rsidRPr="005D2634">
        <w:rPr>
          <w:szCs w:val="28"/>
        </w:rPr>
        <w:t>конкурсе №</w:t>
      </w:r>
      <w:r w:rsidR="002B2377" w:rsidRPr="005D2634">
        <w:rPr>
          <w:szCs w:val="28"/>
        </w:rPr>
        <w:t xml:space="preserve"> ОК/</w:t>
      </w:r>
      <w:r w:rsidR="00963A22">
        <w:rPr>
          <w:szCs w:val="28"/>
        </w:rPr>
        <w:t>8</w:t>
      </w:r>
      <w:r w:rsidR="005D2634" w:rsidRPr="005D2634">
        <w:rPr>
          <w:szCs w:val="28"/>
        </w:rPr>
        <w:t>-ВВРЗ/2016</w:t>
      </w:r>
      <w:r w:rsidR="005D2634">
        <w:rPr>
          <w:szCs w:val="28"/>
        </w:rPr>
        <w:t xml:space="preserve"> </w:t>
      </w:r>
      <w:r w:rsidRPr="000E1420">
        <w:rPr>
          <w:szCs w:val="28"/>
        </w:rPr>
        <w:t>на право заключения договор</w:t>
      </w:r>
      <w:r>
        <w:rPr>
          <w:szCs w:val="28"/>
        </w:rPr>
        <w:t>а</w:t>
      </w:r>
      <w:r w:rsidRPr="00530AF5">
        <w:rPr>
          <w:szCs w:val="28"/>
        </w:rPr>
        <w:t xml:space="preserve">  </w:t>
      </w:r>
      <w:r w:rsidR="00A86F29" w:rsidRPr="00786B3B">
        <w:rPr>
          <w:color w:val="000000"/>
          <w:szCs w:val="28"/>
        </w:rPr>
        <w:t>на</w:t>
      </w:r>
      <w:r w:rsidR="00A86F29" w:rsidRPr="00786B3B">
        <w:rPr>
          <w:color w:val="00B050"/>
          <w:szCs w:val="28"/>
        </w:rPr>
        <w:t xml:space="preserve"> </w:t>
      </w:r>
      <w:r w:rsidR="005D2634" w:rsidRPr="00786B3B">
        <w:rPr>
          <w:color w:val="000000"/>
          <w:szCs w:val="28"/>
        </w:rPr>
        <w:t xml:space="preserve">выполнение работ по </w:t>
      </w:r>
      <w:r w:rsidR="000B4F77" w:rsidRPr="007461F8">
        <w:rPr>
          <w:color w:val="000000"/>
          <w:szCs w:val="28"/>
        </w:rPr>
        <w:t xml:space="preserve"> </w:t>
      </w:r>
      <w:r w:rsidR="00BA41D4" w:rsidRPr="007461F8">
        <w:rPr>
          <w:color w:val="000000"/>
          <w:szCs w:val="28"/>
        </w:rPr>
        <w:t xml:space="preserve">капитальному ремонту </w:t>
      </w:r>
      <w:r w:rsidR="00BA41D4">
        <w:rPr>
          <w:color w:val="000000"/>
          <w:szCs w:val="28"/>
        </w:rPr>
        <w:t>винтового</w:t>
      </w:r>
      <w:r w:rsidR="00BA41D4" w:rsidRPr="003C314A">
        <w:rPr>
          <w:color w:val="000000"/>
          <w:szCs w:val="28"/>
        </w:rPr>
        <w:t xml:space="preserve"> пресс</w:t>
      </w:r>
      <w:r w:rsidR="00BA41D4">
        <w:rPr>
          <w:color w:val="000000"/>
          <w:szCs w:val="28"/>
        </w:rPr>
        <w:t>а</w:t>
      </w:r>
      <w:r w:rsidR="00BA41D4" w:rsidRPr="003C314A">
        <w:rPr>
          <w:color w:val="000000"/>
          <w:szCs w:val="28"/>
        </w:rPr>
        <w:t xml:space="preserve"> с приводом ПР-64</w:t>
      </w:r>
      <w:r w:rsidR="00BA41D4">
        <w:rPr>
          <w:color w:val="000000"/>
          <w:szCs w:val="28"/>
        </w:rPr>
        <w:t xml:space="preserve"> Инв. № 5796 </w:t>
      </w:r>
      <w:r w:rsidR="00BA41D4" w:rsidRPr="00786B3B">
        <w:rPr>
          <w:color w:val="000000"/>
          <w:szCs w:val="28"/>
        </w:rPr>
        <w:t xml:space="preserve">Воронежского </w:t>
      </w:r>
      <w:r w:rsidR="00BA41D4">
        <w:rPr>
          <w:color w:val="000000"/>
          <w:szCs w:val="28"/>
        </w:rPr>
        <w:t>ВРЗ АО «ВРМ» в 2016</w:t>
      </w:r>
      <w:r w:rsidR="00BA41D4" w:rsidRPr="00786B3B">
        <w:rPr>
          <w:color w:val="000000"/>
          <w:szCs w:val="28"/>
        </w:rPr>
        <w:t xml:space="preserve">  году.</w:t>
      </w:r>
    </w:p>
    <w:p w:rsidR="00A52FC7" w:rsidRDefault="00A52FC7" w:rsidP="00BA41D4">
      <w:pPr>
        <w:pStyle w:val="13"/>
        <w:ind w:firstLine="0"/>
        <w:rPr>
          <w:szCs w:val="28"/>
        </w:rPr>
      </w:pPr>
      <w:r>
        <w:rPr>
          <w:szCs w:val="28"/>
        </w:rPr>
        <w:t xml:space="preserve">    </w:t>
      </w:r>
      <w:r w:rsidR="001839EA" w:rsidRPr="003E347E">
        <w:rPr>
          <w:szCs w:val="28"/>
        </w:rPr>
        <w:t xml:space="preserve">Уполномоченным </w:t>
      </w:r>
      <w:r w:rsidR="00C118F8">
        <w:rPr>
          <w:szCs w:val="28"/>
        </w:rPr>
        <w:t xml:space="preserve"> </w:t>
      </w:r>
      <w:r w:rsidR="000D5E7D">
        <w:rPr>
          <w:szCs w:val="28"/>
        </w:rPr>
        <w:t xml:space="preserve">  </w:t>
      </w:r>
      <w:r w:rsidR="001839EA" w:rsidRPr="003E347E">
        <w:rPr>
          <w:szCs w:val="28"/>
        </w:rPr>
        <w:t>представ</w:t>
      </w:r>
      <w:r w:rsidR="001839EA">
        <w:rPr>
          <w:szCs w:val="28"/>
        </w:rPr>
        <w:t>ителям</w:t>
      </w:r>
      <w:r w:rsidR="000D5E7D">
        <w:rPr>
          <w:szCs w:val="28"/>
        </w:rPr>
        <w:t xml:space="preserve"> </w:t>
      </w:r>
      <w:r w:rsidR="001839EA">
        <w:rPr>
          <w:szCs w:val="28"/>
        </w:rPr>
        <w:t xml:space="preserve"> </w:t>
      </w:r>
      <w:r w:rsidR="00C118F8">
        <w:rPr>
          <w:szCs w:val="28"/>
        </w:rPr>
        <w:t xml:space="preserve"> </w:t>
      </w:r>
      <w:r w:rsidR="001839EA">
        <w:rPr>
          <w:szCs w:val="28"/>
        </w:rPr>
        <w:t xml:space="preserve">Заказчика </w:t>
      </w:r>
      <w:r w:rsidR="000D5E7D">
        <w:rPr>
          <w:szCs w:val="28"/>
        </w:rPr>
        <w:t xml:space="preserve"> </w:t>
      </w:r>
      <w:r w:rsidR="00C118F8">
        <w:rPr>
          <w:szCs w:val="28"/>
        </w:rPr>
        <w:t xml:space="preserve"> </w:t>
      </w:r>
      <w:r w:rsidR="000D5E7D">
        <w:rPr>
          <w:szCs w:val="28"/>
        </w:rPr>
        <w:t xml:space="preserve"> </w:t>
      </w:r>
      <w:r w:rsidR="001839EA" w:rsidRPr="003E347E">
        <w:rPr>
          <w:szCs w:val="28"/>
        </w:rPr>
        <w:t xml:space="preserve">настоящим </w:t>
      </w:r>
      <w:r w:rsidR="00C118F8">
        <w:rPr>
          <w:szCs w:val="28"/>
        </w:rPr>
        <w:t xml:space="preserve"> </w:t>
      </w:r>
      <w:r w:rsidR="000D5E7D">
        <w:rPr>
          <w:szCs w:val="28"/>
        </w:rPr>
        <w:t xml:space="preserve"> </w:t>
      </w:r>
      <w:r w:rsidR="00C118F8">
        <w:rPr>
          <w:szCs w:val="28"/>
        </w:rPr>
        <w:t xml:space="preserve">  </w:t>
      </w:r>
      <w:r w:rsidR="001839EA" w:rsidRPr="003E347E">
        <w:rPr>
          <w:szCs w:val="28"/>
        </w:rPr>
        <w:t xml:space="preserve">предоставляются </w:t>
      </w:r>
    </w:p>
    <w:p w:rsidR="001839EA" w:rsidRPr="003E347E" w:rsidRDefault="001839EA"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839EA" w:rsidRPr="00445DDD" w:rsidRDefault="001839EA" w:rsidP="001839EA">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1839EA">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1839EA">
      <w:pPr>
        <w:numPr>
          <w:ilvl w:val="0"/>
          <w:numId w:val="8"/>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1839EA">
      <w:pPr>
        <w:numPr>
          <w:ilvl w:val="0"/>
          <w:numId w:val="8"/>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1839EA">
      <w:pPr>
        <w:numPr>
          <w:ilvl w:val="0"/>
          <w:numId w:val="8"/>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1839EA">
      <w:pPr>
        <w:numPr>
          <w:ilvl w:val="0"/>
          <w:numId w:val="8"/>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4"/>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163BDF">
        <w:rPr>
          <w:sz w:val="28"/>
          <w:szCs w:val="28"/>
        </w:rPr>
        <w:t>6</w:t>
      </w:r>
      <w:r w:rsidRPr="00725D8F">
        <w:rPr>
          <w:sz w:val="28"/>
          <w:szCs w:val="28"/>
        </w:rPr>
        <w:t xml:space="preserve">   г.</w:t>
      </w:r>
    </w:p>
    <w:p w:rsidR="001839EA" w:rsidRDefault="001839EA" w:rsidP="001839EA">
      <w:pPr>
        <w:pStyle w:val="32"/>
        <w:rPr>
          <w:szCs w:val="28"/>
        </w:rPr>
      </w:pPr>
    </w:p>
    <w:p w:rsidR="001839EA" w:rsidRDefault="001839EA" w:rsidP="001839EA">
      <w:pPr>
        <w:pStyle w:val="32"/>
        <w:rPr>
          <w:szCs w:val="28"/>
        </w:rPr>
      </w:pPr>
    </w:p>
    <w:p w:rsidR="000B164D" w:rsidRDefault="000B164D" w:rsidP="001839EA">
      <w:pPr>
        <w:pStyle w:val="32"/>
        <w:rPr>
          <w:szCs w:val="28"/>
        </w:rPr>
      </w:pPr>
    </w:p>
    <w:p w:rsidR="001A2659" w:rsidRDefault="001A2659" w:rsidP="001839EA">
      <w:pPr>
        <w:pStyle w:val="32"/>
        <w:rPr>
          <w:szCs w:val="28"/>
        </w:rPr>
      </w:pPr>
    </w:p>
    <w:p w:rsidR="001A2659" w:rsidRDefault="001A2659" w:rsidP="001839EA">
      <w:pPr>
        <w:pStyle w:val="32"/>
        <w:rPr>
          <w:szCs w:val="28"/>
        </w:rPr>
      </w:pPr>
    </w:p>
    <w:p w:rsidR="000B164D" w:rsidRDefault="000B164D" w:rsidP="001839EA">
      <w:pPr>
        <w:pStyle w:val="32"/>
        <w:rPr>
          <w:szCs w:val="28"/>
        </w:rPr>
      </w:pPr>
    </w:p>
    <w:p w:rsidR="00C45448" w:rsidRDefault="00C45448" w:rsidP="001839EA">
      <w:pPr>
        <w:pStyle w:val="32"/>
        <w:rPr>
          <w:szCs w:val="28"/>
        </w:rPr>
      </w:pPr>
    </w:p>
    <w:p w:rsidR="00C45448" w:rsidRDefault="00C45448" w:rsidP="001839EA">
      <w:pPr>
        <w:pStyle w:val="32"/>
        <w:rPr>
          <w:szCs w:val="28"/>
        </w:rPr>
      </w:pPr>
    </w:p>
    <w:p w:rsidR="00C45448" w:rsidRDefault="00C45448" w:rsidP="001839EA">
      <w:pPr>
        <w:pStyle w:val="32"/>
        <w:rPr>
          <w:szCs w:val="28"/>
        </w:rPr>
      </w:pPr>
    </w:p>
    <w:p w:rsidR="001839EA" w:rsidRDefault="001839EA" w:rsidP="001839EA">
      <w:pPr>
        <w:pStyle w:val="32"/>
        <w:rPr>
          <w:szCs w:val="28"/>
        </w:rPr>
      </w:pPr>
    </w:p>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Default="00A52FC7" w:rsidP="00A52FC7">
            <w:pPr>
              <w:pStyle w:val="2"/>
              <w:numPr>
                <w:ilvl w:val="0"/>
                <w:numId w:val="0"/>
              </w:numPr>
              <w:suppressAutoHyphens/>
              <w:spacing w:before="0" w:after="0" w:line="260" w:lineRule="exact"/>
              <w:ind w:left="1878"/>
              <w:rPr>
                <w:b w:val="0"/>
                <w:bCs w:val="0"/>
                <w:i w:val="0"/>
                <w:iCs w:val="0"/>
                <w:sz w:val="24"/>
              </w:rPr>
            </w:pPr>
            <w:r>
              <w:rPr>
                <w:b w:val="0"/>
                <w:bCs w:val="0"/>
                <w:i w:val="0"/>
                <w:iCs w:val="0"/>
                <w:sz w:val="24"/>
              </w:rPr>
              <w:t xml:space="preserve">    </w:t>
            </w:r>
            <w:r w:rsidR="001839EA">
              <w:rPr>
                <w:b w:val="0"/>
                <w:bCs w:val="0"/>
                <w:i w:val="0"/>
                <w:iCs w:val="0"/>
                <w:sz w:val="24"/>
              </w:rPr>
              <w:t xml:space="preserve"> </w:t>
            </w:r>
            <w:r w:rsidR="00411C9C">
              <w:rPr>
                <w:b w:val="0"/>
                <w:bCs w:val="0"/>
                <w:i w:val="0"/>
                <w:iCs w:val="0"/>
                <w:sz w:val="24"/>
              </w:rPr>
              <w:t xml:space="preserve">   </w:t>
            </w:r>
            <w:r w:rsidR="001839EA">
              <w:rPr>
                <w:b w:val="0"/>
                <w:bCs w:val="0"/>
                <w:i w:val="0"/>
                <w:iCs w:val="0"/>
                <w:sz w:val="24"/>
              </w:rPr>
              <w:t>Приложение № 2</w:t>
            </w:r>
          </w:p>
          <w:p w:rsidR="001839EA"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Pr>
                <w:b w:val="0"/>
                <w:bCs w:val="0"/>
                <w:i w:val="0"/>
                <w:iCs w:val="0"/>
                <w:sz w:val="24"/>
              </w:rPr>
              <w:t xml:space="preserve">                      </w:t>
            </w:r>
            <w:r w:rsidR="001839EA">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031C1" w:rsidRDefault="00411C9C" w:rsidP="00963A22">
            <w:pPr>
              <w:pStyle w:val="2"/>
              <w:numPr>
                <w:ilvl w:val="0"/>
                <w:numId w:val="0"/>
              </w:numPr>
              <w:suppressAutoHyphens/>
              <w:spacing w:before="0" w:after="0" w:line="260" w:lineRule="exact"/>
              <w:rPr>
                <w:b w:val="0"/>
                <w:bCs w:val="0"/>
                <w:i w:val="0"/>
                <w:iCs w:val="0"/>
                <w:sz w:val="24"/>
              </w:rPr>
            </w:pPr>
            <w:r>
              <w:rPr>
                <w:b w:val="0"/>
                <w:i w:val="0"/>
              </w:rPr>
              <w:t xml:space="preserve">         </w:t>
            </w:r>
            <w:r w:rsidR="001839EA" w:rsidRPr="00B031C1">
              <w:rPr>
                <w:b w:val="0"/>
                <w:i w:val="0"/>
              </w:rPr>
              <w:t>(конкурс №</w:t>
            </w:r>
            <w:r>
              <w:rPr>
                <w:b w:val="0"/>
                <w:i w:val="0"/>
              </w:rPr>
              <w:t xml:space="preserve"> </w:t>
            </w:r>
            <w:r w:rsidR="00A7517A" w:rsidRPr="005D2634">
              <w:rPr>
                <w:b w:val="0"/>
                <w:i w:val="0"/>
                <w:sz w:val="24"/>
                <w:szCs w:val="24"/>
              </w:rPr>
              <w:t>ОК/</w:t>
            </w:r>
            <w:r w:rsidR="00963A22">
              <w:rPr>
                <w:b w:val="0"/>
                <w:i w:val="0"/>
                <w:sz w:val="24"/>
                <w:szCs w:val="24"/>
              </w:rPr>
              <w:t>8</w:t>
            </w:r>
            <w:r w:rsidR="00A7517A" w:rsidRPr="005D2634">
              <w:rPr>
                <w:b w:val="0"/>
                <w:i w:val="0"/>
                <w:sz w:val="24"/>
                <w:szCs w:val="24"/>
              </w:rPr>
              <w:t>-ВВРЗ/201</w:t>
            </w:r>
            <w:r w:rsidR="005D2634" w:rsidRPr="005D2634">
              <w:rPr>
                <w:b w:val="0"/>
                <w:i w:val="0"/>
                <w:sz w:val="24"/>
                <w:szCs w:val="24"/>
              </w:rPr>
              <w:t>6</w:t>
            </w:r>
            <w:r w:rsidR="001839EA" w:rsidRPr="00B031C1">
              <w:rPr>
                <w:b w:val="0"/>
                <w:i w:val="0"/>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1839EA">
      <w:pPr>
        <w:pStyle w:val="a4"/>
        <w:numPr>
          <w:ilvl w:val="2"/>
          <w:numId w:val="29"/>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963A22">
            <w:pPr>
              <w:rPr>
                <w:rFonts w:eastAsia="MS Mincho"/>
              </w:rPr>
            </w:pPr>
            <w:r w:rsidRPr="00D924C4">
              <w:rPr>
                <w:rFonts w:eastAsia="MS Mincho"/>
              </w:rPr>
              <w:t xml:space="preserve">       </w:t>
            </w:r>
            <w:r w:rsidR="00F47A62">
              <w:rPr>
                <w:rFonts w:eastAsia="MS Mincho"/>
              </w:rPr>
              <w:t xml:space="preserve">                 </w:t>
            </w:r>
            <w:r w:rsidRPr="00D924C4">
              <w:rPr>
                <w:rFonts w:eastAsia="MS Mincho"/>
              </w:rPr>
              <w:t>(конкурс №</w:t>
            </w:r>
            <w:r w:rsidR="00F47A62">
              <w:rPr>
                <w:rFonts w:eastAsia="MS Mincho"/>
              </w:rPr>
              <w:t xml:space="preserve"> </w:t>
            </w:r>
            <w:r w:rsidR="00F47A62" w:rsidRPr="005D2634">
              <w:t>ОК/</w:t>
            </w:r>
            <w:r w:rsidR="00963A22">
              <w:t>8</w:t>
            </w:r>
            <w:r w:rsidR="00F47A62" w:rsidRPr="005D2634">
              <w:t>-ВВРЗ/201</w:t>
            </w:r>
            <w:r w:rsidR="005D2634" w:rsidRPr="005D2634">
              <w:t>6</w:t>
            </w:r>
            <w:r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1C3530" w:rsidTr="00253680">
        <w:tc>
          <w:tcPr>
            <w:tcW w:w="612" w:type="dxa"/>
          </w:tcPr>
          <w:p w:rsidR="00253680" w:rsidRPr="001C3530" w:rsidRDefault="00253680" w:rsidP="00253680">
            <w:pPr>
              <w:suppressAutoHyphens/>
              <w:jc w:val="center"/>
              <w:rPr>
                <w:sz w:val="28"/>
              </w:rPr>
            </w:pPr>
            <w:r w:rsidRPr="001C3530">
              <w:rPr>
                <w:sz w:val="28"/>
              </w:rPr>
              <w:t>№</w:t>
            </w:r>
          </w:p>
          <w:p w:rsidR="00253680" w:rsidRPr="001C3530" w:rsidRDefault="00253680" w:rsidP="00253680">
            <w:pPr>
              <w:suppressAutoHyphens/>
              <w:jc w:val="center"/>
              <w:rPr>
                <w:sz w:val="28"/>
              </w:rPr>
            </w:pPr>
            <w:r w:rsidRPr="001C3530">
              <w:rPr>
                <w:sz w:val="28"/>
              </w:rPr>
              <w:t>п/п</w:t>
            </w:r>
          </w:p>
        </w:tc>
        <w:tc>
          <w:tcPr>
            <w:tcW w:w="3543" w:type="dxa"/>
            <w:vAlign w:val="center"/>
          </w:tcPr>
          <w:p w:rsidR="00253680" w:rsidRPr="003526A3" w:rsidRDefault="00253680"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Ед. изм.</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Кол-во</w:t>
            </w:r>
          </w:p>
        </w:tc>
        <w:tc>
          <w:tcPr>
            <w:tcW w:w="1641" w:type="dxa"/>
          </w:tcPr>
          <w:p w:rsidR="00253680" w:rsidRPr="001C3530" w:rsidRDefault="00253680" w:rsidP="00253680">
            <w:pPr>
              <w:suppressAutoHyphens/>
              <w:jc w:val="center"/>
              <w:rPr>
                <w:rFonts w:eastAsia="MS Mincho"/>
                <w:sz w:val="28"/>
              </w:rPr>
            </w:pPr>
            <w:r>
              <w:rPr>
                <w:rFonts w:eastAsia="MS Mincho"/>
                <w:sz w:val="28"/>
              </w:rPr>
              <w:t>Стоимость, руб.</w:t>
            </w:r>
          </w:p>
          <w:p w:rsidR="00253680" w:rsidRPr="001C3530" w:rsidRDefault="00253680" w:rsidP="00253680">
            <w:pPr>
              <w:suppressAutoHyphens/>
              <w:jc w:val="center"/>
              <w:rPr>
                <w:rFonts w:eastAsia="MS Mincho"/>
                <w:sz w:val="28"/>
              </w:rPr>
            </w:pPr>
            <w:r w:rsidRPr="001C3530">
              <w:rPr>
                <w:rFonts w:eastAsia="MS Mincho"/>
                <w:sz w:val="28"/>
              </w:rPr>
              <w:t>(без НДС)</w:t>
            </w:r>
          </w:p>
        </w:tc>
        <w:tc>
          <w:tcPr>
            <w:tcW w:w="1074" w:type="dxa"/>
          </w:tcPr>
          <w:p w:rsidR="00253680" w:rsidRPr="001C3530" w:rsidRDefault="00253680" w:rsidP="00253680">
            <w:pPr>
              <w:suppressAutoHyphens/>
              <w:jc w:val="center"/>
              <w:rPr>
                <w:rFonts w:eastAsia="MS Mincho"/>
                <w:sz w:val="28"/>
              </w:rPr>
            </w:pPr>
            <w:r>
              <w:rPr>
                <w:rFonts w:eastAsia="MS Mincho"/>
                <w:sz w:val="28"/>
              </w:rPr>
              <w:t>НДС, руб.</w:t>
            </w:r>
          </w:p>
        </w:tc>
        <w:tc>
          <w:tcPr>
            <w:tcW w:w="1639" w:type="dxa"/>
            <w:vAlign w:val="center"/>
          </w:tcPr>
          <w:p w:rsidR="00253680" w:rsidRDefault="00253680"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253680" w:rsidRPr="001C3530" w:rsidRDefault="00253680"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53680" w:rsidRPr="001C3530" w:rsidTr="00253680">
        <w:tc>
          <w:tcPr>
            <w:tcW w:w="612" w:type="dxa"/>
          </w:tcPr>
          <w:p w:rsidR="00253680" w:rsidRPr="001C3530" w:rsidRDefault="00253680" w:rsidP="00253680">
            <w:pPr>
              <w:suppressAutoHyphens/>
              <w:jc w:val="center"/>
              <w:rPr>
                <w:sz w:val="28"/>
              </w:rPr>
            </w:pPr>
            <w:r>
              <w:rPr>
                <w:sz w:val="28"/>
              </w:rPr>
              <w:t>1</w:t>
            </w:r>
          </w:p>
        </w:tc>
        <w:tc>
          <w:tcPr>
            <w:tcW w:w="3543" w:type="dxa"/>
          </w:tcPr>
          <w:p w:rsidR="00253680" w:rsidRPr="00C45448" w:rsidRDefault="00BA41D4" w:rsidP="000D5E7D">
            <w:pPr>
              <w:suppressAutoHyphens/>
              <w:rPr>
                <w:sz w:val="28"/>
                <w:szCs w:val="28"/>
              </w:rPr>
            </w:pPr>
            <w:r w:rsidRPr="00C45448">
              <w:rPr>
                <w:color w:val="000000"/>
                <w:sz w:val="28"/>
                <w:szCs w:val="28"/>
              </w:rPr>
              <w:t>Капитальный ремонт  винтового пресса с приводом ПР-64 Инв. № 5796 Воронежского ВРЗ АО «ВРМ» в 2016  году.</w:t>
            </w:r>
          </w:p>
        </w:tc>
        <w:tc>
          <w:tcPr>
            <w:tcW w:w="815" w:type="dxa"/>
            <w:vAlign w:val="center"/>
          </w:tcPr>
          <w:p w:rsidR="00253680" w:rsidRPr="003526A3" w:rsidRDefault="00253680" w:rsidP="00253680">
            <w:pPr>
              <w:suppressAutoHyphens/>
              <w:jc w:val="center"/>
              <w:rPr>
                <w:sz w:val="28"/>
              </w:rPr>
            </w:pPr>
            <w:r>
              <w:rPr>
                <w:sz w:val="28"/>
              </w:rPr>
              <w:t>шт.</w:t>
            </w:r>
          </w:p>
        </w:tc>
        <w:tc>
          <w:tcPr>
            <w:tcW w:w="815" w:type="dxa"/>
            <w:vAlign w:val="center"/>
          </w:tcPr>
          <w:p w:rsidR="00253680" w:rsidRPr="003526A3" w:rsidRDefault="00BA41D4" w:rsidP="00253680">
            <w:pPr>
              <w:suppressAutoHyphens/>
              <w:jc w:val="center"/>
              <w:rPr>
                <w:sz w:val="28"/>
              </w:rPr>
            </w:pPr>
            <w:r>
              <w:rPr>
                <w:sz w:val="28"/>
              </w:rPr>
              <w:t>1</w:t>
            </w:r>
          </w:p>
        </w:tc>
        <w:tc>
          <w:tcPr>
            <w:tcW w:w="1641" w:type="dxa"/>
          </w:tcPr>
          <w:p w:rsidR="00253680" w:rsidRPr="001C3530" w:rsidRDefault="00253680" w:rsidP="00253680">
            <w:pPr>
              <w:suppressAutoHyphens/>
              <w:jc w:val="both"/>
              <w:rPr>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r w:rsidR="00253680" w:rsidRPr="001C3530" w:rsidTr="00253680">
        <w:tc>
          <w:tcPr>
            <w:tcW w:w="4970" w:type="dxa"/>
            <w:gridSpan w:val="3"/>
          </w:tcPr>
          <w:p w:rsidR="00253680" w:rsidRPr="003526A3" w:rsidRDefault="00253680" w:rsidP="00253680">
            <w:pPr>
              <w:suppressAutoHyphens/>
              <w:jc w:val="both"/>
              <w:rPr>
                <w:sz w:val="28"/>
              </w:rPr>
            </w:pPr>
            <w:r>
              <w:rPr>
                <w:sz w:val="28"/>
              </w:rPr>
              <w:t>ИТОГО</w:t>
            </w:r>
          </w:p>
        </w:tc>
        <w:tc>
          <w:tcPr>
            <w:tcW w:w="815" w:type="dxa"/>
          </w:tcPr>
          <w:p w:rsidR="00253680" w:rsidRPr="003526A3" w:rsidRDefault="00253680" w:rsidP="00253680">
            <w:pPr>
              <w:suppressAutoHyphens/>
              <w:jc w:val="both"/>
              <w:rPr>
                <w:sz w:val="28"/>
              </w:rPr>
            </w:pPr>
          </w:p>
        </w:tc>
        <w:tc>
          <w:tcPr>
            <w:tcW w:w="1641" w:type="dxa"/>
          </w:tcPr>
          <w:p w:rsidR="00253680" w:rsidRPr="009B4CE1" w:rsidRDefault="00253680" w:rsidP="00253680">
            <w:pPr>
              <w:suppressAutoHyphens/>
              <w:jc w:val="both"/>
              <w:rPr>
                <w:color w:val="FF0000"/>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213C24" w:rsidRDefault="00213C24" w:rsidP="00213C24">
      <w:pPr>
        <w:pStyle w:val="13"/>
        <w:ind w:left="6000" w:firstLine="0"/>
        <w:jc w:val="left"/>
        <w:rPr>
          <w:szCs w:val="28"/>
        </w:rPr>
        <w:sectPr w:rsidR="00213C24"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w:t>
      </w:r>
      <w:r w:rsidRPr="005D2634">
        <w:t xml:space="preserve">конкурс № </w:t>
      </w:r>
      <w:r w:rsidRPr="005D2634">
        <w:rPr>
          <w:szCs w:val="24"/>
        </w:rPr>
        <w:t>ОК/</w:t>
      </w:r>
      <w:r w:rsidR="00963A22">
        <w:rPr>
          <w:szCs w:val="24"/>
        </w:rPr>
        <w:t>8</w:t>
      </w:r>
      <w:r w:rsidRPr="005D2634">
        <w:rPr>
          <w:szCs w:val="24"/>
        </w:rPr>
        <w:t>-ВВРЗ/201</w:t>
      </w:r>
      <w:r w:rsidR="005D2634" w:rsidRPr="005D2634">
        <w:rPr>
          <w:szCs w:val="24"/>
        </w:rPr>
        <w:t>6</w:t>
      </w:r>
      <w:r w:rsidRPr="005D2634">
        <w:t>)</w:t>
      </w:r>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5D2634">
        <w:rPr>
          <w:szCs w:val="24"/>
        </w:rPr>
        <w:t>ОК/</w:t>
      </w:r>
      <w:r w:rsidR="00963A22">
        <w:rPr>
          <w:szCs w:val="24"/>
        </w:rPr>
        <w:t>8</w:t>
      </w:r>
      <w:r w:rsidRPr="005D2634">
        <w:rPr>
          <w:szCs w:val="24"/>
        </w:rPr>
        <w:t>-ВВРЗ/201</w:t>
      </w:r>
      <w:r w:rsidR="005D2634" w:rsidRPr="005D2634">
        <w:rPr>
          <w:szCs w:val="24"/>
        </w:rPr>
        <w:t>6</w:t>
      </w:r>
      <w:r w:rsidRPr="00D924C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F43A0F" w:rsidP="003C26A4">
      <w:pPr>
        <w:pStyle w:val="a4"/>
        <w:suppressAutoHyphens/>
        <w:ind w:right="306"/>
        <w:jc w:val="left"/>
        <w:rPr>
          <w:b/>
          <w:i/>
          <w:sz w:val="28"/>
          <w:szCs w:val="28"/>
        </w:rPr>
      </w:pPr>
      <w:r>
        <w:t xml:space="preserve">                                                                                                                                                              </w:t>
      </w:r>
      <w:r w:rsidRPr="00D924C4">
        <w:t xml:space="preserve">(конкурс </w:t>
      </w:r>
      <w:r w:rsidRPr="005D2634">
        <w:t xml:space="preserve">№ </w:t>
      </w:r>
      <w:r w:rsidRPr="005D2634">
        <w:rPr>
          <w:szCs w:val="24"/>
        </w:rPr>
        <w:t>ОК/</w:t>
      </w:r>
      <w:r w:rsidR="00963A22">
        <w:rPr>
          <w:szCs w:val="24"/>
        </w:rPr>
        <w:t>8</w:t>
      </w:r>
      <w:r w:rsidRPr="005D2634">
        <w:rPr>
          <w:szCs w:val="24"/>
        </w:rPr>
        <w:t>-ВВРЗ/201</w:t>
      </w:r>
      <w:r w:rsidR="005D2634" w:rsidRPr="005D2634">
        <w:rPr>
          <w:szCs w:val="24"/>
        </w:rPr>
        <w:t>6</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BF1FFE" w:rsidRPr="005A575D" w:rsidRDefault="00BF1FFE" w:rsidP="00BF1FFE">
      <w:pPr>
        <w:pStyle w:val="a4"/>
        <w:suppressAutoHyphens/>
        <w:ind w:left="8222" w:right="306" w:firstLine="0"/>
        <w:jc w:val="left"/>
      </w:pPr>
      <w:r w:rsidRPr="005A575D">
        <w:t xml:space="preserve">Приложение № </w:t>
      </w:r>
      <w:r>
        <w:t>7</w:t>
      </w:r>
    </w:p>
    <w:p w:rsidR="00BF1FFE" w:rsidRPr="00E71BB7" w:rsidRDefault="00BF1FFE" w:rsidP="00BF1FFE">
      <w:pPr>
        <w:pStyle w:val="a4"/>
        <w:suppressAutoHyphens/>
        <w:ind w:left="8222" w:right="306" w:firstLine="0"/>
        <w:jc w:val="left"/>
      </w:pPr>
      <w:r w:rsidRPr="00E71BB7">
        <w:t>к конкурсной документации</w:t>
      </w:r>
    </w:p>
    <w:p w:rsidR="00BF1FFE" w:rsidRDefault="00F43A0F" w:rsidP="00BF1FFE">
      <w:pPr>
        <w:pStyle w:val="a4"/>
        <w:suppressAutoHyphens/>
        <w:ind w:right="306"/>
        <w:jc w:val="left"/>
        <w:rPr>
          <w:b/>
          <w:i/>
          <w:sz w:val="28"/>
          <w:szCs w:val="28"/>
        </w:rPr>
      </w:pPr>
      <w:r>
        <w:t xml:space="preserve">                                                                                                                            </w:t>
      </w:r>
      <w:r w:rsidRPr="00D924C4">
        <w:t>(конкурс №</w:t>
      </w:r>
      <w:r>
        <w:t xml:space="preserve"> </w:t>
      </w:r>
      <w:r w:rsidRPr="005D2634">
        <w:rPr>
          <w:szCs w:val="24"/>
        </w:rPr>
        <w:t>ОК/</w:t>
      </w:r>
      <w:r w:rsidR="00963A22">
        <w:rPr>
          <w:szCs w:val="24"/>
        </w:rPr>
        <w:t>8</w:t>
      </w:r>
      <w:r w:rsidRPr="005D2634">
        <w:rPr>
          <w:szCs w:val="24"/>
        </w:rPr>
        <w:t>-ВВРЗ/201</w:t>
      </w:r>
      <w:r w:rsidR="005D2634" w:rsidRPr="005D2634">
        <w:rPr>
          <w:szCs w:val="24"/>
        </w:rPr>
        <w:t>6</w:t>
      </w:r>
      <w:r w:rsidRPr="005D2634">
        <w:t>)</w:t>
      </w:r>
    </w:p>
    <w:p w:rsidR="00F43A0F" w:rsidRDefault="00F43A0F" w:rsidP="00BF1FFE">
      <w:pPr>
        <w:pStyle w:val="a4"/>
        <w:suppressAutoHyphens/>
        <w:ind w:right="306"/>
        <w:jc w:val="left"/>
        <w:rPr>
          <w:b/>
          <w:i/>
          <w:sz w:val="28"/>
          <w:szCs w:val="28"/>
        </w:rPr>
      </w:pPr>
    </w:p>
    <w:p w:rsidR="00F43A0F" w:rsidRPr="00E71BB7" w:rsidRDefault="00F43A0F" w:rsidP="00BF1FFE">
      <w:pPr>
        <w:pStyle w:val="a4"/>
        <w:suppressAutoHyphens/>
        <w:ind w:right="306"/>
        <w:jc w:val="left"/>
        <w:rPr>
          <w:b/>
          <w:i/>
          <w:sz w:val="28"/>
          <w:szCs w:val="28"/>
        </w:rPr>
      </w:pPr>
    </w:p>
    <w:p w:rsidR="00BF1FFE" w:rsidRPr="00E71BB7" w:rsidRDefault="00BF1FFE" w:rsidP="00BF1FFE">
      <w:pPr>
        <w:jc w:val="center"/>
        <w:rPr>
          <w:b/>
          <w:i/>
          <w:sz w:val="28"/>
          <w:szCs w:val="28"/>
        </w:rPr>
      </w:pPr>
      <w:r w:rsidRPr="00E71BB7">
        <w:rPr>
          <w:b/>
          <w:i/>
          <w:sz w:val="28"/>
          <w:szCs w:val="28"/>
        </w:rPr>
        <w:t xml:space="preserve">Сведения о заключенных претендентом трудовых договорах со специалистами, </w:t>
      </w:r>
    </w:p>
    <w:p w:rsidR="00BF1FFE" w:rsidRPr="00E71BB7" w:rsidRDefault="00BF1FFE" w:rsidP="00BF1FFE">
      <w:pPr>
        <w:jc w:val="center"/>
        <w:rPr>
          <w:b/>
          <w:i/>
          <w:sz w:val="28"/>
          <w:szCs w:val="28"/>
        </w:rPr>
      </w:pPr>
      <w:r w:rsidRPr="00E71BB7">
        <w:rPr>
          <w:b/>
          <w:i/>
          <w:sz w:val="28"/>
          <w:szCs w:val="28"/>
        </w:rPr>
        <w:t>задействованными при выполнении работ</w:t>
      </w:r>
    </w:p>
    <w:p w:rsidR="00BF1FFE" w:rsidRPr="00E71BB7" w:rsidRDefault="00BF1FFE" w:rsidP="00BF1FFE">
      <w:pPr>
        <w:jc w:val="center"/>
        <w:rPr>
          <w:b/>
          <w:i/>
          <w:sz w:val="28"/>
          <w:szCs w:val="28"/>
        </w:rPr>
      </w:pPr>
    </w:p>
    <w:tbl>
      <w:tblPr>
        <w:tblW w:w="10598" w:type="dxa"/>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BF1FFE" w:rsidRPr="00E71BB7" w:rsidTr="00BF1FFE">
        <w:trPr>
          <w:trHeight w:val="915"/>
        </w:trPr>
        <w:tc>
          <w:tcPr>
            <w:tcW w:w="668" w:type="dxa"/>
            <w:vAlign w:val="center"/>
          </w:tcPr>
          <w:p w:rsidR="00BF1FFE" w:rsidRPr="00E71BB7" w:rsidRDefault="00BF1FFE" w:rsidP="00BF1FFE">
            <w:pPr>
              <w:tabs>
                <w:tab w:val="left" w:pos="9639"/>
              </w:tabs>
              <w:ind w:right="-108"/>
              <w:jc w:val="center"/>
              <w:rPr>
                <w:b/>
                <w:i/>
                <w:sz w:val="28"/>
                <w:szCs w:val="28"/>
              </w:rPr>
            </w:pPr>
            <w:r w:rsidRPr="00E71BB7">
              <w:rPr>
                <w:b/>
                <w:i/>
                <w:sz w:val="28"/>
                <w:szCs w:val="28"/>
              </w:rPr>
              <w:t>№</w:t>
            </w:r>
          </w:p>
          <w:p w:rsidR="00BF1FFE" w:rsidRPr="00E71BB7" w:rsidRDefault="00BF1FFE" w:rsidP="00BF1FFE">
            <w:pPr>
              <w:tabs>
                <w:tab w:val="left" w:pos="9639"/>
              </w:tabs>
              <w:ind w:right="-108"/>
              <w:jc w:val="center"/>
              <w:rPr>
                <w:b/>
                <w:i/>
                <w:sz w:val="28"/>
                <w:szCs w:val="28"/>
              </w:rPr>
            </w:pPr>
            <w:r w:rsidRPr="00E71BB7">
              <w:rPr>
                <w:b/>
                <w:i/>
                <w:sz w:val="28"/>
                <w:szCs w:val="28"/>
              </w:rPr>
              <w:t>п/п</w:t>
            </w:r>
          </w:p>
        </w:tc>
        <w:tc>
          <w:tcPr>
            <w:tcW w:w="2200" w:type="dxa"/>
            <w:vAlign w:val="center"/>
          </w:tcPr>
          <w:p w:rsidR="00BF1FFE" w:rsidRPr="00E71BB7" w:rsidRDefault="00BF1FFE" w:rsidP="00BF1FFE">
            <w:pPr>
              <w:tabs>
                <w:tab w:val="left" w:pos="9639"/>
              </w:tabs>
              <w:ind w:left="-108" w:right="-98"/>
              <w:jc w:val="center"/>
              <w:rPr>
                <w:b/>
                <w:i/>
                <w:sz w:val="28"/>
                <w:szCs w:val="28"/>
              </w:rPr>
            </w:pPr>
            <w:r w:rsidRPr="00E71BB7">
              <w:rPr>
                <w:b/>
                <w:i/>
                <w:sz w:val="28"/>
                <w:szCs w:val="28"/>
              </w:rPr>
              <w:t>Занимаемая должность</w:t>
            </w:r>
          </w:p>
        </w:tc>
        <w:tc>
          <w:tcPr>
            <w:tcW w:w="3600" w:type="dxa"/>
            <w:vAlign w:val="center"/>
          </w:tcPr>
          <w:p w:rsidR="00BF1FFE" w:rsidRPr="00E71BB7" w:rsidRDefault="00BF1FFE" w:rsidP="00BF1FFE">
            <w:pPr>
              <w:tabs>
                <w:tab w:val="left" w:pos="9639"/>
              </w:tabs>
              <w:ind w:left="-95" w:right="-102"/>
              <w:jc w:val="center"/>
              <w:rPr>
                <w:b/>
                <w:i/>
                <w:sz w:val="28"/>
                <w:szCs w:val="28"/>
              </w:rPr>
            </w:pPr>
            <w:r w:rsidRPr="00E71BB7">
              <w:rPr>
                <w:b/>
                <w:i/>
                <w:sz w:val="28"/>
                <w:szCs w:val="28"/>
              </w:rPr>
              <w:t>Образование</w:t>
            </w:r>
          </w:p>
          <w:p w:rsidR="00BF1FFE" w:rsidRPr="00E71BB7" w:rsidRDefault="00BF1FFE" w:rsidP="00BF1FFE">
            <w:pPr>
              <w:tabs>
                <w:tab w:val="left" w:pos="9639"/>
              </w:tabs>
              <w:ind w:left="-95" w:right="-102"/>
              <w:jc w:val="center"/>
              <w:rPr>
                <w:b/>
                <w:i/>
                <w:sz w:val="28"/>
                <w:szCs w:val="28"/>
              </w:rPr>
            </w:pPr>
            <w:r w:rsidRPr="00E71BB7">
              <w:rPr>
                <w:b/>
                <w:i/>
                <w:sz w:val="28"/>
                <w:szCs w:val="28"/>
              </w:rPr>
              <w:t>и специальность</w:t>
            </w:r>
          </w:p>
        </w:tc>
        <w:tc>
          <w:tcPr>
            <w:tcW w:w="4130" w:type="dxa"/>
            <w:vAlign w:val="center"/>
          </w:tcPr>
          <w:p w:rsidR="00BF1FFE" w:rsidRPr="00E71BB7" w:rsidRDefault="00BF1FFE" w:rsidP="00BF1FFE">
            <w:pPr>
              <w:tabs>
                <w:tab w:val="left" w:pos="1370"/>
                <w:tab w:val="left" w:pos="9639"/>
              </w:tabs>
              <w:ind w:left="-114" w:right="-56"/>
              <w:jc w:val="center"/>
              <w:rPr>
                <w:b/>
                <w:i/>
                <w:sz w:val="28"/>
                <w:szCs w:val="28"/>
              </w:rPr>
            </w:pPr>
            <w:r w:rsidRPr="00E71BB7">
              <w:rPr>
                <w:b/>
                <w:i/>
                <w:sz w:val="28"/>
                <w:szCs w:val="28"/>
              </w:rPr>
              <w:t>Стаж работы персонала в данной организации (мес.)</w:t>
            </w:r>
          </w:p>
        </w:tc>
      </w:tr>
      <w:tr w:rsidR="00BF1FFE" w:rsidRPr="00E71BB7" w:rsidTr="00BF1FFE">
        <w:tc>
          <w:tcPr>
            <w:tcW w:w="668"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1</w:t>
            </w:r>
          </w:p>
        </w:tc>
        <w:tc>
          <w:tcPr>
            <w:tcW w:w="22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2</w:t>
            </w:r>
          </w:p>
        </w:tc>
        <w:tc>
          <w:tcPr>
            <w:tcW w:w="36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3</w:t>
            </w:r>
          </w:p>
        </w:tc>
        <w:tc>
          <w:tcPr>
            <w:tcW w:w="413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4</w:t>
            </w: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bl>
    <w:p w:rsidR="00BF1FFE" w:rsidRPr="00E71BB7" w:rsidRDefault="00BF1FFE" w:rsidP="00BF1FFE">
      <w:pPr>
        <w:pStyle w:val="a4"/>
        <w:suppressAutoHyphens/>
        <w:ind w:left="5812" w:right="306"/>
        <w:jc w:val="left"/>
        <w:rPr>
          <w:b/>
          <w:szCs w:val="28"/>
        </w:rPr>
      </w:pPr>
    </w:p>
    <w:p w:rsidR="00BF1FFE" w:rsidRPr="00E71BB7" w:rsidRDefault="008B5B0C" w:rsidP="00BF1FFE">
      <w:pPr>
        <w:suppressAutoHyphens/>
        <w:rPr>
          <w:sz w:val="28"/>
          <w:szCs w:val="28"/>
        </w:rPr>
      </w:pPr>
      <w:r w:rsidRPr="008B5B0C">
        <w:rPr>
          <w:sz w:val="28"/>
          <w:szCs w:val="28"/>
        </w:rPr>
        <w:t xml:space="preserve">Представитель, имеющий полномочия </w:t>
      </w:r>
      <w:r w:rsidR="00BF1FFE" w:rsidRPr="00E71BB7">
        <w:rPr>
          <w:sz w:val="28"/>
          <w:szCs w:val="28"/>
        </w:rPr>
        <w:t>действовать от имени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___________________________________________________________________</w:t>
      </w:r>
    </w:p>
    <w:p w:rsidR="00BF1FFE" w:rsidRPr="00E71BB7" w:rsidRDefault="00BF1FFE" w:rsidP="00BF1FFE">
      <w:pPr>
        <w:suppressAutoHyphens/>
      </w:pPr>
      <w:r w:rsidRPr="00E71BB7">
        <w:t>(полное наименование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w:t>
      </w:r>
    </w:p>
    <w:p w:rsidR="000B17D5" w:rsidRPr="002C5B1E" w:rsidRDefault="000B17D5" w:rsidP="000B17D5">
      <w:pPr>
        <w:pStyle w:val="a4"/>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BF1FFE" w:rsidRPr="00EB3A78" w:rsidRDefault="00BF1FFE" w:rsidP="00BF1FFE">
      <w:pPr>
        <w:suppressAutoHyphens/>
        <w:rPr>
          <w:sz w:val="28"/>
          <w:szCs w:val="28"/>
        </w:rPr>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FB1E8C" w:rsidRDefault="00581D4F" w:rsidP="00FB1E8C">
      <w:pPr>
        <w:pStyle w:val="a4"/>
        <w:suppressAutoHyphens/>
        <w:ind w:left="5812" w:right="306" w:firstLine="0"/>
        <w:jc w:val="left"/>
      </w:pPr>
      <w:r>
        <w:lastRenderedPageBreak/>
        <w:t xml:space="preserve">                                               </w:t>
      </w:r>
      <w:r w:rsidR="00AD288B">
        <w:t xml:space="preserve">                </w:t>
      </w:r>
    </w:p>
    <w:p w:rsidR="00FB1E8C" w:rsidRPr="000C6450" w:rsidRDefault="00FB1E8C" w:rsidP="00FB1E8C">
      <w:pPr>
        <w:pStyle w:val="a4"/>
        <w:suppressAutoHyphens/>
        <w:ind w:right="306"/>
        <w:jc w:val="center"/>
      </w:pPr>
      <w:r>
        <w:t xml:space="preserve">                                                                                     </w:t>
      </w:r>
      <w:r w:rsidRPr="000C6450">
        <w:t>Приложение № 8</w:t>
      </w:r>
    </w:p>
    <w:p w:rsidR="00FB1E8C" w:rsidRPr="00E71BB7" w:rsidRDefault="00FB1E8C" w:rsidP="00FB1E8C">
      <w:pPr>
        <w:pStyle w:val="a4"/>
        <w:suppressAutoHyphens/>
        <w:ind w:right="306"/>
        <w:jc w:val="center"/>
      </w:pPr>
      <w:r w:rsidRPr="000C6450">
        <w:t xml:space="preserve">                                                                                                     к конкурсной документации</w:t>
      </w:r>
    </w:p>
    <w:p w:rsidR="00FB1E8C" w:rsidRDefault="00FB1E8C" w:rsidP="00FB1E8C">
      <w:pPr>
        <w:pStyle w:val="a4"/>
        <w:ind w:firstLine="556"/>
        <w:jc w:val="center"/>
        <w:rPr>
          <w:b/>
        </w:rPr>
      </w:pPr>
    </w:p>
    <w:p w:rsidR="00FB1E8C" w:rsidRDefault="00FB1E8C" w:rsidP="00FB1E8C">
      <w:pPr>
        <w:pStyle w:val="a4"/>
        <w:ind w:firstLine="556"/>
        <w:jc w:val="center"/>
        <w:rPr>
          <w:b/>
        </w:rPr>
      </w:pPr>
    </w:p>
    <w:p w:rsidR="00FB1E8C" w:rsidRPr="00A3198D" w:rsidRDefault="00FB1E8C" w:rsidP="00FB1E8C">
      <w:pPr>
        <w:jc w:val="right"/>
      </w:pPr>
      <w:r w:rsidRPr="00A3198D">
        <w:t xml:space="preserve">   проект     </w:t>
      </w:r>
    </w:p>
    <w:p w:rsidR="00FB1E8C" w:rsidRPr="000A3853" w:rsidRDefault="00FB1E8C" w:rsidP="00FB1E8C">
      <w:pPr>
        <w:shd w:val="clear" w:color="auto" w:fill="FFFFFF"/>
        <w:jc w:val="center"/>
        <w:rPr>
          <w:bCs/>
          <w:szCs w:val="28"/>
        </w:rPr>
      </w:pPr>
      <w:r w:rsidRPr="000A3853">
        <w:rPr>
          <w:szCs w:val="28"/>
        </w:rPr>
        <w:t xml:space="preserve">ДОГОВОР  ПОДРЯДА  </w:t>
      </w:r>
      <w:r w:rsidRPr="000A3853">
        <w:rPr>
          <w:bCs/>
          <w:szCs w:val="28"/>
        </w:rPr>
        <w:t xml:space="preserve">№ </w:t>
      </w:r>
      <w:r>
        <w:rPr>
          <w:bCs/>
          <w:szCs w:val="28"/>
        </w:rPr>
        <w:t>_______</w:t>
      </w:r>
    </w:p>
    <w:p w:rsidR="00FB1E8C" w:rsidRPr="000A3853" w:rsidRDefault="00FB1E8C" w:rsidP="00FB1E8C">
      <w:pPr>
        <w:shd w:val="clear" w:color="auto" w:fill="FFFFFF"/>
        <w:rPr>
          <w:szCs w:val="28"/>
        </w:rPr>
      </w:pPr>
      <w:r w:rsidRPr="000A3853">
        <w:rPr>
          <w:bCs/>
          <w:szCs w:val="28"/>
        </w:rPr>
        <w:t xml:space="preserve">                                     </w:t>
      </w:r>
    </w:p>
    <w:tbl>
      <w:tblPr>
        <w:tblW w:w="0" w:type="auto"/>
        <w:tblLook w:val="0000"/>
      </w:tblPr>
      <w:tblGrid>
        <w:gridCol w:w="4785"/>
        <w:gridCol w:w="5583"/>
      </w:tblGrid>
      <w:tr w:rsidR="00FB1E8C" w:rsidRPr="000A3853" w:rsidTr="00FB1E8C">
        <w:tc>
          <w:tcPr>
            <w:tcW w:w="4785" w:type="dxa"/>
          </w:tcPr>
          <w:p w:rsidR="00FB1E8C" w:rsidRPr="000A3853" w:rsidRDefault="00FB1E8C" w:rsidP="00FB1E8C">
            <w:pPr>
              <w:tabs>
                <w:tab w:val="left" w:pos="7958"/>
              </w:tabs>
              <w:jc w:val="both"/>
              <w:rPr>
                <w:szCs w:val="28"/>
              </w:rPr>
            </w:pPr>
            <w:r w:rsidRPr="000A3853">
              <w:rPr>
                <w:szCs w:val="28"/>
              </w:rPr>
              <w:t xml:space="preserve">г. </w:t>
            </w:r>
            <w:proofErr w:type="spellStart"/>
            <w:r>
              <w:rPr>
                <w:szCs w:val="28"/>
              </w:rPr>
              <w:t>Варонеж</w:t>
            </w:r>
            <w:proofErr w:type="spellEnd"/>
          </w:p>
        </w:tc>
        <w:tc>
          <w:tcPr>
            <w:tcW w:w="5583" w:type="dxa"/>
          </w:tcPr>
          <w:p w:rsidR="00FB1E8C" w:rsidRPr="000A3853" w:rsidRDefault="00FB1E8C" w:rsidP="00FB1E8C">
            <w:pPr>
              <w:tabs>
                <w:tab w:val="left" w:pos="7958"/>
              </w:tabs>
              <w:jc w:val="right"/>
              <w:rPr>
                <w:szCs w:val="28"/>
              </w:rPr>
            </w:pPr>
            <w:r w:rsidRPr="000A3853">
              <w:rPr>
                <w:szCs w:val="28"/>
              </w:rPr>
              <w:t>«</w:t>
            </w:r>
            <w:r>
              <w:rPr>
                <w:szCs w:val="28"/>
              </w:rPr>
              <w:t>____</w:t>
            </w:r>
            <w:r w:rsidRPr="000A3853">
              <w:rPr>
                <w:szCs w:val="28"/>
              </w:rPr>
              <w:t>»</w:t>
            </w:r>
            <w:r>
              <w:rPr>
                <w:szCs w:val="28"/>
              </w:rPr>
              <w:t>________</w:t>
            </w:r>
            <w:r w:rsidRPr="000A3853">
              <w:rPr>
                <w:szCs w:val="28"/>
              </w:rPr>
              <w:t>201</w:t>
            </w:r>
            <w:r>
              <w:rPr>
                <w:szCs w:val="28"/>
              </w:rPr>
              <w:t>6</w:t>
            </w:r>
            <w:r w:rsidRPr="000A3853">
              <w:rPr>
                <w:szCs w:val="28"/>
              </w:rPr>
              <w:t xml:space="preserve"> г.</w:t>
            </w:r>
          </w:p>
        </w:tc>
      </w:tr>
    </w:tbl>
    <w:p w:rsidR="00FB1E8C" w:rsidRPr="000A3853" w:rsidRDefault="00FB1E8C" w:rsidP="00FB1E8C">
      <w:pPr>
        <w:shd w:val="clear" w:color="auto" w:fill="FFFFFF"/>
        <w:ind w:firstLine="709"/>
        <w:jc w:val="both"/>
        <w:rPr>
          <w:szCs w:val="28"/>
        </w:rPr>
      </w:pPr>
    </w:p>
    <w:p w:rsidR="00FB1E8C" w:rsidRDefault="00FB1E8C" w:rsidP="00FB1E8C">
      <w:pPr>
        <w:shd w:val="clear" w:color="auto" w:fill="FFFFFF"/>
        <w:ind w:firstLine="709"/>
        <w:jc w:val="both"/>
        <w:rPr>
          <w:szCs w:val="28"/>
        </w:rPr>
      </w:pPr>
      <w:r>
        <w:rPr>
          <w:szCs w:val="28"/>
        </w:rPr>
        <w:t>А</w:t>
      </w:r>
      <w:r w:rsidRPr="000A3853">
        <w:rPr>
          <w:szCs w:val="28"/>
        </w:rPr>
        <w:t>кционерное общество «</w:t>
      </w:r>
      <w:proofErr w:type="spellStart"/>
      <w:r w:rsidRPr="000A3853">
        <w:rPr>
          <w:szCs w:val="28"/>
        </w:rPr>
        <w:t>Вагонреммаш</w:t>
      </w:r>
      <w:proofErr w:type="spellEnd"/>
      <w:r w:rsidRPr="000A3853">
        <w:rPr>
          <w:szCs w:val="28"/>
        </w:rPr>
        <w:t>»,  именуе</w:t>
      </w:r>
      <w:r>
        <w:rPr>
          <w:szCs w:val="28"/>
        </w:rPr>
        <w:t>мое в дальнейшем «Заказчик», в лице генерального директора Долгова Павла Сергеевича</w:t>
      </w:r>
      <w:r w:rsidRPr="000A3853">
        <w:rPr>
          <w:szCs w:val="28"/>
        </w:rPr>
        <w:t>, действ</w:t>
      </w:r>
      <w:r>
        <w:rPr>
          <w:szCs w:val="28"/>
        </w:rPr>
        <w:t>ующего на основании Устава</w:t>
      </w:r>
      <w:r w:rsidRPr="000A3853">
        <w:rPr>
          <w:szCs w:val="28"/>
        </w:rPr>
        <w:t xml:space="preserve"> с одной стороны, и </w:t>
      </w:r>
      <w:r>
        <w:rPr>
          <w:szCs w:val="28"/>
        </w:rPr>
        <w:t>_______________________________________________________________</w:t>
      </w:r>
    </w:p>
    <w:p w:rsidR="00FB1E8C" w:rsidRPr="000A3853" w:rsidRDefault="00FB1E8C" w:rsidP="00FB1E8C">
      <w:pPr>
        <w:shd w:val="clear" w:color="auto" w:fill="FFFFFF"/>
        <w:jc w:val="both"/>
        <w:rPr>
          <w:szCs w:val="28"/>
        </w:rPr>
      </w:pPr>
      <w:r>
        <w:rPr>
          <w:szCs w:val="28"/>
        </w:rPr>
        <w:t>___________________________________________________________________________________________________________________________________________</w:t>
      </w:r>
      <w:r w:rsidRPr="000A3853">
        <w:rPr>
          <w:szCs w:val="28"/>
        </w:rPr>
        <w:t>, с другой стороны,  вместе в дальнейшем именуемые «Стороны», заключили настоящий Договор (далее – Договор) о нижеследующем:</w:t>
      </w:r>
    </w:p>
    <w:p w:rsidR="00FB1E8C" w:rsidRPr="00A3198D" w:rsidRDefault="00FB1E8C" w:rsidP="00FB1E8C">
      <w:pPr>
        <w:jc w:val="center"/>
        <w:rPr>
          <w:b/>
        </w:rPr>
      </w:pPr>
      <w:r w:rsidRPr="00A3198D">
        <w:rPr>
          <w:b/>
        </w:rPr>
        <w:t>1. Предмет договора</w:t>
      </w:r>
    </w:p>
    <w:p w:rsidR="00FB1E8C" w:rsidRPr="005367A5" w:rsidRDefault="00FB1E8C" w:rsidP="005367A5">
      <w:pPr>
        <w:pStyle w:val="32"/>
        <w:numPr>
          <w:ilvl w:val="1"/>
          <w:numId w:val="12"/>
        </w:numPr>
        <w:tabs>
          <w:tab w:val="clear" w:pos="480"/>
          <w:tab w:val="num" w:pos="0"/>
        </w:tabs>
        <w:spacing w:after="0"/>
        <w:ind w:left="0" w:right="135" w:firstLine="0"/>
        <w:jc w:val="both"/>
        <w:rPr>
          <w:b/>
          <w:sz w:val="24"/>
          <w:szCs w:val="24"/>
        </w:rPr>
      </w:pPr>
      <w:r w:rsidRPr="005367A5">
        <w:rPr>
          <w:sz w:val="24"/>
          <w:szCs w:val="24"/>
        </w:rPr>
        <w:t xml:space="preserve">Подрядчик принимает на себя обязательства </w:t>
      </w:r>
      <w:r w:rsidRPr="005367A5">
        <w:rPr>
          <w:color w:val="000000"/>
          <w:sz w:val="24"/>
          <w:szCs w:val="24"/>
        </w:rPr>
        <w:t xml:space="preserve">по </w:t>
      </w:r>
      <w:r w:rsidRPr="005367A5">
        <w:rPr>
          <w:sz w:val="24"/>
          <w:szCs w:val="24"/>
        </w:rPr>
        <w:t xml:space="preserve">капитальному ремонту </w:t>
      </w:r>
      <w:r w:rsidRPr="005367A5">
        <w:rPr>
          <w:color w:val="000000"/>
          <w:sz w:val="24"/>
          <w:szCs w:val="24"/>
        </w:rPr>
        <w:t>винтового пресса с приводом ПР-64</w:t>
      </w:r>
      <w:proofErr w:type="gramStart"/>
      <w:r w:rsidRPr="005367A5">
        <w:rPr>
          <w:color w:val="000000"/>
          <w:sz w:val="24"/>
          <w:szCs w:val="24"/>
        </w:rPr>
        <w:t xml:space="preserve"> И</w:t>
      </w:r>
      <w:proofErr w:type="gramEnd"/>
      <w:r w:rsidRPr="005367A5">
        <w:rPr>
          <w:color w:val="000000"/>
          <w:sz w:val="24"/>
          <w:szCs w:val="24"/>
        </w:rPr>
        <w:t>нв. № 5796 на Воронежском ВРЗ - филиале АО «ВРМ»</w:t>
      </w:r>
      <w:r w:rsidR="009D3946" w:rsidRPr="005367A5">
        <w:rPr>
          <w:color w:val="000000"/>
          <w:sz w:val="24"/>
          <w:szCs w:val="24"/>
        </w:rPr>
        <w:t>, расположенного по адресу: г. Воронеж</w:t>
      </w:r>
      <w:r w:rsidR="005367A5" w:rsidRPr="005367A5">
        <w:rPr>
          <w:color w:val="000000"/>
          <w:sz w:val="24"/>
          <w:szCs w:val="24"/>
        </w:rPr>
        <w:t>,</w:t>
      </w:r>
      <w:r w:rsidRPr="005367A5">
        <w:rPr>
          <w:color w:val="000000"/>
          <w:sz w:val="24"/>
          <w:szCs w:val="24"/>
        </w:rPr>
        <w:t xml:space="preserve"> </w:t>
      </w:r>
      <w:r w:rsidR="005367A5" w:rsidRPr="005367A5">
        <w:rPr>
          <w:sz w:val="24"/>
          <w:szCs w:val="24"/>
        </w:rPr>
        <w:t>пер. Богдана Хмельницкого, д.1</w:t>
      </w:r>
      <w:r w:rsidRPr="005367A5">
        <w:rPr>
          <w:color w:val="000000"/>
          <w:sz w:val="24"/>
          <w:szCs w:val="24"/>
        </w:rPr>
        <w:t>.</w:t>
      </w:r>
      <w:r w:rsidRPr="005367A5">
        <w:rPr>
          <w:b/>
          <w:bCs/>
          <w:sz w:val="24"/>
          <w:szCs w:val="24"/>
        </w:rPr>
        <w:t xml:space="preserve"> </w:t>
      </w:r>
    </w:p>
    <w:p w:rsidR="00FB1E8C" w:rsidRPr="008436AA" w:rsidRDefault="00FB1E8C" w:rsidP="00FB1E8C">
      <w:pPr>
        <w:pStyle w:val="32"/>
        <w:numPr>
          <w:ilvl w:val="1"/>
          <w:numId w:val="12"/>
        </w:numPr>
        <w:tabs>
          <w:tab w:val="clear" w:pos="480"/>
          <w:tab w:val="num" w:pos="0"/>
        </w:tabs>
        <w:spacing w:after="0"/>
        <w:ind w:left="0" w:firstLine="0"/>
        <w:jc w:val="both"/>
        <w:rPr>
          <w:sz w:val="24"/>
        </w:rPr>
      </w:pPr>
      <w:r w:rsidRPr="008436AA">
        <w:rPr>
          <w:sz w:val="24"/>
        </w:rPr>
        <w:t xml:space="preserve">Адрес выполнения работ: </w:t>
      </w:r>
      <w:proofErr w:type="gramStart"/>
      <w:r w:rsidR="005367A5" w:rsidRPr="005367A5">
        <w:rPr>
          <w:color w:val="000000"/>
          <w:sz w:val="24"/>
          <w:szCs w:val="24"/>
        </w:rPr>
        <w:t>г</w:t>
      </w:r>
      <w:proofErr w:type="gramEnd"/>
      <w:r w:rsidR="005367A5" w:rsidRPr="005367A5">
        <w:rPr>
          <w:color w:val="000000"/>
          <w:sz w:val="24"/>
          <w:szCs w:val="24"/>
        </w:rPr>
        <w:t xml:space="preserve">. Воронеж, </w:t>
      </w:r>
      <w:r w:rsidR="005367A5" w:rsidRPr="005367A5">
        <w:rPr>
          <w:sz w:val="24"/>
          <w:szCs w:val="24"/>
        </w:rPr>
        <w:t>пер. Богдана Хмельницкого, д.1</w:t>
      </w:r>
      <w:r w:rsidR="005367A5" w:rsidRPr="005367A5">
        <w:rPr>
          <w:color w:val="000000"/>
          <w:sz w:val="24"/>
          <w:szCs w:val="24"/>
        </w:rPr>
        <w:t>.</w:t>
      </w:r>
      <w:r w:rsidR="005367A5" w:rsidRPr="005367A5">
        <w:rPr>
          <w:b/>
          <w:bCs/>
          <w:sz w:val="24"/>
          <w:szCs w:val="24"/>
        </w:rPr>
        <w:t xml:space="preserve"> </w:t>
      </w:r>
      <w:r w:rsidRPr="008436AA">
        <w:rPr>
          <w:sz w:val="24"/>
          <w:szCs w:val="24"/>
        </w:rPr>
        <w:t xml:space="preserve"> </w:t>
      </w:r>
      <w:r w:rsidRPr="008436AA">
        <w:rPr>
          <w:b/>
          <w:bCs/>
          <w:sz w:val="24"/>
          <w:szCs w:val="24"/>
        </w:rPr>
        <w:t xml:space="preserve">   </w:t>
      </w:r>
      <w:r w:rsidRPr="008436AA">
        <w:rPr>
          <w:sz w:val="24"/>
        </w:rPr>
        <w:t xml:space="preserve">  </w:t>
      </w:r>
    </w:p>
    <w:p w:rsidR="00FB1E8C" w:rsidRPr="00DD5B1D" w:rsidRDefault="00FB1E8C" w:rsidP="00FB1E8C">
      <w:pPr>
        <w:pStyle w:val="32"/>
        <w:numPr>
          <w:ilvl w:val="1"/>
          <w:numId w:val="12"/>
        </w:numPr>
        <w:tabs>
          <w:tab w:val="clear" w:pos="480"/>
          <w:tab w:val="num" w:pos="0"/>
        </w:tabs>
        <w:spacing w:after="0"/>
        <w:ind w:left="0" w:firstLine="0"/>
        <w:jc w:val="both"/>
        <w:rPr>
          <w:sz w:val="24"/>
        </w:rPr>
      </w:pPr>
      <w:r w:rsidRPr="00DD5B1D">
        <w:rPr>
          <w:sz w:val="24"/>
        </w:rPr>
        <w:t>Работы выполняются иждивением Подрядчика – из его материалов, его силами и средствами.</w:t>
      </w:r>
    </w:p>
    <w:p w:rsidR="00FB1E8C" w:rsidRPr="00A3198D" w:rsidRDefault="00FB1E8C" w:rsidP="00FB1E8C">
      <w:pPr>
        <w:pStyle w:val="32"/>
        <w:numPr>
          <w:ilvl w:val="1"/>
          <w:numId w:val="12"/>
        </w:numPr>
        <w:tabs>
          <w:tab w:val="clear" w:pos="480"/>
          <w:tab w:val="num" w:pos="0"/>
        </w:tabs>
        <w:spacing w:after="0"/>
        <w:ind w:left="0" w:firstLine="0"/>
        <w:jc w:val="both"/>
        <w:rPr>
          <w:sz w:val="24"/>
        </w:rPr>
      </w:pPr>
      <w:r w:rsidRPr="00A3198D">
        <w:rPr>
          <w:sz w:val="24"/>
        </w:rPr>
        <w:t>Содержание и требование к Работам и</w:t>
      </w:r>
      <w:r>
        <w:rPr>
          <w:sz w:val="24"/>
        </w:rPr>
        <w:t>зложены в Техническом задании (П</w:t>
      </w:r>
      <w:r w:rsidRPr="00A3198D">
        <w:rPr>
          <w:sz w:val="24"/>
        </w:rPr>
        <w:t>риложение № 1),      являющемся  неотъемлемой частью настоящего Договора.</w:t>
      </w:r>
    </w:p>
    <w:p w:rsidR="00FB1E8C" w:rsidRPr="00A3198D" w:rsidRDefault="00FB1E8C" w:rsidP="00FB1E8C">
      <w:pPr>
        <w:pStyle w:val="32"/>
        <w:numPr>
          <w:ilvl w:val="1"/>
          <w:numId w:val="12"/>
        </w:numPr>
        <w:spacing w:after="0"/>
        <w:ind w:left="482"/>
        <w:rPr>
          <w:sz w:val="24"/>
        </w:rPr>
      </w:pPr>
      <w:r w:rsidRPr="00A3198D">
        <w:rPr>
          <w:sz w:val="24"/>
        </w:rPr>
        <w:t>Срок выполнения работ  - начало работ _________________ (указать срок)</w:t>
      </w:r>
    </w:p>
    <w:p w:rsidR="00FB1E8C" w:rsidRDefault="00FB1E8C" w:rsidP="00FB1E8C">
      <w:pPr>
        <w:pStyle w:val="32"/>
        <w:spacing w:after="0"/>
        <w:ind w:left="482"/>
        <w:rPr>
          <w:sz w:val="24"/>
        </w:rPr>
      </w:pPr>
      <w:r w:rsidRPr="00A3198D">
        <w:rPr>
          <w:sz w:val="24"/>
        </w:rPr>
        <w:t xml:space="preserve">                                             окончание работ  ______________ (указать срок).</w:t>
      </w:r>
    </w:p>
    <w:p w:rsidR="00FB1E8C" w:rsidRPr="002B4719" w:rsidRDefault="00FB1E8C" w:rsidP="00FB1E8C">
      <w:pPr>
        <w:suppressAutoHyphens/>
        <w:jc w:val="both"/>
        <w:rPr>
          <w:szCs w:val="22"/>
        </w:rPr>
      </w:pPr>
      <w:r>
        <w:t>1.6.</w:t>
      </w:r>
      <w:r w:rsidRPr="002B4719">
        <w:rPr>
          <w:szCs w:val="22"/>
        </w:rPr>
        <w:t xml:space="preserve"> Уполномоченными представителями Сторон при исполнении настоящего договора являются:</w:t>
      </w:r>
    </w:p>
    <w:p w:rsidR="00FB1E8C" w:rsidRPr="002B4719" w:rsidRDefault="00FB1E8C" w:rsidP="00FB1E8C">
      <w:pPr>
        <w:suppressAutoHyphens/>
        <w:ind w:firstLine="709"/>
        <w:jc w:val="both"/>
        <w:rPr>
          <w:szCs w:val="22"/>
        </w:rPr>
      </w:pPr>
      <w:r w:rsidRPr="002B4719">
        <w:rPr>
          <w:szCs w:val="22"/>
        </w:rPr>
        <w:t>- руководитель – в соответствии с уставом общества, лицо, имеющее право действовать без доверенности.</w:t>
      </w:r>
    </w:p>
    <w:p w:rsidR="00FB1E8C" w:rsidRPr="002B4719" w:rsidRDefault="00FB1E8C" w:rsidP="00FB1E8C">
      <w:pPr>
        <w:suppressAutoHyphens/>
        <w:ind w:firstLine="709"/>
        <w:jc w:val="both"/>
        <w:rPr>
          <w:szCs w:val="22"/>
        </w:rPr>
      </w:pPr>
      <w:r w:rsidRPr="002B4719">
        <w:rPr>
          <w:szCs w:val="22"/>
        </w:rPr>
        <w:t>- ответственный исполнитель – сотрудник общества,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w:t>
      </w:r>
    </w:p>
    <w:p w:rsidR="00FB1E8C" w:rsidRPr="002B4719" w:rsidRDefault="00FB1E8C" w:rsidP="00FB1E8C">
      <w:pPr>
        <w:suppressAutoHyphens/>
        <w:ind w:firstLine="709"/>
        <w:jc w:val="both"/>
        <w:rPr>
          <w:szCs w:val="22"/>
        </w:rPr>
      </w:pPr>
      <w:r w:rsidRPr="002B4719">
        <w:rPr>
          <w:szCs w:val="22"/>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B1E8C" w:rsidRPr="00A3198D" w:rsidRDefault="00FB1E8C" w:rsidP="00FB1E8C">
      <w:pPr>
        <w:pStyle w:val="32"/>
        <w:spacing w:after="0"/>
        <w:ind w:left="480"/>
        <w:jc w:val="center"/>
        <w:rPr>
          <w:b/>
          <w:bCs/>
          <w:sz w:val="24"/>
        </w:rPr>
      </w:pPr>
      <w:r w:rsidRPr="00A3198D">
        <w:rPr>
          <w:b/>
          <w:bCs/>
          <w:sz w:val="24"/>
        </w:rPr>
        <w:t>2. Цена Работ и порядок оплаты</w:t>
      </w:r>
    </w:p>
    <w:p w:rsidR="00FB1E8C" w:rsidRPr="00A3198D" w:rsidRDefault="00FB1E8C" w:rsidP="00FB1E8C">
      <w:pPr>
        <w:pStyle w:val="32"/>
        <w:spacing w:after="0"/>
        <w:jc w:val="both"/>
        <w:rPr>
          <w:sz w:val="24"/>
          <w:szCs w:val="24"/>
        </w:rPr>
      </w:pPr>
      <w:r w:rsidRPr="00A3198D">
        <w:rPr>
          <w:sz w:val="24"/>
          <w:szCs w:val="24"/>
        </w:rPr>
        <w:t>2.1. За выполненные по настоящему Договору Работы Заказчик обязуется о</w:t>
      </w:r>
      <w:r>
        <w:rPr>
          <w:sz w:val="24"/>
          <w:szCs w:val="24"/>
        </w:rPr>
        <w:t>платить Подрядчику _______ руб. (</w:t>
      </w:r>
      <w:proofErr w:type="spellStart"/>
      <w:r>
        <w:rPr>
          <w:sz w:val="24"/>
          <w:szCs w:val="24"/>
        </w:rPr>
        <w:t>_________рублей</w:t>
      </w:r>
      <w:proofErr w:type="spellEnd"/>
      <w:r>
        <w:rPr>
          <w:sz w:val="24"/>
          <w:szCs w:val="24"/>
        </w:rPr>
        <w:t xml:space="preserve"> </w:t>
      </w:r>
      <w:proofErr w:type="spellStart"/>
      <w:r>
        <w:rPr>
          <w:sz w:val="24"/>
          <w:szCs w:val="24"/>
        </w:rPr>
        <w:t>___</w:t>
      </w:r>
      <w:r w:rsidRPr="00A3198D">
        <w:rPr>
          <w:sz w:val="24"/>
          <w:szCs w:val="24"/>
        </w:rPr>
        <w:t>ко</w:t>
      </w:r>
      <w:r>
        <w:rPr>
          <w:sz w:val="24"/>
          <w:szCs w:val="24"/>
        </w:rPr>
        <w:t>п</w:t>
      </w:r>
      <w:proofErr w:type="spellEnd"/>
      <w:r>
        <w:rPr>
          <w:sz w:val="24"/>
          <w:szCs w:val="24"/>
        </w:rPr>
        <w:t xml:space="preserve">.) в том числе НДС  </w:t>
      </w:r>
      <w:proofErr w:type="spellStart"/>
      <w:r>
        <w:rPr>
          <w:sz w:val="24"/>
          <w:szCs w:val="24"/>
        </w:rPr>
        <w:t>______руб</w:t>
      </w:r>
      <w:proofErr w:type="spellEnd"/>
      <w:r>
        <w:rPr>
          <w:sz w:val="24"/>
          <w:szCs w:val="24"/>
        </w:rPr>
        <w:t>. (_______</w:t>
      </w:r>
      <w:r w:rsidRPr="00A3198D">
        <w:rPr>
          <w:sz w:val="24"/>
          <w:szCs w:val="24"/>
        </w:rPr>
        <w:t xml:space="preserve"> рублей ___ коп.). </w:t>
      </w:r>
    </w:p>
    <w:p w:rsidR="00FB1E8C" w:rsidRPr="002B4719" w:rsidRDefault="00FB1E8C" w:rsidP="00FB1E8C">
      <w:pPr>
        <w:suppressAutoHyphens/>
        <w:ind w:firstLine="709"/>
        <w:jc w:val="both"/>
        <w:rPr>
          <w:szCs w:val="22"/>
        </w:rPr>
      </w:pPr>
      <w:r>
        <w:rPr>
          <w:color w:val="000000"/>
        </w:rPr>
        <w:t>Смета на выполнение Работ (П</w:t>
      </w:r>
      <w:r w:rsidRPr="00A3198D">
        <w:rPr>
          <w:color w:val="000000"/>
        </w:rPr>
        <w:t>риложение № 3) является неотъемлемой частью настоящего Договора.</w:t>
      </w:r>
      <w:r w:rsidRPr="002B4719">
        <w:t xml:space="preserve"> Общая ц</w:t>
      </w:r>
      <w:r w:rsidRPr="002B4719">
        <w:rPr>
          <w:color w:val="000000"/>
          <w:spacing w:val="-4"/>
        </w:rPr>
        <w:t xml:space="preserve">ена Договора включает в себя стоимость Работ, </w:t>
      </w:r>
      <w:r w:rsidRPr="002B4719">
        <w:t xml:space="preserve">все затраты, издержки, </w:t>
      </w:r>
      <w:r w:rsidRPr="002B4719">
        <w:rPr>
          <w:color w:val="000000"/>
          <w:spacing w:val="-4"/>
        </w:rPr>
        <w:t>а также все без исключения расходы Подрядчика, связанные с выполнением Работ по настоящему Договору.</w:t>
      </w:r>
    </w:p>
    <w:p w:rsidR="00FB1E8C" w:rsidRPr="00A3198D" w:rsidRDefault="00FB1E8C" w:rsidP="00FB1E8C">
      <w:pPr>
        <w:shd w:val="clear" w:color="auto" w:fill="FFFFFF"/>
        <w:jc w:val="both"/>
        <w:rPr>
          <w:iCs/>
          <w:color w:val="000000"/>
        </w:rPr>
      </w:pPr>
      <w:r w:rsidRPr="00A3198D">
        <w:rPr>
          <w:color w:val="000000"/>
        </w:rPr>
        <w:t xml:space="preserve">2.2. </w:t>
      </w:r>
      <w:proofErr w:type="gramStart"/>
      <w:r w:rsidRPr="00A3198D">
        <w:rPr>
          <w:iCs/>
          <w:color w:val="000000"/>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p>
    <w:p w:rsidR="00FB1E8C" w:rsidRDefault="00FB1E8C" w:rsidP="00FB1E8C">
      <w:pPr>
        <w:shd w:val="clear" w:color="auto" w:fill="FFFFFF"/>
        <w:ind w:right="58"/>
        <w:jc w:val="both"/>
        <w:rPr>
          <w:iCs/>
          <w:color w:val="000000"/>
        </w:rPr>
      </w:pPr>
      <w:r w:rsidRPr="00A3198D">
        <w:rPr>
          <w:iCs/>
          <w:color w:val="000000"/>
        </w:rPr>
        <w:t>2.3. Окончательный расчет в размере 5% от стоимости выполненных работ производится в течени</w:t>
      </w:r>
      <w:proofErr w:type="gramStart"/>
      <w:r w:rsidRPr="00A3198D">
        <w:rPr>
          <w:iCs/>
          <w:color w:val="000000"/>
        </w:rPr>
        <w:t>и</w:t>
      </w:r>
      <w:proofErr w:type="gramEnd"/>
      <w:r w:rsidRPr="00A3198D">
        <w:rPr>
          <w:iCs/>
          <w:color w:val="000000"/>
        </w:rPr>
        <w:t xml:space="preserve"> 30 календарных дней после подписания акта о приемке-сдаче отремонтированных объектов формы ОС-3.</w:t>
      </w:r>
    </w:p>
    <w:p w:rsidR="00FB1E8C" w:rsidRPr="002B4719" w:rsidRDefault="00FB1E8C" w:rsidP="00FB1E8C">
      <w:pPr>
        <w:suppressAutoHyphens/>
        <w:jc w:val="both"/>
        <w:rPr>
          <w:szCs w:val="22"/>
        </w:rPr>
      </w:pPr>
      <w:r>
        <w:rPr>
          <w:iCs/>
          <w:color w:val="000000"/>
        </w:rPr>
        <w:lastRenderedPageBreak/>
        <w:t xml:space="preserve">2.4. </w:t>
      </w:r>
      <w:r w:rsidRPr="002B4719">
        <w:rPr>
          <w:szCs w:val="22"/>
        </w:rPr>
        <w:t>Обязательство Заказчика по оплате выполненных Работ считается исполненным после списания денежных средств со счета Заказчика.</w:t>
      </w:r>
    </w:p>
    <w:p w:rsidR="00FB1E8C" w:rsidRPr="00A3198D" w:rsidRDefault="00FB1E8C" w:rsidP="00FB1E8C">
      <w:pPr>
        <w:shd w:val="clear" w:color="auto" w:fill="FFFFFF"/>
        <w:ind w:right="58"/>
        <w:jc w:val="both"/>
        <w:rPr>
          <w:iCs/>
          <w:color w:val="000000"/>
        </w:rPr>
      </w:pPr>
    </w:p>
    <w:p w:rsidR="00FB1E8C" w:rsidRPr="00A3198D" w:rsidRDefault="00FB1E8C" w:rsidP="00FB1E8C">
      <w:pPr>
        <w:shd w:val="clear" w:color="auto" w:fill="FFFFFF"/>
        <w:ind w:left="540" w:right="58" w:hanging="540"/>
        <w:jc w:val="center"/>
        <w:rPr>
          <w:b/>
          <w:bCs/>
          <w:color w:val="000000"/>
        </w:rPr>
      </w:pPr>
      <w:r w:rsidRPr="00A3198D">
        <w:rPr>
          <w:b/>
          <w:bCs/>
          <w:color w:val="000000"/>
        </w:rPr>
        <w:t>3. Порядок сдачи и приемки Работ</w:t>
      </w:r>
    </w:p>
    <w:p w:rsidR="00FB1E8C" w:rsidRPr="00A3198D" w:rsidRDefault="00FB1E8C" w:rsidP="00FB1E8C">
      <w:pPr>
        <w:shd w:val="clear" w:color="auto" w:fill="FFFFFF"/>
        <w:ind w:left="540" w:right="58" w:hanging="540"/>
        <w:jc w:val="both"/>
        <w:rPr>
          <w:color w:val="000000"/>
        </w:rPr>
      </w:pPr>
      <w:r w:rsidRPr="00A3198D">
        <w:rPr>
          <w:color w:val="000000"/>
        </w:rPr>
        <w:t>3.1. По завершению Работ Подрядчик представляет Заказчику акт сдачи-приемки выполненных</w:t>
      </w:r>
    </w:p>
    <w:p w:rsidR="00FB1E8C" w:rsidRPr="00A3198D" w:rsidRDefault="00FB1E8C" w:rsidP="00FB1E8C">
      <w:pPr>
        <w:shd w:val="clear" w:color="auto" w:fill="FFFFFF"/>
        <w:ind w:left="540" w:right="58" w:hanging="540"/>
        <w:jc w:val="both"/>
        <w:rPr>
          <w:iCs/>
          <w:color w:val="000000"/>
        </w:rPr>
      </w:pPr>
      <w:r w:rsidRPr="00A3198D">
        <w:rPr>
          <w:color w:val="000000"/>
        </w:rPr>
        <w:t>Работ.</w:t>
      </w:r>
    </w:p>
    <w:p w:rsidR="00FB1E8C" w:rsidRPr="002B4719" w:rsidRDefault="00FB1E8C" w:rsidP="00FB1E8C">
      <w:pPr>
        <w:suppressAutoHyphens/>
        <w:jc w:val="both"/>
        <w:rPr>
          <w:szCs w:val="22"/>
        </w:rPr>
      </w:pPr>
      <w:r>
        <w:rPr>
          <w:szCs w:val="22"/>
        </w:rPr>
        <w:t>3</w:t>
      </w:r>
      <w:r w:rsidRPr="002B4719">
        <w:rPr>
          <w:szCs w:val="22"/>
        </w:rPr>
        <w:t>.</w:t>
      </w:r>
      <w:r>
        <w:rPr>
          <w:szCs w:val="22"/>
        </w:rPr>
        <w:t>2</w:t>
      </w:r>
      <w:r w:rsidRPr="002B4719">
        <w:rPr>
          <w:szCs w:val="22"/>
        </w:rPr>
        <w:t>. Не позднее дня, следующего за днем окончания выполнения Работ, Подрядчик обязан передать Заказчику двусторонний акт сдачи-приемки Работ и справку о стоимости Работ, составленные в двух оригинальных экземплярах каждого документа, подписанные, со своей стороны.</w:t>
      </w:r>
    </w:p>
    <w:p w:rsidR="00FB1E8C" w:rsidRDefault="00FB1E8C" w:rsidP="00FB1E8C">
      <w:pPr>
        <w:suppressAutoHyphens/>
        <w:jc w:val="both"/>
        <w:rPr>
          <w:szCs w:val="22"/>
        </w:rPr>
      </w:pPr>
      <w:r>
        <w:rPr>
          <w:szCs w:val="22"/>
        </w:rPr>
        <w:t>3.3</w:t>
      </w:r>
      <w:r w:rsidRPr="002B4719">
        <w:rPr>
          <w:szCs w:val="22"/>
        </w:rPr>
        <w:t xml:space="preserve">. Заказчик в течение </w:t>
      </w:r>
      <w:r w:rsidRPr="00AD5AA0">
        <w:rPr>
          <w:szCs w:val="22"/>
        </w:rPr>
        <w:t xml:space="preserve">15 (пятнадцати) календарных дней </w:t>
      </w:r>
      <w:r w:rsidRPr="002B4719">
        <w:rPr>
          <w:szCs w:val="22"/>
        </w:rPr>
        <w:t xml:space="preserve">со дня получения акта сдачи-приемки Работ и справки о стоимости Работ от Подрядчика </w:t>
      </w:r>
      <w:r w:rsidRPr="00AD5AA0">
        <w:rPr>
          <w:szCs w:val="22"/>
        </w:rPr>
        <w:t xml:space="preserve">направляет Подрядчику подписанный акт сдачи-приемки или мотивированный отказ от приемки Работ. </w:t>
      </w:r>
    </w:p>
    <w:p w:rsidR="00FB1E8C" w:rsidRPr="002B4719" w:rsidRDefault="00FB1E8C" w:rsidP="00FB1E8C">
      <w:pPr>
        <w:suppressAutoHyphens/>
        <w:jc w:val="both"/>
        <w:rPr>
          <w:szCs w:val="22"/>
        </w:rPr>
      </w:pPr>
      <w:r>
        <w:rPr>
          <w:szCs w:val="22"/>
        </w:rPr>
        <w:t>3.4</w:t>
      </w:r>
      <w:r w:rsidRPr="002B4719">
        <w:rPr>
          <w:szCs w:val="22"/>
        </w:rPr>
        <w:t xml:space="preserve">. В случае отступления от условий настоящего </w:t>
      </w:r>
      <w:r w:rsidRPr="002B4719">
        <w:t>Договора</w:t>
      </w:r>
      <w:r w:rsidRPr="002B4719">
        <w:rPr>
          <w:szCs w:val="22"/>
        </w:rPr>
        <w:t xml:space="preserve">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По окончании устранения недостатков акт сдачи-приемки Работ и справка о стоимости Работ передаются Заказчику в том же порядке как при первичном предоставлении</w:t>
      </w:r>
    </w:p>
    <w:p w:rsidR="00FB1E8C" w:rsidRPr="002B4719" w:rsidRDefault="00FB1E8C" w:rsidP="00FB1E8C">
      <w:pPr>
        <w:suppressAutoHyphens/>
        <w:jc w:val="both"/>
        <w:rPr>
          <w:szCs w:val="22"/>
        </w:rPr>
      </w:pPr>
      <w:r>
        <w:rPr>
          <w:szCs w:val="22"/>
        </w:rPr>
        <w:t>3.5</w:t>
      </w:r>
      <w:r w:rsidRPr="002B4719">
        <w:rPr>
          <w:szCs w:val="22"/>
        </w:rPr>
        <w:t>. Работы считаются принятыми после подписания акта сдачи-приемки Работ.</w:t>
      </w:r>
    </w:p>
    <w:p w:rsidR="00FB1E8C" w:rsidRPr="002B4719" w:rsidRDefault="00FB1E8C" w:rsidP="00FB1E8C">
      <w:pPr>
        <w:suppressAutoHyphens/>
        <w:jc w:val="both"/>
        <w:rPr>
          <w:szCs w:val="22"/>
        </w:rPr>
      </w:pPr>
      <w:r>
        <w:rPr>
          <w:szCs w:val="22"/>
        </w:rPr>
        <w:t>3.6</w:t>
      </w:r>
      <w:r w:rsidRPr="002B4719">
        <w:rPr>
          <w:szCs w:val="22"/>
        </w:rPr>
        <w:t>. В случае досрочного выполнения Работ (этапа Работ) Заказчик вправе, но не обязан досрочно осуществить ее приемку.</w:t>
      </w:r>
    </w:p>
    <w:p w:rsidR="00FB1E8C" w:rsidRPr="002B4719" w:rsidRDefault="00FB1E8C" w:rsidP="00FB1E8C">
      <w:pPr>
        <w:suppressAutoHyphens/>
        <w:jc w:val="both"/>
        <w:rPr>
          <w:szCs w:val="22"/>
        </w:rPr>
      </w:pPr>
      <w:r>
        <w:rPr>
          <w:szCs w:val="22"/>
        </w:rPr>
        <w:t>3.7</w:t>
      </w:r>
      <w:r w:rsidRPr="002B4719">
        <w:rPr>
          <w:szCs w:val="22"/>
        </w:rPr>
        <w:t>.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B1E8C" w:rsidRPr="002B4719" w:rsidRDefault="00FB1E8C" w:rsidP="00FB1E8C">
      <w:pPr>
        <w:suppressAutoHyphens/>
        <w:jc w:val="both"/>
        <w:rPr>
          <w:szCs w:val="22"/>
        </w:rPr>
      </w:pPr>
      <w:r>
        <w:rPr>
          <w:szCs w:val="22"/>
        </w:rPr>
        <w:t>3.8</w:t>
      </w:r>
      <w:r w:rsidRPr="002B4719">
        <w:rPr>
          <w:szCs w:val="22"/>
        </w:rPr>
        <w:t xml:space="preserve">. При обнаружении недостатков выполненных Работ после их приемки, Заказчик в течение _______ рабочих дней письменно уведомляет об этом Подрядчика, путем направления </w:t>
      </w:r>
      <w:proofErr w:type="spellStart"/>
      <w:proofErr w:type="gramStart"/>
      <w:r w:rsidRPr="002B4719">
        <w:rPr>
          <w:szCs w:val="22"/>
        </w:rPr>
        <w:t>скан-копии</w:t>
      </w:r>
      <w:proofErr w:type="spellEnd"/>
      <w:proofErr w:type="gramEnd"/>
      <w:r w:rsidRPr="002B4719">
        <w:rPr>
          <w:szCs w:val="22"/>
        </w:rPr>
        <w:t xml:space="preserve"> уведомления по факсу______ или на адрес </w:t>
      </w:r>
      <w:proofErr w:type="spellStart"/>
      <w:r w:rsidRPr="002B4719">
        <w:rPr>
          <w:szCs w:val="22"/>
        </w:rPr>
        <w:t>эл</w:t>
      </w:r>
      <w:proofErr w:type="spellEnd"/>
      <w:r w:rsidRPr="002B4719">
        <w:rPr>
          <w:szCs w:val="22"/>
        </w:rPr>
        <w:t>. почты Подрядчика _______ и приглашает для подписания двухстороннего акта о выявленных недостатках выполненных Работ и сроках их устранения.</w:t>
      </w:r>
    </w:p>
    <w:p w:rsidR="00FB1E8C" w:rsidRPr="002B4719" w:rsidRDefault="00FB1E8C" w:rsidP="00FB1E8C">
      <w:pPr>
        <w:suppressAutoHyphens/>
        <w:jc w:val="both"/>
        <w:rPr>
          <w:szCs w:val="22"/>
        </w:rPr>
      </w:pPr>
      <w:r w:rsidRPr="002B4719">
        <w:rPr>
          <w:szCs w:val="22"/>
        </w:rPr>
        <w:t xml:space="preserve">Если Подрядчик не явится для подписания акта, Заказчик имеет право составить односторонний </w:t>
      </w:r>
      <w:proofErr w:type="gramStart"/>
      <w:r w:rsidRPr="002B4719">
        <w:rPr>
          <w:szCs w:val="22"/>
        </w:rPr>
        <w:t>акт</w:t>
      </w:r>
      <w:proofErr w:type="gramEnd"/>
      <w:r w:rsidRPr="002B4719">
        <w:rPr>
          <w:szCs w:val="22"/>
        </w:rPr>
        <w:t xml:space="preserve"> подписанный тремя сотрудниками Заказчика и направить его Подрядчику, с требованием устранить недостатки выполненных Работ. </w:t>
      </w:r>
    </w:p>
    <w:p w:rsidR="00FB1E8C" w:rsidRPr="002B4719" w:rsidRDefault="00FB1E8C" w:rsidP="00FB1E8C">
      <w:pPr>
        <w:suppressAutoHyphens/>
        <w:jc w:val="both"/>
        <w:rPr>
          <w:szCs w:val="22"/>
        </w:rPr>
      </w:pPr>
      <w:r>
        <w:rPr>
          <w:szCs w:val="22"/>
        </w:rPr>
        <w:t>3.9</w:t>
      </w:r>
      <w:r w:rsidRPr="002B4719">
        <w:rPr>
          <w:szCs w:val="22"/>
        </w:rPr>
        <w:t>.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FB1E8C" w:rsidRPr="002B4719" w:rsidRDefault="00FB1E8C" w:rsidP="00FB1E8C">
      <w:pPr>
        <w:suppressAutoHyphens/>
        <w:jc w:val="both"/>
        <w:rPr>
          <w:szCs w:val="22"/>
        </w:rPr>
      </w:pPr>
      <w:r>
        <w:rPr>
          <w:szCs w:val="22"/>
        </w:rPr>
        <w:t>3.10</w:t>
      </w:r>
      <w:r w:rsidRPr="002B4719">
        <w:rPr>
          <w:szCs w:val="22"/>
        </w:rPr>
        <w:t>. Риск случайной гибели или случайного повреждения результата выполненной Работы до ее приемки Заказчиком несет Подрядчик.</w:t>
      </w:r>
    </w:p>
    <w:p w:rsidR="00FB1E8C" w:rsidRPr="002B4719" w:rsidRDefault="00FB1E8C" w:rsidP="00FB1E8C">
      <w:pPr>
        <w:suppressAutoHyphens/>
        <w:ind w:left="360" w:firstLine="540"/>
        <w:jc w:val="both"/>
        <w:rPr>
          <w:szCs w:val="22"/>
        </w:rPr>
      </w:pPr>
    </w:p>
    <w:p w:rsidR="00FB1E8C" w:rsidRPr="002B4719" w:rsidRDefault="00FB1E8C" w:rsidP="00FB1E8C">
      <w:pPr>
        <w:suppressAutoHyphens/>
        <w:ind w:left="360" w:firstLine="540"/>
        <w:jc w:val="center"/>
        <w:rPr>
          <w:b/>
          <w:bCs/>
          <w:szCs w:val="22"/>
        </w:rPr>
      </w:pPr>
      <w:r>
        <w:rPr>
          <w:b/>
          <w:bCs/>
          <w:szCs w:val="22"/>
        </w:rPr>
        <w:t>4</w:t>
      </w:r>
      <w:r w:rsidRPr="002B4719">
        <w:rPr>
          <w:b/>
          <w:bCs/>
          <w:szCs w:val="22"/>
        </w:rPr>
        <w:t>. Качество Работ</w:t>
      </w:r>
    </w:p>
    <w:p w:rsidR="00FB1E8C" w:rsidRPr="002B4719" w:rsidRDefault="00FB1E8C" w:rsidP="00FB1E8C">
      <w:pPr>
        <w:suppressAutoHyphens/>
        <w:jc w:val="both"/>
        <w:rPr>
          <w:szCs w:val="22"/>
        </w:rPr>
      </w:pPr>
      <w:r>
        <w:rPr>
          <w:szCs w:val="22"/>
        </w:rPr>
        <w:t>4</w:t>
      </w:r>
      <w:r w:rsidRPr="002B4719">
        <w:rPr>
          <w:szCs w:val="22"/>
        </w:rPr>
        <w:t xml:space="preserve">.1.  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2B4719">
        <w:t>Договором</w:t>
      </w:r>
      <w:r w:rsidRPr="002B4719">
        <w:rPr>
          <w:szCs w:val="22"/>
        </w:rPr>
        <w:t>.</w:t>
      </w:r>
    </w:p>
    <w:p w:rsidR="00FB1E8C" w:rsidRPr="002B4719" w:rsidRDefault="00FB1E8C" w:rsidP="00FB1E8C">
      <w:pPr>
        <w:suppressAutoHyphens/>
        <w:jc w:val="both"/>
        <w:rPr>
          <w:szCs w:val="22"/>
        </w:rPr>
      </w:pPr>
      <w:r>
        <w:rPr>
          <w:szCs w:val="22"/>
        </w:rPr>
        <w:t>4</w:t>
      </w:r>
      <w:r w:rsidRPr="002B4719">
        <w:rPr>
          <w:szCs w:val="22"/>
        </w:rPr>
        <w:t xml:space="preserve">.2. Заказчик вправе проверять ход и качество выполнения Работ в период действия настоящего </w:t>
      </w:r>
      <w:r w:rsidRPr="002B4719">
        <w:t>Договора</w:t>
      </w:r>
      <w:r w:rsidRPr="002B4719">
        <w:rPr>
          <w:szCs w:val="22"/>
        </w:rPr>
        <w:t xml:space="preserve">.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тремя уполномоченными сотрудниками Заказчика, а Подрядчик </w:t>
      </w:r>
      <w:r w:rsidRPr="002B4719">
        <w:rPr>
          <w:szCs w:val="22"/>
        </w:rPr>
        <w:lastRenderedPageBreak/>
        <w:t>не имеет права при возражениях на информацию, отраженную в дефектном акте ссылаться на отсутствие своих представителей при составлении дефектного акта.</w:t>
      </w:r>
    </w:p>
    <w:p w:rsidR="00FB1E8C" w:rsidRPr="002B4719" w:rsidRDefault="00FB1E8C" w:rsidP="00FB1E8C">
      <w:pPr>
        <w:suppressAutoHyphens/>
        <w:jc w:val="both"/>
        <w:rPr>
          <w:szCs w:val="22"/>
        </w:rPr>
      </w:pPr>
      <w:r>
        <w:rPr>
          <w:szCs w:val="22"/>
        </w:rPr>
        <w:t>4</w:t>
      </w:r>
      <w:r w:rsidRPr="002B4719">
        <w:rPr>
          <w:szCs w:val="22"/>
        </w:rPr>
        <w:t xml:space="preserve">.3. В случае существенного нарушения требований к качеству результатов Работ (в т.ч. промежуточных) Заказчик вправе потребовать уплату штрафа, установленного п.6.3 настоящего </w:t>
      </w:r>
      <w:r w:rsidRPr="002B4719">
        <w:t>Договора</w:t>
      </w:r>
      <w:r w:rsidRPr="002B4719">
        <w:rPr>
          <w:szCs w:val="22"/>
        </w:rPr>
        <w:t>, а также вправе дополнительно, по своему выбору:</w:t>
      </w:r>
    </w:p>
    <w:p w:rsidR="00FB1E8C" w:rsidRPr="002B4719" w:rsidRDefault="00FB1E8C" w:rsidP="00FB1E8C">
      <w:pPr>
        <w:suppressAutoHyphens/>
        <w:ind w:firstLine="709"/>
        <w:jc w:val="both"/>
        <w:rPr>
          <w:szCs w:val="22"/>
        </w:rPr>
      </w:pPr>
      <w:r>
        <w:rPr>
          <w:szCs w:val="22"/>
        </w:rPr>
        <w:t>4</w:t>
      </w:r>
      <w:r w:rsidRPr="002B4719">
        <w:rPr>
          <w:szCs w:val="22"/>
        </w:rPr>
        <w:t>.3.1. инициировать расторжение настоящего Договора и потребовать возврата уплаченной суммы, в случае ее оплаты;</w:t>
      </w:r>
    </w:p>
    <w:p w:rsidR="00FB1E8C" w:rsidRPr="002B4719" w:rsidRDefault="00FB1E8C" w:rsidP="00FB1E8C">
      <w:pPr>
        <w:suppressAutoHyphens/>
        <w:ind w:firstLine="709"/>
        <w:jc w:val="both"/>
        <w:rPr>
          <w:szCs w:val="22"/>
        </w:rPr>
      </w:pPr>
      <w:r>
        <w:rPr>
          <w:szCs w:val="22"/>
        </w:rPr>
        <w:t>4</w:t>
      </w:r>
      <w:r w:rsidRPr="002B4719">
        <w:rPr>
          <w:szCs w:val="22"/>
        </w:rPr>
        <w:t>.3.2. потребовать от Подрядчика устранения недостатков выполненных Работ в установленный Заказчиком срок.</w:t>
      </w:r>
    </w:p>
    <w:p w:rsidR="00FB1E8C" w:rsidRPr="002B4719" w:rsidRDefault="00FB1E8C" w:rsidP="00FB1E8C">
      <w:pPr>
        <w:suppressAutoHyphens/>
        <w:jc w:val="both"/>
        <w:rPr>
          <w:szCs w:val="22"/>
        </w:rPr>
      </w:pPr>
      <w:r>
        <w:rPr>
          <w:szCs w:val="22"/>
        </w:rPr>
        <w:t>4</w:t>
      </w:r>
      <w:r w:rsidRPr="002B4719">
        <w:rPr>
          <w:szCs w:val="22"/>
        </w:rPr>
        <w:t>.4. Если в период гарантийной эксплуатации результатов Работ, который составляет 24 (Двадцать четыре) месяца,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FB1E8C" w:rsidRPr="002B4719" w:rsidRDefault="00FB1E8C" w:rsidP="00FB1E8C">
      <w:pPr>
        <w:suppressAutoHyphens/>
        <w:jc w:val="both"/>
        <w:rPr>
          <w:szCs w:val="22"/>
        </w:rPr>
      </w:pPr>
      <w:r>
        <w:rPr>
          <w:szCs w:val="22"/>
        </w:rPr>
        <w:t>4</w:t>
      </w:r>
      <w:r w:rsidRPr="002B4719">
        <w:rPr>
          <w:szCs w:val="22"/>
        </w:rPr>
        <w:t>.5.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существенные недостатки, допущенные по вине Подрядчика.</w:t>
      </w:r>
    </w:p>
    <w:p w:rsidR="00FB1E8C" w:rsidRPr="002B4719" w:rsidRDefault="00FB1E8C" w:rsidP="00FB1E8C">
      <w:pPr>
        <w:suppressAutoHyphens/>
        <w:jc w:val="both"/>
        <w:rPr>
          <w:szCs w:val="22"/>
        </w:rPr>
      </w:pPr>
      <w:r>
        <w:rPr>
          <w:szCs w:val="22"/>
        </w:rPr>
        <w:t>4</w:t>
      </w:r>
      <w:r w:rsidRPr="002B4719">
        <w:rPr>
          <w:szCs w:val="22"/>
        </w:rPr>
        <w:t>.6. В случае</w:t>
      </w:r>
      <w:proofErr w:type="gramStart"/>
      <w:r w:rsidRPr="002B4719">
        <w:rPr>
          <w:szCs w:val="22"/>
        </w:rPr>
        <w:t>,</w:t>
      </w:r>
      <w:proofErr w:type="gramEnd"/>
      <w:r w:rsidRPr="002B4719">
        <w:rPr>
          <w:szCs w:val="22"/>
        </w:rPr>
        <w:t xml:space="preserve">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r w:rsidRPr="002B4719">
        <w:rPr>
          <w:sz w:val="28"/>
          <w:szCs w:val="28"/>
          <w:shd w:val="clear" w:color="auto" w:fill="FFFFFF"/>
          <w:lang w:eastAsia="en-US"/>
        </w:rPr>
        <w:t xml:space="preserve"> </w:t>
      </w:r>
    </w:p>
    <w:p w:rsidR="00FB1E8C" w:rsidRPr="002B4719" w:rsidRDefault="00FB1E8C" w:rsidP="00FB1E8C">
      <w:pPr>
        <w:tabs>
          <w:tab w:val="num" w:pos="720"/>
        </w:tabs>
        <w:suppressAutoHyphens/>
        <w:ind w:left="180"/>
        <w:jc w:val="center"/>
        <w:rPr>
          <w:b/>
          <w:bCs/>
          <w:szCs w:val="22"/>
        </w:rPr>
      </w:pPr>
      <w:r w:rsidRPr="002B4719">
        <w:rPr>
          <w:b/>
          <w:bCs/>
          <w:szCs w:val="22"/>
        </w:rPr>
        <w:t>5. Обязательства Сторон</w:t>
      </w:r>
    </w:p>
    <w:p w:rsidR="00FB1E8C" w:rsidRPr="002B4719" w:rsidRDefault="00FB1E8C" w:rsidP="00FB1E8C">
      <w:pPr>
        <w:suppressAutoHyphens/>
        <w:jc w:val="both"/>
        <w:rPr>
          <w:szCs w:val="22"/>
        </w:rPr>
      </w:pPr>
      <w:r w:rsidRPr="002B4719">
        <w:rPr>
          <w:szCs w:val="22"/>
        </w:rPr>
        <w:t>5.1. Подрядчик обязан:</w:t>
      </w:r>
    </w:p>
    <w:p w:rsidR="00FB1E8C" w:rsidRPr="002B4719" w:rsidRDefault="00FB1E8C" w:rsidP="00FB1E8C">
      <w:pPr>
        <w:suppressAutoHyphens/>
        <w:jc w:val="both"/>
        <w:rPr>
          <w:szCs w:val="22"/>
        </w:rPr>
      </w:pPr>
      <w:r w:rsidRPr="002B4719">
        <w:rPr>
          <w:szCs w:val="22"/>
        </w:rPr>
        <w:t>5.1.1. Качественно выполнить Работы в соответствии с Техническим заданием (Прило</w:t>
      </w:r>
      <w:r>
        <w:rPr>
          <w:szCs w:val="22"/>
        </w:rPr>
        <w:t>жение №1</w:t>
      </w:r>
      <w:r w:rsidRPr="002B4719">
        <w:rPr>
          <w:szCs w:val="22"/>
        </w:rPr>
        <w:t xml:space="preserve">) и сдать Заказчику полностью выполненные Работы в установленные </w:t>
      </w:r>
      <w:r w:rsidRPr="002B4719">
        <w:t>Договором</w:t>
      </w:r>
      <w:r w:rsidRPr="002B4719">
        <w:rPr>
          <w:szCs w:val="22"/>
        </w:rPr>
        <w:t xml:space="preserve"> сроки.</w:t>
      </w:r>
    </w:p>
    <w:p w:rsidR="00FB1E8C" w:rsidRPr="002B4719" w:rsidRDefault="00FB1E8C" w:rsidP="00FB1E8C">
      <w:pPr>
        <w:suppressAutoHyphens/>
        <w:jc w:val="both"/>
        <w:rPr>
          <w:szCs w:val="22"/>
        </w:rPr>
      </w:pPr>
      <w:r w:rsidRPr="002B4719">
        <w:rPr>
          <w:szCs w:val="22"/>
        </w:rPr>
        <w:t xml:space="preserve">5.1.2. Выполнить Работы лично. </w:t>
      </w:r>
    </w:p>
    <w:p w:rsidR="00FB1E8C" w:rsidRPr="002B4719" w:rsidRDefault="00FB1E8C" w:rsidP="00FB1E8C">
      <w:pPr>
        <w:suppressAutoHyphens/>
        <w:jc w:val="both"/>
        <w:rPr>
          <w:szCs w:val="22"/>
        </w:rPr>
      </w:pPr>
      <w:r w:rsidRPr="002B4719">
        <w:rPr>
          <w:szCs w:val="22"/>
        </w:rPr>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FB1E8C" w:rsidRPr="002B4719" w:rsidRDefault="00FB1E8C" w:rsidP="00FB1E8C">
      <w:pPr>
        <w:suppressAutoHyphens/>
        <w:jc w:val="both"/>
        <w:rPr>
          <w:szCs w:val="22"/>
        </w:rPr>
      </w:pPr>
      <w:r w:rsidRPr="002B4719">
        <w:rPr>
          <w:szCs w:val="22"/>
        </w:rPr>
        <w:t xml:space="preserve">5.1.4. Обеспечивать за свой счет для выполнения Работ по настоящему договору свой персонал оборудованием, необходимым инвентарем, высококачественными сертифицированными материалами, спецодеждой и всем необходимым для выполнения Работ по настоящему Договору. Все оборудование, материалы, инвентарь, и прочие средства, а также материальные ценности, прямо или косвенно используемые Подрядчиком для выполнения обязательств по настоящему Договору, являются собственностью Подрядчика. Подрядчик самостоятельно несет ответственность за сохранность всего оборудования, материалов, инвентаря, и прочих средств, а также материальных ценностей, прямо или косвенно используемых им для выполнения обязательств по настоящему Договору, в том числе хранящихся на территории Объектов Заказчика. </w:t>
      </w:r>
    </w:p>
    <w:p w:rsidR="00FB1E8C" w:rsidRPr="002B4719" w:rsidRDefault="00FB1E8C" w:rsidP="00FB1E8C">
      <w:pPr>
        <w:suppressAutoHyphens/>
        <w:jc w:val="both"/>
        <w:rPr>
          <w:szCs w:val="22"/>
        </w:rPr>
      </w:pPr>
      <w:r w:rsidRPr="002B4719">
        <w:rPr>
          <w:szCs w:val="22"/>
        </w:rPr>
        <w:t>5.1.5. Использовать методы выполнения Работ, обеспечивающие сохранность собственности Заказчика и третьих лиц, находящейся территории Объектов Заказчика, при выполнении Работ по настоящему Договору на территории Объектов Заказчика.</w:t>
      </w:r>
    </w:p>
    <w:p w:rsidR="00FB1E8C" w:rsidRPr="002B4719" w:rsidRDefault="00FB1E8C" w:rsidP="00FB1E8C">
      <w:pPr>
        <w:suppressAutoHyphens/>
        <w:jc w:val="both"/>
        <w:rPr>
          <w:szCs w:val="22"/>
        </w:rPr>
      </w:pPr>
      <w:r w:rsidRPr="002B4719">
        <w:rPr>
          <w:szCs w:val="22"/>
        </w:rPr>
        <w:t xml:space="preserve">5.1.6. </w:t>
      </w:r>
      <w:proofErr w:type="gramStart"/>
      <w:r w:rsidRPr="002B4719">
        <w:rPr>
          <w:szCs w:val="22"/>
        </w:rPr>
        <w:t>Содержать в чистоте помещения, расположенные на территории Объектов Заказчика, при предоставлении помещения Заказчиком, при этом данное помещение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w:t>
      </w:r>
      <w:proofErr w:type="gramEnd"/>
      <w:r w:rsidRPr="002B4719">
        <w:rPr>
          <w:szCs w:val="22"/>
        </w:rPr>
        <w:t xml:space="preserve"> Если оборудование, материалы и иные средства, которые использует Подрядчик для выполнения Работ по Договору, являются опасными (согласно законодательству РФ), то Подрядчик обязан обеспечить их хранение и эксплуатацию </w:t>
      </w:r>
      <w:r w:rsidRPr="002B4719">
        <w:rPr>
          <w:szCs w:val="22"/>
        </w:rPr>
        <w:lastRenderedPageBreak/>
        <w:t>согласно законодательству РФ и нести ответственность за нарушения законодательства в этой части, в том числе при выявлении несоответствия любыми проверками.</w:t>
      </w:r>
    </w:p>
    <w:p w:rsidR="00FB1E8C" w:rsidRPr="002B4719" w:rsidRDefault="00FB1E8C" w:rsidP="00FB1E8C">
      <w:pPr>
        <w:suppressAutoHyphens/>
        <w:jc w:val="both"/>
        <w:rPr>
          <w:szCs w:val="22"/>
        </w:rPr>
      </w:pPr>
      <w:r w:rsidRPr="002B4719">
        <w:rPr>
          <w:szCs w:val="22"/>
        </w:rPr>
        <w:t>5.1.7. Бережно относиться к имуществу Заказчика, а также к имуществу третьих лиц, находящемуся на территории Объектов Заказчика, при выполнении Работ по настоящему Договору. Нести полную материальную ответственность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B1E8C" w:rsidRPr="002B4719" w:rsidRDefault="00FB1E8C" w:rsidP="00FB1E8C">
      <w:pPr>
        <w:suppressAutoHyphens/>
        <w:jc w:val="both"/>
        <w:rPr>
          <w:szCs w:val="22"/>
        </w:rPr>
      </w:pPr>
      <w:r w:rsidRPr="002B4719">
        <w:rPr>
          <w:szCs w:val="22"/>
        </w:rPr>
        <w:t>5.1.8. Предоставить Заказчику списки своих сотрудников для оформления документов, обеспечивающих пропуск на территорию Объектов Заказчика для выполнения работ.</w:t>
      </w:r>
    </w:p>
    <w:p w:rsidR="00FB1E8C" w:rsidRPr="002B4719" w:rsidRDefault="00FB1E8C" w:rsidP="00FB1E8C">
      <w:pPr>
        <w:suppressAutoHyphens/>
        <w:jc w:val="both"/>
        <w:rPr>
          <w:szCs w:val="22"/>
        </w:rPr>
      </w:pPr>
      <w:r w:rsidRPr="002B4719">
        <w:rPr>
          <w:szCs w:val="22"/>
        </w:rPr>
        <w:t xml:space="preserve">5.1.9. Выполнять Работы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FB1E8C" w:rsidRPr="002B4719" w:rsidRDefault="00FB1E8C" w:rsidP="00FB1E8C">
      <w:pPr>
        <w:suppressAutoHyphens/>
        <w:jc w:val="both"/>
        <w:rPr>
          <w:szCs w:val="22"/>
        </w:rPr>
      </w:pPr>
      <w:r w:rsidRPr="002B4719">
        <w:rPr>
          <w:szCs w:val="22"/>
        </w:rPr>
        <w:t>5.1.10. Не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FB1E8C" w:rsidRPr="002B4719" w:rsidRDefault="00FB1E8C" w:rsidP="00FB1E8C">
      <w:pPr>
        <w:suppressAutoHyphens/>
        <w:jc w:val="both"/>
        <w:rPr>
          <w:szCs w:val="22"/>
        </w:rPr>
      </w:pPr>
      <w:r w:rsidRPr="002B4719">
        <w:rPr>
          <w:szCs w:val="22"/>
        </w:rPr>
        <w:t>5.1.11. Подрядчик не имеет права передавать свои обязательства по настоящему договору третьей стороне без предварительного письменного согласия Заказчика.</w:t>
      </w:r>
    </w:p>
    <w:p w:rsidR="00FB1E8C" w:rsidRPr="002B4719" w:rsidRDefault="00FB1E8C" w:rsidP="00FB1E8C">
      <w:pPr>
        <w:suppressAutoHyphens/>
        <w:jc w:val="both"/>
        <w:rPr>
          <w:szCs w:val="22"/>
        </w:rPr>
      </w:pPr>
      <w:r w:rsidRPr="002B4719">
        <w:rPr>
          <w:szCs w:val="22"/>
        </w:rPr>
        <w:t>5.1.12. Подписывать и передавать необходимые документы и/или информацию по запросам Заказчика в срок, указанный в запросах.</w:t>
      </w:r>
    </w:p>
    <w:p w:rsidR="00FB1E8C" w:rsidRPr="002B4719" w:rsidRDefault="00FB1E8C" w:rsidP="00FB1E8C">
      <w:pPr>
        <w:suppressAutoHyphens/>
        <w:jc w:val="both"/>
        <w:rPr>
          <w:szCs w:val="22"/>
        </w:rPr>
      </w:pPr>
      <w:r w:rsidRPr="002B4719">
        <w:rPr>
          <w:szCs w:val="22"/>
        </w:rPr>
        <w:t>5.2. Подрядчик вправе:</w:t>
      </w:r>
    </w:p>
    <w:p w:rsidR="00FB1E8C" w:rsidRPr="002B4719" w:rsidRDefault="00FB1E8C" w:rsidP="00FB1E8C">
      <w:pPr>
        <w:suppressAutoHyphens/>
        <w:jc w:val="both"/>
        <w:rPr>
          <w:szCs w:val="22"/>
        </w:rPr>
      </w:pPr>
      <w:r w:rsidRPr="002B4719">
        <w:rPr>
          <w:szCs w:val="22"/>
        </w:rPr>
        <w:t>5.2.1. Получать от Заказчика информацию, необходимую для выполнения своих обязательств по настоящему Договору;</w:t>
      </w:r>
    </w:p>
    <w:p w:rsidR="00FB1E8C" w:rsidRPr="002B4719" w:rsidRDefault="00FB1E8C" w:rsidP="00FB1E8C">
      <w:pPr>
        <w:suppressAutoHyphens/>
        <w:jc w:val="both"/>
        <w:rPr>
          <w:szCs w:val="22"/>
        </w:rPr>
      </w:pPr>
      <w:r w:rsidRPr="002B4719">
        <w:rPr>
          <w:szCs w:val="22"/>
        </w:rPr>
        <w:t xml:space="preserve">5.2.2. Получить оплату </w:t>
      </w:r>
      <w:proofErr w:type="gramStart"/>
      <w:r w:rsidRPr="002B4719">
        <w:rPr>
          <w:szCs w:val="22"/>
        </w:rPr>
        <w:t>за</w:t>
      </w:r>
      <w:proofErr w:type="gramEnd"/>
      <w:r w:rsidRPr="002B4719">
        <w:rPr>
          <w:szCs w:val="22"/>
        </w:rPr>
        <w:t xml:space="preserve"> надлежаще и </w:t>
      </w:r>
      <w:proofErr w:type="gramStart"/>
      <w:r w:rsidRPr="002B4719">
        <w:rPr>
          <w:szCs w:val="22"/>
        </w:rPr>
        <w:t>в</w:t>
      </w:r>
      <w:proofErr w:type="gramEnd"/>
      <w:r w:rsidRPr="002B4719">
        <w:rPr>
          <w:szCs w:val="22"/>
        </w:rPr>
        <w:t xml:space="preserve"> срок выполненные Работы. </w:t>
      </w:r>
    </w:p>
    <w:p w:rsidR="00FB1E8C" w:rsidRPr="002B4719" w:rsidRDefault="00FB1E8C" w:rsidP="00FB1E8C">
      <w:pPr>
        <w:suppressAutoHyphens/>
        <w:jc w:val="both"/>
        <w:rPr>
          <w:szCs w:val="22"/>
        </w:rPr>
      </w:pPr>
      <w:r w:rsidRPr="002B4719">
        <w:rPr>
          <w:szCs w:val="22"/>
        </w:rPr>
        <w:t>5.3. Заказчик обязуется:</w:t>
      </w:r>
    </w:p>
    <w:p w:rsidR="00FB1E8C" w:rsidRPr="002B4719" w:rsidRDefault="00FB1E8C" w:rsidP="00FB1E8C">
      <w:pPr>
        <w:suppressAutoHyphens/>
        <w:jc w:val="both"/>
        <w:rPr>
          <w:szCs w:val="22"/>
        </w:rPr>
      </w:pPr>
      <w:r w:rsidRPr="002B4719">
        <w:rPr>
          <w:szCs w:val="22"/>
        </w:rPr>
        <w:t>5.3.1. Передать Подрядчику документацию, необходимую для производства Работ;</w:t>
      </w:r>
    </w:p>
    <w:p w:rsidR="00FB1E8C" w:rsidRPr="002B4719" w:rsidRDefault="00FB1E8C" w:rsidP="00FB1E8C">
      <w:pPr>
        <w:suppressAutoHyphens/>
        <w:jc w:val="both"/>
        <w:rPr>
          <w:szCs w:val="22"/>
        </w:rPr>
      </w:pPr>
      <w:r w:rsidRPr="002B4719">
        <w:rPr>
          <w:szCs w:val="22"/>
        </w:rPr>
        <w:t>5.3.2. Оплатить выполненные Работы Подрядчика в соответствии с настоящим Договором.</w:t>
      </w:r>
    </w:p>
    <w:p w:rsidR="00FB1E8C" w:rsidRPr="002B4719" w:rsidRDefault="00FB1E8C" w:rsidP="00FB1E8C">
      <w:pPr>
        <w:suppressAutoHyphens/>
        <w:jc w:val="both"/>
        <w:rPr>
          <w:szCs w:val="22"/>
        </w:rPr>
      </w:pPr>
      <w:r w:rsidRPr="002B4719">
        <w:rPr>
          <w:szCs w:val="22"/>
        </w:rPr>
        <w:t>5.3.3. Подписывать своевременно акт сдачи-приемки Работ и справку о стоимости выполненных Работ.</w:t>
      </w:r>
    </w:p>
    <w:p w:rsidR="00FB1E8C" w:rsidRPr="002B4719" w:rsidRDefault="00FB1E8C" w:rsidP="00FB1E8C">
      <w:pPr>
        <w:suppressAutoHyphens/>
        <w:jc w:val="both"/>
        <w:rPr>
          <w:szCs w:val="22"/>
        </w:rPr>
      </w:pPr>
      <w:r w:rsidRPr="002B4719">
        <w:rPr>
          <w:szCs w:val="22"/>
        </w:rPr>
        <w:t>5.4. Заказчик вправе:</w:t>
      </w:r>
    </w:p>
    <w:p w:rsidR="00FB1E8C" w:rsidRPr="002B4719" w:rsidRDefault="00FB1E8C" w:rsidP="00FB1E8C">
      <w:pPr>
        <w:suppressAutoHyphens/>
        <w:jc w:val="both"/>
        <w:rPr>
          <w:szCs w:val="22"/>
        </w:rPr>
      </w:pPr>
      <w:r w:rsidRPr="002B4719">
        <w:rPr>
          <w:szCs w:val="22"/>
        </w:rPr>
        <w:t xml:space="preserve">5.4.1. Проверять ход и качество выполнения Работ в период действия настоящего Договора. </w:t>
      </w:r>
    </w:p>
    <w:p w:rsidR="00FB1E8C" w:rsidRDefault="00FB1E8C" w:rsidP="00FB1E8C">
      <w:pPr>
        <w:suppressAutoHyphens/>
        <w:ind w:left="360" w:firstLine="540"/>
        <w:jc w:val="center"/>
        <w:rPr>
          <w:b/>
          <w:bCs/>
          <w:szCs w:val="22"/>
        </w:rPr>
      </w:pPr>
    </w:p>
    <w:p w:rsidR="00FB1E8C" w:rsidRPr="002B4719" w:rsidRDefault="00FB1E8C" w:rsidP="00FB1E8C">
      <w:pPr>
        <w:suppressAutoHyphens/>
        <w:ind w:left="360" w:firstLine="540"/>
        <w:jc w:val="center"/>
        <w:rPr>
          <w:b/>
          <w:bCs/>
          <w:szCs w:val="22"/>
        </w:rPr>
      </w:pPr>
      <w:r w:rsidRPr="002B4719">
        <w:rPr>
          <w:b/>
          <w:bCs/>
          <w:szCs w:val="22"/>
        </w:rPr>
        <w:t>6. Ответственность Сторон</w:t>
      </w:r>
    </w:p>
    <w:p w:rsidR="00FB1E8C" w:rsidRDefault="00FB1E8C" w:rsidP="00FB1E8C">
      <w:pPr>
        <w:suppressAutoHyphens/>
        <w:jc w:val="both"/>
        <w:rPr>
          <w:szCs w:val="22"/>
        </w:rPr>
      </w:pPr>
      <w:r w:rsidRPr="002B4719">
        <w:rPr>
          <w:szCs w:val="22"/>
        </w:rPr>
        <w:t xml:space="preserve">6.1. За неисполнение или ненадлежащее исполнение обязательств по настоящему </w:t>
      </w:r>
      <w:r w:rsidRPr="002B4719">
        <w:t>Договору</w:t>
      </w:r>
      <w:r w:rsidRPr="002B4719">
        <w:rPr>
          <w:szCs w:val="22"/>
        </w:rPr>
        <w:t xml:space="preserve"> Стороны несут ответственность в соответствии с законодательством Российской Федерации.</w:t>
      </w:r>
    </w:p>
    <w:p w:rsidR="00FB1E8C" w:rsidRPr="00B67ABF" w:rsidRDefault="00FB1E8C" w:rsidP="00FB1E8C">
      <w:pPr>
        <w:tabs>
          <w:tab w:val="left" w:pos="1134"/>
        </w:tabs>
        <w:spacing w:line="280" w:lineRule="exact"/>
        <w:jc w:val="both"/>
      </w:pPr>
      <w:r>
        <w:t>6.2</w:t>
      </w:r>
      <w:r w:rsidRPr="00693649">
        <w:t>. Проценты по денежному обязательству, предусмотренные ст. 317.1. ГК РФ, не начисляются</w:t>
      </w:r>
      <w:r>
        <w:t>.</w:t>
      </w:r>
    </w:p>
    <w:p w:rsidR="00FB1E8C" w:rsidRPr="002B4719" w:rsidRDefault="00FB1E8C" w:rsidP="00FB1E8C">
      <w:pPr>
        <w:suppressAutoHyphens/>
        <w:jc w:val="both"/>
        <w:rPr>
          <w:szCs w:val="22"/>
        </w:rPr>
      </w:pPr>
      <w:r>
        <w:rPr>
          <w:szCs w:val="22"/>
        </w:rPr>
        <w:t>6.3</w:t>
      </w:r>
      <w:r w:rsidRPr="002B4719">
        <w:rPr>
          <w:szCs w:val="22"/>
        </w:rPr>
        <w:t xml:space="preserve">. За нарушение сроков начала и окончания выполнения Работ (этапов Работ) или устранения выявленных недостатков  Работ Заказчик имеет право начислить Подрядчику пени в размере </w:t>
      </w:r>
      <w:r>
        <w:rPr>
          <w:szCs w:val="22"/>
        </w:rPr>
        <w:t>1</w:t>
      </w:r>
      <w:r w:rsidRPr="002B4719">
        <w:rPr>
          <w:szCs w:val="22"/>
        </w:rPr>
        <w:t>,</w:t>
      </w:r>
      <w:r>
        <w:rPr>
          <w:szCs w:val="22"/>
        </w:rPr>
        <w:t>0</w:t>
      </w:r>
      <w:r w:rsidRPr="002B4719">
        <w:rPr>
          <w:szCs w:val="22"/>
        </w:rPr>
        <w:t>% от стоимости Работ за каждый день просрочки.</w:t>
      </w:r>
    </w:p>
    <w:p w:rsidR="00FB1E8C" w:rsidRPr="002B4719" w:rsidRDefault="00FB1E8C" w:rsidP="00FB1E8C">
      <w:pPr>
        <w:suppressAutoHyphens/>
        <w:jc w:val="both"/>
        <w:rPr>
          <w:szCs w:val="22"/>
        </w:rPr>
      </w:pPr>
      <w:r>
        <w:rPr>
          <w:szCs w:val="22"/>
        </w:rPr>
        <w:t>6.4</w:t>
      </w:r>
      <w:r w:rsidRPr="002B4719">
        <w:rPr>
          <w:szCs w:val="22"/>
        </w:rPr>
        <w:t xml:space="preserve">. В случае существенного нарушения Подрядчиком требований к качеству результатов Работ (этапов Работ), установленных </w:t>
      </w:r>
      <w:r w:rsidRPr="002B4719">
        <w:t>Договора</w:t>
      </w:r>
      <w:r w:rsidRPr="002B4719">
        <w:rPr>
          <w:szCs w:val="22"/>
        </w:rPr>
        <w:t xml:space="preserve">, Заказчик вправе потребовать уплаты Подрядчиком штрафа в размере 10 % от стоимости Работ по настоящему Договору, а также возмещения убытков, причиненных Подрядчиком Заказчику вследствие ненадлежащего исполнения </w:t>
      </w:r>
      <w:r w:rsidRPr="002B4719">
        <w:t>Договора</w:t>
      </w:r>
      <w:r w:rsidRPr="002B4719">
        <w:rPr>
          <w:szCs w:val="22"/>
        </w:rPr>
        <w:t>.</w:t>
      </w:r>
    </w:p>
    <w:p w:rsidR="00FB1E8C" w:rsidRPr="002B4719" w:rsidRDefault="00FB1E8C" w:rsidP="00FB1E8C">
      <w:pPr>
        <w:suppressAutoHyphens/>
        <w:jc w:val="both"/>
        <w:rPr>
          <w:szCs w:val="22"/>
        </w:rPr>
      </w:pPr>
      <w:r>
        <w:rPr>
          <w:szCs w:val="22"/>
        </w:rPr>
        <w:t>6.5</w:t>
      </w:r>
      <w:r w:rsidRPr="002B4719">
        <w:rPr>
          <w:szCs w:val="22"/>
        </w:rPr>
        <w:t xml:space="preserve">. Если во время </w:t>
      </w:r>
      <w:r>
        <w:rPr>
          <w:szCs w:val="22"/>
        </w:rPr>
        <w:t xml:space="preserve">выполнения работ </w:t>
      </w:r>
      <w:r w:rsidRPr="002B4719">
        <w:rPr>
          <w:szCs w:val="22"/>
        </w:rPr>
        <w:t xml:space="preserve">Заказчику станет очевидным, что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другому лицу за счет Подрядчика, а также потребовать возмещения убытков.  </w:t>
      </w:r>
    </w:p>
    <w:p w:rsidR="00FB1E8C" w:rsidRPr="002B4719" w:rsidRDefault="00FB1E8C" w:rsidP="00FB1E8C">
      <w:pPr>
        <w:suppressAutoHyphens/>
        <w:jc w:val="both"/>
        <w:rPr>
          <w:szCs w:val="22"/>
        </w:rPr>
      </w:pPr>
      <w:r w:rsidRPr="002B4719">
        <w:rPr>
          <w:szCs w:val="22"/>
        </w:rPr>
        <w:lastRenderedPageBreak/>
        <w:t xml:space="preserve">В этом случае Подрядчик возвращает аванс в течение 10 (десяти) дней со дня получения соответствующего требования от Заказчика, при этом на сумму аванса начисляются проценты за пользование чужими денежными средствами за период с момента перечисления аванса на расчетный счет Подрядчика до даты возврата суммы аванса на расчётный счет Заказчика. Размер процентов определяется учетной ставкой рефинансирования, установленной  Банком России на день оплаты неустойки.  </w:t>
      </w:r>
    </w:p>
    <w:p w:rsidR="00FB1E8C" w:rsidRPr="002B4719" w:rsidRDefault="00FB1E8C" w:rsidP="00FB1E8C">
      <w:pPr>
        <w:suppressAutoHyphens/>
        <w:jc w:val="both"/>
        <w:rPr>
          <w:szCs w:val="22"/>
        </w:rPr>
      </w:pPr>
      <w:r>
        <w:rPr>
          <w:szCs w:val="22"/>
        </w:rPr>
        <w:t>6.6</w:t>
      </w:r>
      <w:r w:rsidRPr="002B4719">
        <w:rPr>
          <w:szCs w:val="22"/>
        </w:rPr>
        <w:t xml:space="preserve">. Уплата неустойки (штрафа, пени) и возмещение убытков, причинённых ненадлежащим исполнением обязательств, не освобождает стороны </w:t>
      </w:r>
      <w:r w:rsidRPr="002B4719">
        <w:t>Договора</w:t>
      </w:r>
      <w:r w:rsidRPr="002B4719">
        <w:rPr>
          <w:szCs w:val="22"/>
        </w:rPr>
        <w:t xml:space="preserve"> от исполнения обязательств по </w:t>
      </w:r>
      <w:r w:rsidRPr="002B4719">
        <w:t>Договору</w:t>
      </w:r>
      <w:r w:rsidRPr="002B4719">
        <w:rPr>
          <w:szCs w:val="22"/>
        </w:rPr>
        <w:t xml:space="preserve"> в полном объёме.</w:t>
      </w:r>
    </w:p>
    <w:p w:rsidR="00FB1E8C" w:rsidRPr="002B4719" w:rsidRDefault="00FB1E8C" w:rsidP="00FB1E8C">
      <w:pPr>
        <w:suppressAutoHyphens/>
        <w:jc w:val="both"/>
        <w:rPr>
          <w:szCs w:val="22"/>
        </w:rPr>
      </w:pPr>
      <w:r>
        <w:rPr>
          <w:szCs w:val="22"/>
        </w:rPr>
        <w:t>6.7</w:t>
      </w:r>
      <w:r w:rsidRPr="002B4719">
        <w:rPr>
          <w:szCs w:val="22"/>
        </w:rPr>
        <w:t>. В случае привлечения Подрядчиком по согласованию с Заказчиком к выполнению Работ третьих лиц (субподрядчиков), Подрядчик несет перед Заказчиком ответственность за деятельность таких лиц.</w:t>
      </w:r>
    </w:p>
    <w:p w:rsidR="00FB1E8C" w:rsidRPr="002B4719" w:rsidRDefault="00FB1E8C" w:rsidP="00FB1E8C">
      <w:pPr>
        <w:suppressAutoHyphens/>
        <w:autoSpaceDE w:val="0"/>
        <w:autoSpaceDN w:val="0"/>
        <w:adjustRightInd w:val="0"/>
        <w:jc w:val="both"/>
        <w:rPr>
          <w:szCs w:val="22"/>
        </w:rPr>
      </w:pPr>
      <w:r>
        <w:t>6.8</w:t>
      </w:r>
      <w:r w:rsidRPr="002B4719">
        <w:t xml:space="preserve">. </w:t>
      </w:r>
      <w:r w:rsidRPr="002B4719">
        <w:rPr>
          <w:szCs w:val="22"/>
        </w:rPr>
        <w:t xml:space="preserve">В случае существенного нарушения Подрядчиком условий настоящего </w:t>
      </w:r>
      <w:r w:rsidRPr="002B4719">
        <w:t>Договора</w:t>
      </w:r>
      <w:r w:rsidRPr="002B4719">
        <w:rPr>
          <w:szCs w:val="22"/>
        </w:rPr>
        <w:t xml:space="preserve">  Заказчик вправе в одностороннем внесудебном порядке расторгнуть настоящий </w:t>
      </w:r>
      <w:r w:rsidRPr="002B4719">
        <w:t>Договор письменно уведомив об этом Подрядчика о расторжении Договора в срок, указанный в уведомлении Заказчика</w:t>
      </w:r>
      <w:r w:rsidRPr="002B4719">
        <w:rPr>
          <w:szCs w:val="22"/>
        </w:rPr>
        <w:t xml:space="preserve">. </w:t>
      </w:r>
    </w:p>
    <w:p w:rsidR="00FB1E8C" w:rsidRPr="002B4719" w:rsidRDefault="00FB1E8C" w:rsidP="00FB1E8C">
      <w:pPr>
        <w:suppressAutoHyphens/>
        <w:autoSpaceDE w:val="0"/>
        <w:autoSpaceDN w:val="0"/>
        <w:adjustRightInd w:val="0"/>
        <w:jc w:val="both"/>
        <w:rPr>
          <w:szCs w:val="22"/>
        </w:rPr>
      </w:pPr>
      <w:r>
        <w:rPr>
          <w:szCs w:val="22"/>
        </w:rPr>
        <w:t>6.9</w:t>
      </w:r>
      <w:r w:rsidRPr="002B4719">
        <w:rPr>
          <w:szCs w:val="22"/>
        </w:rPr>
        <w:t xml:space="preserve">. </w:t>
      </w:r>
      <w:proofErr w:type="gramStart"/>
      <w:r w:rsidRPr="002B4719">
        <w:rPr>
          <w:szCs w:val="22"/>
        </w:rPr>
        <w:t>Неисполнение/ненадлежащее выполнение Работ либо части/этапа Раб</w:t>
      </w:r>
      <w:r>
        <w:rPr>
          <w:szCs w:val="22"/>
        </w:rPr>
        <w:t>от, перечисленных в Приложении №1</w:t>
      </w:r>
      <w:r w:rsidRPr="002B4719">
        <w:rPr>
          <w:szCs w:val="22"/>
        </w:rPr>
        <w:t xml:space="preserve"> к настоящему Договору, фиксируются дефектным актом в соответствии с п. 3.2. настоящего Договора, В случае </w:t>
      </w:r>
      <w:proofErr w:type="spellStart"/>
      <w:r w:rsidRPr="002B4719">
        <w:rPr>
          <w:szCs w:val="22"/>
        </w:rPr>
        <w:t>неустранения</w:t>
      </w:r>
      <w:proofErr w:type="spellEnd"/>
      <w:r w:rsidRPr="002B4719">
        <w:rPr>
          <w:szCs w:val="22"/>
        </w:rPr>
        <w:t xml:space="preserve"> нарушений в срок, указанный в дефектном акте Заказчик вправе за каждый факт </w:t>
      </w:r>
      <w:proofErr w:type="spellStart"/>
      <w:r w:rsidRPr="002B4719">
        <w:rPr>
          <w:szCs w:val="22"/>
        </w:rPr>
        <w:t>неустранения</w:t>
      </w:r>
      <w:proofErr w:type="spellEnd"/>
      <w:r w:rsidRPr="002B4719">
        <w:rPr>
          <w:szCs w:val="22"/>
        </w:rPr>
        <w:t xml:space="preserve"> нарушений, удержать в одностороннем порядке из сумм оплаты, причитающихся Исполнителю, суммы штрафа в размере 10 % от стоимости Работ по</w:t>
      </w:r>
      <w:proofErr w:type="gramEnd"/>
      <w:r w:rsidRPr="002B4719">
        <w:rPr>
          <w:szCs w:val="22"/>
        </w:rPr>
        <w:t xml:space="preserve"> настоящему Договору, за каждый факт нарушений. Устранение нарушений фиксируется актом устранения, подготовленным Подрядчиком и подписанным без замечаний ответственным исполнителем Заказчика.</w:t>
      </w:r>
    </w:p>
    <w:p w:rsidR="00FB1E8C" w:rsidRPr="002B4719" w:rsidRDefault="00FB1E8C" w:rsidP="00FB1E8C">
      <w:pPr>
        <w:suppressAutoHyphens/>
        <w:autoSpaceDE w:val="0"/>
        <w:autoSpaceDN w:val="0"/>
        <w:adjustRightInd w:val="0"/>
        <w:jc w:val="both"/>
        <w:rPr>
          <w:szCs w:val="22"/>
        </w:rPr>
      </w:pPr>
      <w:r>
        <w:rPr>
          <w:szCs w:val="22"/>
        </w:rPr>
        <w:t>6.10</w:t>
      </w:r>
      <w:r w:rsidRPr="002B4719">
        <w:rPr>
          <w:szCs w:val="22"/>
        </w:rPr>
        <w:t>. Подрядчик несет материальную ответственность за ущерб, причиненный им Заказчику или третьим лицам в процессе выполнения Работ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FB1E8C" w:rsidRPr="002B4719" w:rsidRDefault="00FB1E8C" w:rsidP="00FB1E8C">
      <w:pPr>
        <w:suppressAutoHyphens/>
        <w:autoSpaceDE w:val="0"/>
        <w:autoSpaceDN w:val="0"/>
        <w:adjustRightInd w:val="0"/>
        <w:jc w:val="both"/>
        <w:rPr>
          <w:szCs w:val="22"/>
        </w:rPr>
      </w:pPr>
      <w:r>
        <w:rPr>
          <w:szCs w:val="22"/>
        </w:rPr>
        <w:t>6.11</w:t>
      </w:r>
      <w:r w:rsidRPr="002B4719">
        <w:rPr>
          <w:szCs w:val="22"/>
        </w:rPr>
        <w:t xml:space="preserve">. В случаях, когда Работы выполнены с отступлениями от Договора, или с иными недостатками, Заказчик вправе по своему выбору потребовать от Подрядчика: </w:t>
      </w:r>
    </w:p>
    <w:p w:rsidR="00FB1E8C" w:rsidRPr="002B4719" w:rsidRDefault="00FB1E8C" w:rsidP="00FB1E8C">
      <w:pPr>
        <w:suppressAutoHyphens/>
        <w:autoSpaceDE w:val="0"/>
        <w:autoSpaceDN w:val="0"/>
        <w:adjustRightInd w:val="0"/>
        <w:ind w:firstLine="709"/>
        <w:jc w:val="both"/>
        <w:rPr>
          <w:szCs w:val="22"/>
        </w:rPr>
      </w:pPr>
      <w:r>
        <w:rPr>
          <w:szCs w:val="22"/>
        </w:rPr>
        <w:t>6.11</w:t>
      </w:r>
      <w:r w:rsidRPr="002B4719">
        <w:rPr>
          <w:szCs w:val="22"/>
        </w:rPr>
        <w:t xml:space="preserve">.1. безвозмездного устранения недостатков в разумный срок; </w:t>
      </w:r>
    </w:p>
    <w:p w:rsidR="00FB1E8C" w:rsidRPr="002B4719" w:rsidRDefault="00FB1E8C" w:rsidP="00FB1E8C">
      <w:pPr>
        <w:suppressAutoHyphens/>
        <w:autoSpaceDE w:val="0"/>
        <w:autoSpaceDN w:val="0"/>
        <w:adjustRightInd w:val="0"/>
        <w:ind w:firstLine="709"/>
        <w:jc w:val="both"/>
        <w:rPr>
          <w:szCs w:val="22"/>
        </w:rPr>
      </w:pPr>
      <w:r>
        <w:rPr>
          <w:szCs w:val="22"/>
        </w:rPr>
        <w:t>6.11</w:t>
      </w:r>
      <w:r w:rsidRPr="002B4719">
        <w:rPr>
          <w:szCs w:val="22"/>
        </w:rPr>
        <w:t xml:space="preserve">.2. соразмерного уменьшения установленной цены; </w:t>
      </w:r>
    </w:p>
    <w:p w:rsidR="00FB1E8C" w:rsidRPr="002B4719" w:rsidRDefault="00FB1E8C" w:rsidP="00FB1E8C">
      <w:pPr>
        <w:suppressAutoHyphens/>
        <w:autoSpaceDE w:val="0"/>
        <w:autoSpaceDN w:val="0"/>
        <w:adjustRightInd w:val="0"/>
        <w:ind w:firstLine="709"/>
        <w:jc w:val="both"/>
        <w:rPr>
          <w:szCs w:val="22"/>
        </w:rPr>
      </w:pPr>
      <w:r>
        <w:rPr>
          <w:szCs w:val="22"/>
        </w:rPr>
        <w:t>6.11</w:t>
      </w:r>
      <w:r w:rsidRPr="002B4719">
        <w:rPr>
          <w:szCs w:val="22"/>
        </w:rPr>
        <w:t>.3. возмещения своих расходов на устранение недостатков собственными силами Заказчика либо привлеченных им третьих лиц.</w:t>
      </w:r>
    </w:p>
    <w:p w:rsidR="00FB1E8C" w:rsidRPr="002B4719" w:rsidRDefault="00FB1E8C" w:rsidP="00FB1E8C">
      <w:pPr>
        <w:suppressAutoHyphens/>
        <w:autoSpaceDE w:val="0"/>
        <w:autoSpaceDN w:val="0"/>
        <w:adjustRightInd w:val="0"/>
        <w:jc w:val="both"/>
        <w:rPr>
          <w:szCs w:val="22"/>
        </w:rPr>
      </w:pPr>
      <w:r>
        <w:rPr>
          <w:szCs w:val="22"/>
        </w:rPr>
        <w:t>6.12</w:t>
      </w:r>
      <w:r w:rsidRPr="002B4719">
        <w:rPr>
          <w:szCs w:val="22"/>
        </w:rPr>
        <w:t>.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Подрядчику, осуществляется Подрядчиком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FB1E8C" w:rsidRPr="002B4719" w:rsidRDefault="00FB1E8C" w:rsidP="00FB1E8C">
      <w:pPr>
        <w:suppressAutoHyphens/>
        <w:autoSpaceDE w:val="0"/>
        <w:autoSpaceDN w:val="0"/>
        <w:adjustRightInd w:val="0"/>
        <w:ind w:firstLine="709"/>
        <w:jc w:val="both"/>
        <w:rPr>
          <w:szCs w:val="22"/>
        </w:rPr>
      </w:pPr>
    </w:p>
    <w:p w:rsidR="00FB1E8C" w:rsidRPr="002B4719" w:rsidRDefault="00FB1E8C" w:rsidP="00FB1E8C">
      <w:pPr>
        <w:suppressAutoHyphens/>
        <w:ind w:left="360" w:firstLine="540"/>
        <w:jc w:val="center"/>
        <w:rPr>
          <w:szCs w:val="22"/>
        </w:rPr>
      </w:pPr>
      <w:r w:rsidRPr="002B4719">
        <w:rPr>
          <w:b/>
          <w:bCs/>
          <w:szCs w:val="22"/>
        </w:rPr>
        <w:t>7. Порядок рассмотрения споров</w:t>
      </w:r>
    </w:p>
    <w:p w:rsidR="00FB1E8C" w:rsidRPr="002B4719" w:rsidRDefault="00FB1E8C" w:rsidP="00FB1E8C">
      <w:pPr>
        <w:suppressAutoHyphens/>
        <w:jc w:val="both"/>
        <w:rPr>
          <w:szCs w:val="22"/>
        </w:rPr>
      </w:pPr>
      <w:r w:rsidRPr="002B4719">
        <w:rPr>
          <w:szCs w:val="22"/>
        </w:rPr>
        <w:t xml:space="preserve">7.1. Споры и/или разногласия, возникшие между Сторонами при исполнении условий настоящего </w:t>
      </w:r>
      <w:r w:rsidRPr="002B4719">
        <w:t>Договора</w:t>
      </w:r>
      <w:r w:rsidRPr="002B4719">
        <w:rPr>
          <w:szCs w:val="22"/>
        </w:rPr>
        <w:t>,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FB1E8C" w:rsidRPr="002B4719" w:rsidRDefault="00FB1E8C" w:rsidP="00FB1E8C">
      <w:pPr>
        <w:suppressAutoHyphens/>
        <w:jc w:val="both"/>
        <w:rPr>
          <w:szCs w:val="22"/>
        </w:rPr>
      </w:pPr>
      <w:r w:rsidRPr="002B4719">
        <w:rPr>
          <w:szCs w:val="22"/>
        </w:rPr>
        <w:t xml:space="preserve">7.2. По всем вопросам, не урегулированным настоящим </w:t>
      </w:r>
      <w:r w:rsidRPr="002B4719">
        <w:t>Договором</w:t>
      </w:r>
      <w:r w:rsidRPr="002B4719">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2B4719">
        <w:t>Договора</w:t>
      </w:r>
      <w:r w:rsidRPr="002B4719">
        <w:rPr>
          <w:szCs w:val="22"/>
        </w:rPr>
        <w:t>, Стороны будут руководствоваться законодательством Российской Федерации.</w:t>
      </w:r>
    </w:p>
    <w:p w:rsidR="00FB1E8C" w:rsidRPr="002B4719" w:rsidRDefault="00FB1E8C" w:rsidP="00FB1E8C">
      <w:pPr>
        <w:suppressAutoHyphens/>
        <w:ind w:firstLine="709"/>
        <w:rPr>
          <w:b/>
          <w:bCs/>
          <w:szCs w:val="22"/>
        </w:rPr>
      </w:pPr>
    </w:p>
    <w:p w:rsidR="00FB1E8C" w:rsidRPr="002B4719" w:rsidRDefault="00FB1E8C" w:rsidP="00FB1E8C">
      <w:pPr>
        <w:suppressAutoHyphens/>
        <w:ind w:left="360" w:firstLine="540"/>
        <w:jc w:val="center"/>
        <w:rPr>
          <w:b/>
          <w:bCs/>
          <w:szCs w:val="22"/>
        </w:rPr>
      </w:pPr>
      <w:r w:rsidRPr="002B4719">
        <w:rPr>
          <w:b/>
          <w:bCs/>
          <w:szCs w:val="22"/>
        </w:rPr>
        <w:lastRenderedPageBreak/>
        <w:t>8. Обстоятельства непреодолимой силы</w:t>
      </w:r>
    </w:p>
    <w:p w:rsidR="00FB1E8C" w:rsidRPr="002B4719" w:rsidRDefault="00FB1E8C" w:rsidP="00FB1E8C">
      <w:pPr>
        <w:suppressAutoHyphens/>
        <w:jc w:val="both"/>
        <w:rPr>
          <w:szCs w:val="22"/>
        </w:rPr>
      </w:pPr>
      <w:r w:rsidRPr="002B4719">
        <w:rPr>
          <w:szCs w:val="22"/>
        </w:rPr>
        <w:t xml:space="preserve">8.1. Стороны освобождаются от ответственности за частичное или полное неисполнение обязательств по настоящему </w:t>
      </w:r>
      <w:r w:rsidRPr="002B4719">
        <w:t>Договору</w:t>
      </w:r>
      <w:r w:rsidRPr="002B4719">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w:t>
      </w:r>
      <w:r w:rsidRPr="002B4719">
        <w:t>Договору</w:t>
      </w:r>
      <w:r w:rsidRPr="002B4719">
        <w:rPr>
          <w:szCs w:val="22"/>
        </w:rPr>
        <w:t xml:space="preserve"> товаров.</w:t>
      </w:r>
    </w:p>
    <w:p w:rsidR="00FB1E8C" w:rsidRPr="002B4719" w:rsidRDefault="00FB1E8C" w:rsidP="00FB1E8C">
      <w:pPr>
        <w:suppressAutoHyphens/>
        <w:jc w:val="both"/>
        <w:rPr>
          <w:szCs w:val="22"/>
        </w:rPr>
      </w:pPr>
      <w:r w:rsidRPr="002B4719">
        <w:rPr>
          <w:szCs w:val="22"/>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B1E8C" w:rsidRPr="002B4719" w:rsidRDefault="00FB1E8C" w:rsidP="00FB1E8C">
      <w:pPr>
        <w:suppressAutoHyphens/>
        <w:jc w:val="both"/>
      </w:pPr>
      <w:r w:rsidRPr="002B4719">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B1E8C" w:rsidRPr="002B4719" w:rsidRDefault="00FB1E8C" w:rsidP="00FB1E8C">
      <w:pPr>
        <w:suppressAutoHyphens/>
        <w:jc w:val="both"/>
        <w:rPr>
          <w:szCs w:val="22"/>
        </w:rPr>
      </w:pPr>
      <w:r w:rsidRPr="002B4719">
        <w:t>8.4. Если обстоятельство непреодолимой силы непосредственно повлияло на исполнение обязатель</w:t>
      </w:r>
      <w:proofErr w:type="gramStart"/>
      <w:r w:rsidRPr="002B4719">
        <w:t>ств в ср</w:t>
      </w:r>
      <w:proofErr w:type="gramEnd"/>
      <w:r w:rsidRPr="002B4719">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B1E8C" w:rsidRPr="002B4719" w:rsidRDefault="00FB1E8C" w:rsidP="00FB1E8C">
      <w:pPr>
        <w:suppressAutoHyphens/>
        <w:jc w:val="both"/>
      </w:pPr>
      <w:r w:rsidRPr="002B4719">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B1E8C" w:rsidRPr="002B4719" w:rsidRDefault="00FB1E8C" w:rsidP="00FB1E8C">
      <w:pPr>
        <w:suppressAutoHyphens/>
        <w:jc w:val="both"/>
      </w:pPr>
      <w:r w:rsidRPr="002B4719">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B1E8C" w:rsidRPr="002B4719" w:rsidRDefault="00FB1E8C" w:rsidP="00FB1E8C">
      <w:pPr>
        <w:suppressAutoHyphens/>
        <w:ind w:firstLine="709"/>
        <w:jc w:val="both"/>
        <w:rPr>
          <w:szCs w:val="22"/>
        </w:rPr>
      </w:pPr>
    </w:p>
    <w:p w:rsidR="00FB1E8C" w:rsidRPr="002B4719" w:rsidRDefault="00FB1E8C" w:rsidP="00FB1E8C">
      <w:pPr>
        <w:suppressAutoHyphens/>
        <w:ind w:left="360" w:firstLine="540"/>
        <w:jc w:val="center"/>
        <w:rPr>
          <w:b/>
          <w:bCs/>
          <w:szCs w:val="22"/>
        </w:rPr>
      </w:pPr>
      <w:r w:rsidRPr="002B4719">
        <w:rPr>
          <w:b/>
          <w:bCs/>
          <w:szCs w:val="22"/>
        </w:rPr>
        <w:t xml:space="preserve">9. Срок действия </w:t>
      </w:r>
      <w:r w:rsidRPr="002B4719">
        <w:rPr>
          <w:b/>
        </w:rPr>
        <w:t>Договора</w:t>
      </w:r>
      <w:r w:rsidRPr="002B4719">
        <w:rPr>
          <w:b/>
          <w:bCs/>
          <w:szCs w:val="22"/>
        </w:rPr>
        <w:t xml:space="preserve"> </w:t>
      </w:r>
    </w:p>
    <w:p w:rsidR="00FB1E8C" w:rsidRPr="002B4719" w:rsidRDefault="00FB1E8C" w:rsidP="00FB1E8C">
      <w:pPr>
        <w:suppressAutoHyphens/>
        <w:jc w:val="both"/>
        <w:rPr>
          <w:szCs w:val="22"/>
        </w:rPr>
      </w:pPr>
      <w:r w:rsidRPr="002B4719">
        <w:rPr>
          <w:szCs w:val="22"/>
        </w:rPr>
        <w:t xml:space="preserve">9.1. </w:t>
      </w:r>
      <w:r w:rsidRPr="002B4719">
        <w:t xml:space="preserve">Договор </w:t>
      </w:r>
      <w:r w:rsidRPr="002B4719">
        <w:rPr>
          <w:szCs w:val="22"/>
        </w:rPr>
        <w:t>вступает в силу с момента его подписания Сторонами и действует до выполнения Сторонами принятых на себя обязательств в полном объеме.</w:t>
      </w:r>
    </w:p>
    <w:p w:rsidR="00FB1E8C" w:rsidRPr="002B4719" w:rsidRDefault="00FB1E8C" w:rsidP="00FB1E8C">
      <w:pPr>
        <w:suppressAutoHyphens/>
        <w:autoSpaceDE w:val="0"/>
        <w:autoSpaceDN w:val="0"/>
        <w:adjustRightInd w:val="0"/>
        <w:jc w:val="both"/>
      </w:pPr>
      <w:r w:rsidRPr="002B4719">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B1E8C" w:rsidRPr="002B4719" w:rsidRDefault="00FB1E8C" w:rsidP="00FB1E8C">
      <w:pPr>
        <w:suppressAutoHyphens/>
        <w:ind w:left="360" w:firstLine="540"/>
        <w:jc w:val="both"/>
        <w:rPr>
          <w:szCs w:val="22"/>
        </w:rPr>
      </w:pPr>
    </w:p>
    <w:p w:rsidR="00FB1E8C" w:rsidRPr="002B4719" w:rsidRDefault="00FB1E8C" w:rsidP="00FB1E8C">
      <w:pPr>
        <w:suppressAutoHyphens/>
        <w:ind w:left="360" w:firstLine="540"/>
        <w:jc w:val="center"/>
        <w:rPr>
          <w:b/>
          <w:bCs/>
          <w:szCs w:val="22"/>
        </w:rPr>
      </w:pPr>
      <w:r w:rsidRPr="002B4719">
        <w:rPr>
          <w:b/>
          <w:bCs/>
          <w:szCs w:val="22"/>
        </w:rPr>
        <w:t>10. Заключительные положения</w:t>
      </w:r>
    </w:p>
    <w:p w:rsidR="00FB1E8C" w:rsidRPr="002B4719" w:rsidRDefault="00FB1E8C" w:rsidP="00FB1E8C">
      <w:pPr>
        <w:suppressAutoHyphens/>
        <w:jc w:val="both"/>
      </w:pPr>
      <w:r w:rsidRPr="002B4719">
        <w:t xml:space="preserve">10.1. Настоящий </w:t>
      </w:r>
      <w:r w:rsidRPr="002B4719">
        <w:rPr>
          <w:spacing w:val="-4"/>
        </w:rPr>
        <w:t>Договор</w:t>
      </w:r>
      <w:r w:rsidRPr="002B4719">
        <w:t xml:space="preserve"> составлен в двух экземплярах, имеющих одинаковую юридическую силу, по одному экземпляру для каждой из Сторон.</w:t>
      </w:r>
    </w:p>
    <w:p w:rsidR="00FB1E8C" w:rsidRPr="002B4719" w:rsidRDefault="00FB1E8C" w:rsidP="00FB1E8C">
      <w:pPr>
        <w:suppressAutoHyphens/>
        <w:jc w:val="both"/>
      </w:pPr>
      <w:r w:rsidRPr="002B4719">
        <w:t xml:space="preserve">10.2. Стороны признают юридическую силу всех писем, уведомлений и иных </w:t>
      </w:r>
      <w:proofErr w:type="gramStart"/>
      <w:r w:rsidRPr="002B4719">
        <w:t>документов</w:t>
      </w:r>
      <w:proofErr w:type="gramEnd"/>
      <w:r w:rsidRPr="002B4719">
        <w:t xml:space="preserve"> полученных друг от друга посредством факсимильной связи и/или по сети Интернет.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 </w:t>
      </w:r>
    </w:p>
    <w:p w:rsidR="00FB1E8C" w:rsidRPr="002B4719" w:rsidRDefault="00FB1E8C" w:rsidP="00FB1E8C">
      <w:pPr>
        <w:suppressAutoHyphens/>
        <w:jc w:val="both"/>
      </w:pPr>
      <w:r w:rsidRPr="002B4719">
        <w:t xml:space="preserve">10.3. Ежеквартально Стороны обязуются обмениваться оригиналами переданных за истекший период копий документов. </w:t>
      </w:r>
    </w:p>
    <w:p w:rsidR="00FB1E8C" w:rsidRPr="002B4719" w:rsidRDefault="00FB1E8C" w:rsidP="00FB1E8C">
      <w:pPr>
        <w:suppressAutoHyphens/>
        <w:jc w:val="both"/>
      </w:pPr>
      <w:r w:rsidRPr="002B4719">
        <w:t>10.4.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B1E8C" w:rsidRPr="002B4719" w:rsidRDefault="00FB1E8C" w:rsidP="00FB1E8C">
      <w:pPr>
        <w:suppressAutoHyphens/>
        <w:ind w:firstLine="709"/>
        <w:jc w:val="both"/>
      </w:pPr>
      <w:r w:rsidRPr="002B4719">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B1E8C" w:rsidRPr="002B4719" w:rsidRDefault="00FB1E8C" w:rsidP="00FB1E8C">
      <w:pPr>
        <w:suppressAutoHyphens/>
        <w:ind w:firstLine="709"/>
        <w:jc w:val="both"/>
      </w:pPr>
      <w:r w:rsidRPr="002B4719">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B1E8C" w:rsidRPr="002B4719" w:rsidRDefault="00FB1E8C" w:rsidP="00FB1E8C">
      <w:pPr>
        <w:suppressAutoHyphens/>
        <w:ind w:firstLine="709"/>
        <w:jc w:val="both"/>
      </w:pPr>
      <w:r w:rsidRPr="002B4719">
        <w:lastRenderedPageBreak/>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B1E8C" w:rsidRPr="002B4719" w:rsidRDefault="00FB1E8C" w:rsidP="00FB1E8C">
      <w:pPr>
        <w:suppressAutoHyphens/>
        <w:ind w:firstLine="709"/>
        <w:jc w:val="both"/>
      </w:pPr>
      <w:r w:rsidRPr="002B4719">
        <w:t>Сообщения направляются по следующим телефонам и электронным адресам:</w:t>
      </w:r>
    </w:p>
    <w:p w:rsidR="00FB1E8C" w:rsidRPr="002B4719" w:rsidRDefault="00FB1E8C" w:rsidP="00FB1E8C">
      <w:pPr>
        <w:suppressAutoHyphens/>
        <w:ind w:firstLine="709"/>
        <w:jc w:val="both"/>
      </w:pPr>
      <w:r w:rsidRPr="002B4719">
        <w:t xml:space="preserve">а) в адрес Заказчика по тел./факсам ____________________ и по </w:t>
      </w:r>
      <w:proofErr w:type="spellStart"/>
      <w:r w:rsidRPr="002B4719">
        <w:t>e-mail</w:t>
      </w:r>
      <w:proofErr w:type="spellEnd"/>
      <w:r w:rsidRPr="002B4719">
        <w:t xml:space="preserve"> __________________</w:t>
      </w:r>
    </w:p>
    <w:p w:rsidR="00FB1E8C" w:rsidRPr="002B4719" w:rsidRDefault="00FB1E8C" w:rsidP="00FB1E8C">
      <w:pPr>
        <w:suppressAutoHyphens/>
        <w:ind w:firstLine="709"/>
        <w:jc w:val="both"/>
      </w:pPr>
      <w:r w:rsidRPr="002B4719">
        <w:t xml:space="preserve">б) в адрес Подрядчика по тел./факсам ____________________ и по </w:t>
      </w:r>
      <w:proofErr w:type="spellStart"/>
      <w:r w:rsidRPr="002B4719">
        <w:t>e-mail</w:t>
      </w:r>
      <w:proofErr w:type="spellEnd"/>
      <w:r w:rsidRPr="002B4719">
        <w:t xml:space="preserve"> __________________.</w:t>
      </w:r>
    </w:p>
    <w:p w:rsidR="00FB1E8C" w:rsidRPr="002B4719" w:rsidRDefault="00FB1E8C" w:rsidP="00FB1E8C">
      <w:pPr>
        <w:suppressAutoHyphens/>
        <w:jc w:val="both"/>
      </w:pPr>
      <w:r w:rsidRPr="002B4719">
        <w:t>10.5. 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FB1E8C" w:rsidRPr="002B4719" w:rsidRDefault="00FB1E8C" w:rsidP="00FB1E8C">
      <w:pPr>
        <w:suppressAutoHyphens/>
        <w:jc w:val="both"/>
      </w:pPr>
      <w:r w:rsidRPr="002B4719">
        <w:t>10.6. Датой передачи соответствующего сообщения считается день отправления факсимильного сообщения или сообщения электронной почты.</w:t>
      </w:r>
    </w:p>
    <w:p w:rsidR="00FB1E8C" w:rsidRPr="002B4719" w:rsidRDefault="00FB1E8C" w:rsidP="00FB1E8C">
      <w:pPr>
        <w:suppressAutoHyphens/>
        <w:jc w:val="both"/>
      </w:pPr>
      <w:r w:rsidRPr="002B4719">
        <w:t>10.7.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FB1E8C" w:rsidRPr="002B4719" w:rsidRDefault="00FB1E8C" w:rsidP="00FB1E8C">
      <w:pPr>
        <w:suppressAutoHyphens/>
        <w:jc w:val="both"/>
      </w:pPr>
      <w:r w:rsidRPr="002B4719">
        <w:t xml:space="preserve">10.8.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2B4719">
        <w:t>с даты направления</w:t>
      </w:r>
      <w:proofErr w:type="gramEnd"/>
      <w:r w:rsidRPr="002B4719">
        <w:t xml:space="preserve"> в ее адрес другой Стороной соответствующей информации и документации (писем, телеграфных и факсимильных сообщений и пр.).</w:t>
      </w:r>
    </w:p>
    <w:p w:rsidR="00FB1E8C" w:rsidRPr="002B4719" w:rsidRDefault="00FB1E8C" w:rsidP="00FB1E8C">
      <w:pPr>
        <w:suppressAutoHyphens/>
        <w:jc w:val="both"/>
      </w:pPr>
      <w:r w:rsidRPr="002B4719">
        <w:t>10.9. 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компании и заверенного печатью компании. Информация об изменениях в составе владельцев, включая конечных бенефициаров, и (или) исполнительных органов, предоставляется Подрядчиком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Подрядчика, включая конечных бенефициаров, с приложением подтверждающих документов.</w:t>
      </w:r>
    </w:p>
    <w:p w:rsidR="00FB1E8C" w:rsidRPr="002B4719" w:rsidRDefault="00FB1E8C" w:rsidP="00FB1E8C">
      <w:pPr>
        <w:suppressAutoHyphens/>
        <w:jc w:val="both"/>
      </w:pPr>
      <w:r w:rsidRPr="002B4719">
        <w:t xml:space="preserve">10.10. Признание судом отдельных пунктов настоящего Договора </w:t>
      </w:r>
      <w:proofErr w:type="gramStart"/>
      <w:r w:rsidRPr="002B4719">
        <w:t>недействительными</w:t>
      </w:r>
      <w:proofErr w:type="gramEnd"/>
      <w:r w:rsidRPr="002B4719">
        <w:t xml:space="preserve"> не влечет недействительность Договора в целом. Права и обязанности Сторон по настоящему Договору не могут быть переданы третьим лицам.</w:t>
      </w:r>
    </w:p>
    <w:p w:rsidR="00FB1E8C" w:rsidRPr="002B4719" w:rsidRDefault="00FB1E8C" w:rsidP="00FB1E8C">
      <w:pPr>
        <w:suppressAutoHyphens/>
        <w:jc w:val="both"/>
      </w:pPr>
      <w:r w:rsidRPr="002B4719">
        <w:t>10.11.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B1E8C" w:rsidRPr="002B4719" w:rsidRDefault="00FB1E8C" w:rsidP="00FB1E8C">
      <w:pPr>
        <w:suppressAutoHyphens/>
        <w:jc w:val="both"/>
      </w:pPr>
      <w:r w:rsidRPr="002B4719">
        <w:t xml:space="preserve">10.12. При исполнении Договора изменение его условий допускается по соглашению Сторон: </w:t>
      </w:r>
    </w:p>
    <w:p w:rsidR="00FB1E8C" w:rsidRPr="002B4719" w:rsidRDefault="00FB1E8C" w:rsidP="00FB1E8C">
      <w:pPr>
        <w:suppressAutoHyphens/>
        <w:ind w:firstLine="709"/>
        <w:jc w:val="both"/>
      </w:pPr>
      <w:r w:rsidRPr="002B4719">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FB1E8C" w:rsidRPr="002B4719" w:rsidRDefault="00FB1E8C" w:rsidP="00FB1E8C">
      <w:pPr>
        <w:suppressAutoHyphens/>
        <w:ind w:firstLine="709"/>
        <w:jc w:val="both"/>
      </w:pPr>
      <w:r w:rsidRPr="002B4719">
        <w:t xml:space="preserve">- в случаях и в порядке, предусмотренных локальными актами Заказчика. </w:t>
      </w:r>
    </w:p>
    <w:p w:rsidR="00FB1E8C" w:rsidRPr="002B4719" w:rsidRDefault="00FB1E8C" w:rsidP="00FB1E8C">
      <w:pPr>
        <w:suppressAutoHyphens/>
        <w:ind w:firstLine="709"/>
        <w:jc w:val="both"/>
      </w:pPr>
      <w:r w:rsidRPr="002B4719">
        <w:t xml:space="preserve">При </w:t>
      </w:r>
      <w:proofErr w:type="spellStart"/>
      <w:r w:rsidRPr="002B4719">
        <w:t>недостижении</w:t>
      </w:r>
      <w:proofErr w:type="spellEnd"/>
      <w:r w:rsidRPr="002B4719">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FB1E8C" w:rsidRPr="002B4719" w:rsidRDefault="00FB1E8C" w:rsidP="00FB1E8C">
      <w:pPr>
        <w:suppressAutoHyphens/>
        <w:jc w:val="both"/>
      </w:pPr>
      <w:r w:rsidRPr="002B4719">
        <w:lastRenderedPageBreak/>
        <w:t xml:space="preserve">10.13. Расторжение Договора допускается по соглашению Сторон или решению суда, а также в </w:t>
      </w:r>
      <w:proofErr w:type="gramStart"/>
      <w:r w:rsidRPr="002B4719">
        <w:t>порядке</w:t>
      </w:r>
      <w:proofErr w:type="gramEnd"/>
      <w:r w:rsidRPr="002B4719">
        <w:t xml:space="preserve"> предусмотренном настоящим Договором и по основаниям, предусмотренным законодательством Российской Федерации. </w:t>
      </w:r>
    </w:p>
    <w:p w:rsidR="00FB1E8C" w:rsidRDefault="00FB1E8C" w:rsidP="00FB1E8C">
      <w:pPr>
        <w:suppressAutoHyphens/>
        <w:jc w:val="both"/>
      </w:pPr>
    </w:p>
    <w:p w:rsidR="00FB1E8C" w:rsidRPr="005B5907" w:rsidRDefault="00FB1E8C" w:rsidP="00FB1E8C">
      <w:pPr>
        <w:shd w:val="clear" w:color="auto" w:fill="FFFFFF"/>
      </w:pPr>
      <w:r w:rsidRPr="005B5907">
        <w:rPr>
          <w:color w:val="000000"/>
        </w:rPr>
        <w:t>К настоящему Договору прилагаются:</w:t>
      </w:r>
    </w:p>
    <w:p w:rsidR="00FB1E8C" w:rsidRPr="005B5907" w:rsidRDefault="00FB1E8C" w:rsidP="00FB1E8C">
      <w:pPr>
        <w:shd w:val="clear" w:color="auto" w:fill="FFFFFF"/>
        <w:ind w:left="515" w:hanging="515"/>
        <w:rPr>
          <w:color w:val="000000"/>
        </w:rPr>
      </w:pPr>
      <w:r w:rsidRPr="005B5907">
        <w:rPr>
          <w:color w:val="000000"/>
        </w:rPr>
        <w:t>Техни</w:t>
      </w:r>
      <w:r>
        <w:rPr>
          <w:color w:val="000000"/>
        </w:rPr>
        <w:t>ческое задание (приложение №1)</w:t>
      </w:r>
    </w:p>
    <w:p w:rsidR="00FB1E8C" w:rsidRPr="005B5907" w:rsidRDefault="00FB1E8C" w:rsidP="00FB1E8C">
      <w:pPr>
        <w:shd w:val="clear" w:color="auto" w:fill="FFFFFF"/>
        <w:ind w:left="515" w:hanging="515"/>
      </w:pPr>
      <w:r w:rsidRPr="005B5907">
        <w:rPr>
          <w:color w:val="000000"/>
        </w:rPr>
        <w:t>Календарный план (приложение № 2)</w:t>
      </w:r>
    </w:p>
    <w:p w:rsidR="00FB1E8C" w:rsidRDefault="00FB1E8C" w:rsidP="00FB1E8C">
      <w:pPr>
        <w:shd w:val="clear" w:color="auto" w:fill="FFFFFF"/>
        <w:ind w:left="518" w:hanging="518"/>
        <w:rPr>
          <w:color w:val="000000"/>
        </w:rPr>
      </w:pPr>
      <w:r w:rsidRPr="005B5907">
        <w:rPr>
          <w:color w:val="000000"/>
        </w:rPr>
        <w:t>Смета на вы</w:t>
      </w:r>
      <w:r>
        <w:rPr>
          <w:color w:val="000000"/>
        </w:rPr>
        <w:t>полнение Работ (приложение № 3)</w:t>
      </w:r>
    </w:p>
    <w:p w:rsidR="00FB1E8C" w:rsidRDefault="00FB1E8C" w:rsidP="00FB1E8C">
      <w:pPr>
        <w:shd w:val="clear" w:color="auto" w:fill="FFFFFF"/>
        <w:spacing w:before="240"/>
        <w:ind w:left="6"/>
        <w:jc w:val="center"/>
        <w:rPr>
          <w:b/>
          <w:bCs/>
          <w:color w:val="000000"/>
        </w:rPr>
      </w:pPr>
    </w:p>
    <w:p w:rsidR="00FB1E8C" w:rsidRPr="00C0278E" w:rsidRDefault="00FB1E8C" w:rsidP="00FB1E8C">
      <w:pPr>
        <w:shd w:val="clear" w:color="auto" w:fill="FFFFFF"/>
        <w:spacing w:before="240"/>
        <w:ind w:left="6"/>
        <w:jc w:val="center"/>
        <w:rPr>
          <w:b/>
          <w:bCs/>
          <w:color w:val="000000"/>
        </w:rPr>
      </w:pPr>
      <w:r w:rsidRPr="00C0278E">
        <w:rPr>
          <w:b/>
          <w:bCs/>
          <w:color w:val="000000"/>
        </w:rPr>
        <w:t>11.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FB1E8C" w:rsidRPr="00DD5B1D" w:rsidTr="00FB1E8C">
        <w:tc>
          <w:tcPr>
            <w:tcW w:w="5161" w:type="dxa"/>
            <w:tcBorders>
              <w:top w:val="nil"/>
              <w:left w:val="nil"/>
              <w:bottom w:val="nil"/>
              <w:right w:val="nil"/>
            </w:tcBorders>
          </w:tcPr>
          <w:p w:rsidR="00FB1E8C" w:rsidRPr="00DD5B1D" w:rsidRDefault="00FB1E8C" w:rsidP="00FB1E8C">
            <w:pPr>
              <w:pStyle w:val="a4"/>
              <w:rPr>
                <w:bCs/>
                <w:szCs w:val="24"/>
              </w:rPr>
            </w:pPr>
          </w:p>
          <w:p w:rsidR="00FB1E8C" w:rsidRDefault="00FB1E8C" w:rsidP="00FB1E8C">
            <w:pPr>
              <w:pStyle w:val="a4"/>
              <w:rPr>
                <w:szCs w:val="24"/>
              </w:rPr>
            </w:pPr>
            <w:r w:rsidRPr="00DD5B1D">
              <w:rPr>
                <w:szCs w:val="24"/>
              </w:rPr>
              <w:t>ЗАКАЗЧИК:</w:t>
            </w:r>
          </w:p>
          <w:p w:rsidR="00FB1E8C" w:rsidRDefault="00FB1E8C" w:rsidP="00FB1E8C">
            <w:pPr>
              <w:pStyle w:val="a4"/>
              <w:rPr>
                <w:szCs w:val="24"/>
              </w:rPr>
            </w:pPr>
          </w:p>
          <w:p w:rsidR="00FB1E8C" w:rsidRPr="00DD5B1D" w:rsidRDefault="00FB1E8C" w:rsidP="00FB1E8C">
            <w:pPr>
              <w:pStyle w:val="a4"/>
              <w:rPr>
                <w:bCs/>
                <w:szCs w:val="24"/>
              </w:rPr>
            </w:pPr>
          </w:p>
          <w:p w:rsidR="00FB1E8C" w:rsidRPr="00DD5B1D" w:rsidRDefault="00FB1E8C" w:rsidP="00FB1E8C">
            <w:pPr>
              <w:jc w:val="both"/>
            </w:pPr>
            <w:r w:rsidRPr="00DD5B1D">
              <w:t>Акционерное общество «</w:t>
            </w:r>
            <w:proofErr w:type="spellStart"/>
            <w:r w:rsidRPr="00DD5B1D">
              <w:t>Вагонреммаш</w:t>
            </w:r>
            <w:proofErr w:type="spellEnd"/>
            <w:r w:rsidRPr="00DD5B1D">
              <w:t xml:space="preserve">»: 105066, г. Москва, </w:t>
            </w:r>
          </w:p>
          <w:p w:rsidR="00FB1E8C" w:rsidRPr="00DD5B1D" w:rsidRDefault="00FB1E8C" w:rsidP="00FB1E8C">
            <w:pPr>
              <w:shd w:val="clear" w:color="auto" w:fill="FFFFFF"/>
              <w:jc w:val="both"/>
            </w:pPr>
            <w:r w:rsidRPr="00DD5B1D">
              <w:t>Набережная Академика Туполева, д.15, корп. 2</w:t>
            </w:r>
          </w:p>
          <w:p w:rsidR="00FB1E8C" w:rsidRPr="00DD5B1D" w:rsidRDefault="00FB1E8C" w:rsidP="00FB1E8C">
            <w:pPr>
              <w:jc w:val="both"/>
            </w:pPr>
            <w:r w:rsidRPr="00DD5B1D">
              <w:t>ИНН 7722648033  КПП 77</w:t>
            </w:r>
            <w:r w:rsidR="00697B11">
              <w:t>4850001</w:t>
            </w:r>
          </w:p>
          <w:p w:rsidR="00FB1E8C" w:rsidRPr="00DD5B1D" w:rsidRDefault="00FB1E8C" w:rsidP="00FB1E8C">
            <w:pPr>
              <w:jc w:val="both"/>
            </w:pPr>
            <w:r w:rsidRPr="00DD5B1D">
              <w:t>Адрес филиала:</w:t>
            </w:r>
          </w:p>
          <w:p w:rsidR="00FB1E8C" w:rsidRPr="00DD5B1D" w:rsidRDefault="00D7704D" w:rsidP="00FB1E8C">
            <w:pPr>
              <w:jc w:val="both"/>
            </w:pPr>
            <w:r>
              <w:t>Воронежский</w:t>
            </w:r>
            <w:r w:rsidR="00FB1E8C" w:rsidRPr="00DD5B1D">
              <w:t xml:space="preserve"> ВРЗ АО «ВРМ»</w:t>
            </w:r>
          </w:p>
          <w:p w:rsidR="00FB1E8C" w:rsidRPr="00DD5B1D" w:rsidRDefault="00FB1E8C" w:rsidP="00FB1E8C">
            <w:pPr>
              <w:jc w:val="both"/>
            </w:pPr>
            <w:r w:rsidRPr="00DD5B1D">
              <w:t>39</w:t>
            </w:r>
            <w:r w:rsidR="00697B11">
              <w:t>4010</w:t>
            </w:r>
            <w:r w:rsidRPr="00DD5B1D">
              <w:t xml:space="preserve"> г</w:t>
            </w:r>
            <w:proofErr w:type="gramStart"/>
            <w:r w:rsidRPr="00DD5B1D">
              <w:t>.</w:t>
            </w:r>
            <w:r w:rsidR="00D7704D">
              <w:t>В</w:t>
            </w:r>
            <w:proofErr w:type="gramEnd"/>
            <w:r w:rsidR="00D7704D">
              <w:t>оронеж</w:t>
            </w:r>
            <w:r w:rsidR="00697B11">
              <w:t>, пер. Богдана Хмельницкого, д.1</w:t>
            </w:r>
          </w:p>
          <w:p w:rsidR="00FB1E8C" w:rsidRPr="00DD5B1D" w:rsidRDefault="00FB1E8C" w:rsidP="00FB1E8C">
            <w:pPr>
              <w:jc w:val="both"/>
            </w:pPr>
            <w:r w:rsidRPr="00DD5B1D">
              <w:t xml:space="preserve">ИНН 7722648033 КПП </w:t>
            </w:r>
            <w:r w:rsidR="00697B11">
              <w:t>366102001</w:t>
            </w:r>
          </w:p>
          <w:p w:rsidR="00FB1E8C" w:rsidRPr="00DD5B1D" w:rsidRDefault="00FB1E8C" w:rsidP="00FB1E8C">
            <w:pPr>
              <w:tabs>
                <w:tab w:val="left" w:pos="5220"/>
              </w:tabs>
            </w:pPr>
            <w:r w:rsidRPr="00DD5B1D">
              <w:t>ОКПО 0</w:t>
            </w:r>
            <w:r w:rsidR="00647A54">
              <w:t>1055753</w:t>
            </w:r>
          </w:p>
          <w:p w:rsidR="00FB1E8C" w:rsidRPr="00DD5B1D" w:rsidRDefault="00FB1E8C" w:rsidP="00FB1E8C">
            <w:pPr>
              <w:tabs>
                <w:tab w:val="left" w:pos="5220"/>
              </w:tabs>
            </w:pPr>
            <w:r w:rsidRPr="00DD5B1D">
              <w:t>ОГРН</w:t>
            </w:r>
            <w:r w:rsidR="00697B11">
              <w:t xml:space="preserve"> </w:t>
            </w:r>
            <w:r w:rsidRPr="00DD5B1D">
              <w:t>1087746618970</w:t>
            </w:r>
          </w:p>
          <w:p w:rsidR="00FB1E8C" w:rsidRPr="00DD5B1D" w:rsidRDefault="00FB1E8C" w:rsidP="00FB1E8C">
            <w:pPr>
              <w:tabs>
                <w:tab w:val="left" w:pos="5220"/>
              </w:tabs>
            </w:pPr>
            <w:r w:rsidRPr="00DD5B1D">
              <w:t xml:space="preserve">Банк: Филиал Банка ВТБ (ПАО) в </w:t>
            </w:r>
            <w:proofErr w:type="gramStart"/>
            <w:r w:rsidRPr="00DD5B1D">
              <w:t>г</w:t>
            </w:r>
            <w:proofErr w:type="gramEnd"/>
            <w:r w:rsidRPr="00DD5B1D">
              <w:t>. Воронеже</w:t>
            </w:r>
          </w:p>
          <w:p w:rsidR="00FB1E8C" w:rsidRPr="00DD5B1D" w:rsidRDefault="00FB1E8C" w:rsidP="00FB1E8C">
            <w:pPr>
              <w:tabs>
                <w:tab w:val="left" w:pos="5220"/>
              </w:tabs>
            </w:pPr>
            <w:proofErr w:type="gramStart"/>
            <w:r w:rsidRPr="00DD5B1D">
              <w:t>Р</w:t>
            </w:r>
            <w:proofErr w:type="gramEnd"/>
            <w:r w:rsidRPr="00DD5B1D">
              <w:t>/</w:t>
            </w:r>
            <w:proofErr w:type="spellStart"/>
            <w:r w:rsidRPr="00DD5B1D">
              <w:t>сч</w:t>
            </w:r>
            <w:proofErr w:type="spellEnd"/>
            <w:r w:rsidRPr="00DD5B1D">
              <w:t>. 40702810</w:t>
            </w:r>
            <w:r w:rsidR="00697B11">
              <w:t>7002</w:t>
            </w:r>
            <w:r w:rsidRPr="00DD5B1D">
              <w:t>5000</w:t>
            </w:r>
            <w:r w:rsidR="00697B11">
              <w:t>4781</w:t>
            </w:r>
          </w:p>
          <w:p w:rsidR="00FB1E8C" w:rsidRPr="00DD5B1D" w:rsidRDefault="00FB1E8C" w:rsidP="00FB1E8C">
            <w:pPr>
              <w:tabs>
                <w:tab w:val="left" w:pos="5220"/>
              </w:tabs>
            </w:pPr>
            <w:r w:rsidRPr="00DD5B1D">
              <w:t>К/</w:t>
            </w:r>
            <w:proofErr w:type="spellStart"/>
            <w:r w:rsidRPr="00DD5B1D">
              <w:t>сч</w:t>
            </w:r>
            <w:proofErr w:type="spellEnd"/>
            <w:r w:rsidRPr="00DD5B1D">
              <w:t>. 30101810100000000835 в ГРКЦ ГУ ЦБ РФ по Воронежской области</w:t>
            </w:r>
          </w:p>
          <w:p w:rsidR="00FB1E8C" w:rsidRPr="00DD5B1D" w:rsidRDefault="00FB1E8C" w:rsidP="00FB1E8C">
            <w:pPr>
              <w:pStyle w:val="a4"/>
              <w:ind w:firstLine="0"/>
              <w:rPr>
                <w:szCs w:val="24"/>
              </w:rPr>
            </w:pPr>
            <w:r w:rsidRPr="00DD5B1D">
              <w:rPr>
                <w:szCs w:val="24"/>
              </w:rPr>
              <w:t>БИК 042007835</w:t>
            </w:r>
          </w:p>
          <w:p w:rsidR="00FB1E8C" w:rsidRPr="00DD5B1D" w:rsidRDefault="00FB1E8C" w:rsidP="00647A54">
            <w:pPr>
              <w:pStyle w:val="a4"/>
              <w:ind w:firstLine="0"/>
              <w:rPr>
                <w:bCs/>
                <w:szCs w:val="24"/>
              </w:rPr>
            </w:pPr>
            <w:r w:rsidRPr="00DD5B1D">
              <w:rPr>
                <w:szCs w:val="24"/>
              </w:rPr>
              <w:t>Тел (47</w:t>
            </w:r>
            <w:r w:rsidR="00647A54">
              <w:rPr>
                <w:szCs w:val="24"/>
              </w:rPr>
              <w:t>3</w:t>
            </w:r>
            <w:r w:rsidRPr="00DD5B1D">
              <w:rPr>
                <w:szCs w:val="24"/>
              </w:rPr>
              <w:t xml:space="preserve">) </w:t>
            </w:r>
            <w:r w:rsidR="00647A54">
              <w:rPr>
                <w:szCs w:val="24"/>
              </w:rPr>
              <w:t>227</w:t>
            </w:r>
            <w:r w:rsidRPr="00DD5B1D">
              <w:rPr>
                <w:szCs w:val="24"/>
              </w:rPr>
              <w:t>-</w:t>
            </w:r>
            <w:r w:rsidR="00647A54">
              <w:rPr>
                <w:szCs w:val="24"/>
              </w:rPr>
              <w:t>76</w:t>
            </w:r>
            <w:r w:rsidRPr="00DD5B1D">
              <w:rPr>
                <w:szCs w:val="24"/>
              </w:rPr>
              <w:t>-</w:t>
            </w:r>
            <w:r w:rsidR="00647A54">
              <w:rPr>
                <w:szCs w:val="24"/>
              </w:rPr>
              <w:t>09</w:t>
            </w:r>
            <w:r w:rsidRPr="00DD5B1D">
              <w:rPr>
                <w:szCs w:val="24"/>
              </w:rPr>
              <w:t>, факс (47</w:t>
            </w:r>
            <w:r w:rsidR="00647A54">
              <w:rPr>
                <w:szCs w:val="24"/>
              </w:rPr>
              <w:t>3</w:t>
            </w:r>
            <w:r w:rsidRPr="00DD5B1D">
              <w:rPr>
                <w:szCs w:val="24"/>
              </w:rPr>
              <w:t>)</w:t>
            </w:r>
            <w:r w:rsidR="00647A54">
              <w:rPr>
                <w:szCs w:val="24"/>
              </w:rPr>
              <w:t xml:space="preserve"> 279-55-90</w:t>
            </w:r>
          </w:p>
        </w:tc>
        <w:tc>
          <w:tcPr>
            <w:tcW w:w="5027" w:type="dxa"/>
            <w:tcBorders>
              <w:top w:val="nil"/>
              <w:left w:val="nil"/>
              <w:bottom w:val="nil"/>
              <w:right w:val="nil"/>
            </w:tcBorders>
          </w:tcPr>
          <w:p w:rsidR="00FB1E8C" w:rsidRPr="00DD5B1D" w:rsidRDefault="00FB1E8C" w:rsidP="00FB1E8C">
            <w:pPr>
              <w:pStyle w:val="a4"/>
              <w:rPr>
                <w:bCs/>
                <w:szCs w:val="24"/>
              </w:rPr>
            </w:pPr>
          </w:p>
          <w:p w:rsidR="00FB1E8C" w:rsidRPr="00DD5B1D" w:rsidRDefault="00FB1E8C" w:rsidP="00FB1E8C">
            <w:pPr>
              <w:pStyle w:val="a4"/>
              <w:rPr>
                <w:bCs/>
                <w:szCs w:val="24"/>
              </w:rPr>
            </w:pPr>
            <w:r>
              <w:rPr>
                <w:szCs w:val="24"/>
              </w:rPr>
              <w:t>ПОДРЯДЧИК</w:t>
            </w:r>
            <w:r w:rsidRPr="00DD5B1D">
              <w:rPr>
                <w:szCs w:val="24"/>
              </w:rPr>
              <w:t>:</w:t>
            </w:r>
          </w:p>
          <w:p w:rsidR="00FB1E8C" w:rsidRPr="00DD5B1D" w:rsidRDefault="00FB1E8C" w:rsidP="00FB1E8C">
            <w:pPr>
              <w:rPr>
                <w:bCs/>
                <w:lang w:val="en-US"/>
              </w:rPr>
            </w:pPr>
          </w:p>
        </w:tc>
      </w:tr>
    </w:tbl>
    <w:p w:rsidR="00FB1E8C" w:rsidRPr="00DD5B1D" w:rsidRDefault="00FB1E8C" w:rsidP="00FB1E8C">
      <w:pPr>
        <w:rPr>
          <w:lang w:val="en-US"/>
        </w:rPr>
      </w:pPr>
    </w:p>
    <w:p w:rsidR="00FB1E8C" w:rsidRPr="00DD5B1D" w:rsidRDefault="00FB1E8C" w:rsidP="00FB1E8C">
      <w:pPr>
        <w:jc w:val="both"/>
      </w:pPr>
      <w:r w:rsidRPr="00DD5B1D">
        <w:t xml:space="preserve">Генеральный директор                                   </w:t>
      </w:r>
      <w:r w:rsidRPr="00DD5B1D">
        <w:tab/>
      </w:r>
      <w:r w:rsidRPr="00DD5B1D">
        <w:tab/>
        <w:t xml:space="preserve">              </w:t>
      </w:r>
    </w:p>
    <w:p w:rsidR="00FB1E8C" w:rsidRPr="00DD5B1D" w:rsidRDefault="00FB1E8C" w:rsidP="00FB1E8C">
      <w:pPr>
        <w:jc w:val="both"/>
      </w:pPr>
      <w:r w:rsidRPr="00DD5B1D">
        <w:t xml:space="preserve"> АО «ВРМ»</w:t>
      </w:r>
      <w:r w:rsidRPr="00DD5B1D">
        <w:tab/>
      </w:r>
      <w:r w:rsidRPr="00DD5B1D">
        <w:tab/>
      </w:r>
      <w:r w:rsidRPr="00DD5B1D">
        <w:tab/>
        <w:t xml:space="preserve">                               </w:t>
      </w:r>
      <w:r>
        <w:t xml:space="preserve">                    </w:t>
      </w:r>
      <w:r w:rsidRPr="00DD5B1D">
        <w:t xml:space="preserve"> _________________________</w:t>
      </w:r>
    </w:p>
    <w:p w:rsidR="00FB1E8C" w:rsidRPr="00DD5B1D" w:rsidRDefault="00FB1E8C" w:rsidP="00FB1E8C">
      <w:pPr>
        <w:jc w:val="both"/>
      </w:pPr>
    </w:p>
    <w:p w:rsidR="00FB1E8C" w:rsidRPr="00DD5B1D" w:rsidRDefault="00FB1E8C" w:rsidP="00FB1E8C">
      <w:pPr>
        <w:jc w:val="both"/>
      </w:pPr>
      <w:r w:rsidRPr="00DD5B1D">
        <w:t>__________________ П.С. Долгов</w:t>
      </w:r>
      <w:r w:rsidRPr="00DD5B1D">
        <w:tab/>
      </w:r>
      <w:r w:rsidRPr="00DD5B1D">
        <w:tab/>
        <w:t xml:space="preserve">   </w:t>
      </w:r>
      <w:r>
        <w:t xml:space="preserve">                        </w:t>
      </w:r>
      <w:r w:rsidRPr="00DD5B1D">
        <w:t xml:space="preserve">  ____________________ </w:t>
      </w:r>
    </w:p>
    <w:p w:rsidR="00FB1E8C" w:rsidRPr="00DD5B1D" w:rsidRDefault="00FB1E8C" w:rsidP="00FB1E8C">
      <w:pPr>
        <w:jc w:val="both"/>
      </w:pPr>
      <w:r w:rsidRPr="00DD5B1D">
        <w:t>М.П.</w:t>
      </w:r>
      <w:r w:rsidRPr="00DD5B1D">
        <w:tab/>
      </w:r>
      <w:r w:rsidRPr="00DD5B1D">
        <w:tab/>
      </w:r>
      <w:r w:rsidRPr="00DD5B1D">
        <w:tab/>
      </w:r>
      <w:r w:rsidRPr="00DD5B1D">
        <w:tab/>
      </w:r>
      <w:r w:rsidRPr="00DD5B1D">
        <w:tab/>
      </w:r>
      <w:r w:rsidRPr="00DD5B1D">
        <w:tab/>
      </w:r>
      <w:r w:rsidRPr="00DD5B1D">
        <w:tab/>
        <w:t xml:space="preserve">                  М.П.</w:t>
      </w:r>
    </w:p>
    <w:p w:rsidR="00FB1E8C" w:rsidRPr="00DD5B1D" w:rsidRDefault="00FB1E8C" w:rsidP="00FB1E8C">
      <w:pPr>
        <w:spacing w:line="360" w:lineRule="auto"/>
        <w:ind w:firstLine="6300"/>
      </w:pPr>
    </w:p>
    <w:p w:rsidR="00FB1E8C" w:rsidRDefault="00FB1E8C" w:rsidP="00FB1E8C">
      <w:pPr>
        <w:spacing w:line="360" w:lineRule="auto"/>
        <w:ind w:firstLine="6300"/>
      </w:pPr>
    </w:p>
    <w:p w:rsidR="00FB1E8C" w:rsidRDefault="00FB1E8C" w:rsidP="00FB1E8C">
      <w:pPr>
        <w:spacing w:line="360" w:lineRule="auto"/>
        <w:ind w:firstLine="6300"/>
      </w:pPr>
    </w:p>
    <w:p w:rsidR="00FB1E8C" w:rsidRDefault="00FB1E8C" w:rsidP="00FB1E8C">
      <w:pPr>
        <w:spacing w:line="360" w:lineRule="auto"/>
        <w:ind w:firstLine="6300"/>
      </w:pPr>
    </w:p>
    <w:p w:rsidR="00FB1E8C" w:rsidRDefault="00FB1E8C" w:rsidP="00FB1E8C">
      <w:pPr>
        <w:spacing w:line="360" w:lineRule="auto"/>
      </w:pPr>
    </w:p>
    <w:p w:rsidR="00FB1E8C" w:rsidRDefault="00FB1E8C" w:rsidP="00FB1E8C">
      <w:pPr>
        <w:spacing w:line="360" w:lineRule="auto"/>
        <w:ind w:firstLine="6300"/>
      </w:pPr>
    </w:p>
    <w:p w:rsidR="0065186A" w:rsidRDefault="0065186A" w:rsidP="00FB1E8C">
      <w:pPr>
        <w:spacing w:line="360" w:lineRule="auto"/>
        <w:ind w:firstLine="6300"/>
      </w:pPr>
    </w:p>
    <w:p w:rsidR="0065186A" w:rsidRDefault="0065186A" w:rsidP="00FB1E8C">
      <w:pPr>
        <w:spacing w:line="360" w:lineRule="auto"/>
        <w:ind w:firstLine="6300"/>
      </w:pPr>
    </w:p>
    <w:p w:rsidR="00FB1E8C" w:rsidRDefault="00FB1E8C" w:rsidP="00FB1E8C">
      <w:pPr>
        <w:spacing w:line="360" w:lineRule="auto"/>
        <w:ind w:firstLine="6300"/>
      </w:pPr>
    </w:p>
    <w:p w:rsidR="00FB1E8C" w:rsidRPr="00C0278E" w:rsidRDefault="00FB1E8C" w:rsidP="00FB1E8C">
      <w:pPr>
        <w:spacing w:line="360" w:lineRule="auto"/>
        <w:ind w:firstLine="6300"/>
      </w:pPr>
      <w:r w:rsidRPr="00C0278E">
        <w:lastRenderedPageBreak/>
        <w:t>Приложение №1</w:t>
      </w:r>
    </w:p>
    <w:p w:rsidR="00FB1E8C" w:rsidRPr="00C0278E" w:rsidRDefault="00FB1E8C" w:rsidP="00FB1E8C">
      <w:pPr>
        <w:spacing w:line="360" w:lineRule="auto"/>
        <w:ind w:firstLine="6300"/>
      </w:pPr>
      <w:r w:rsidRPr="00C0278E">
        <w:t>к Договору №______</w:t>
      </w:r>
    </w:p>
    <w:p w:rsidR="00FB1E8C" w:rsidRPr="00C0278E" w:rsidRDefault="00FB1E8C" w:rsidP="00FB1E8C">
      <w:pPr>
        <w:spacing w:line="360" w:lineRule="auto"/>
        <w:ind w:firstLine="6300"/>
      </w:pPr>
      <w:r w:rsidRPr="00C0278E">
        <w:t>от «___» _____________201</w:t>
      </w:r>
      <w:r>
        <w:t>6</w:t>
      </w:r>
      <w:r w:rsidRPr="00C0278E">
        <w:t>г.</w:t>
      </w:r>
    </w:p>
    <w:p w:rsidR="00FB1E8C" w:rsidRPr="00C0278E" w:rsidRDefault="00FB1E8C" w:rsidP="00FB1E8C"/>
    <w:p w:rsidR="00FB1E8C" w:rsidRPr="00C0278E" w:rsidRDefault="00FB1E8C" w:rsidP="00FB1E8C"/>
    <w:p w:rsidR="00FB1E8C" w:rsidRPr="003240E1" w:rsidRDefault="00FB1E8C" w:rsidP="00FB1E8C">
      <w:pPr>
        <w:jc w:val="center"/>
        <w:rPr>
          <w:b/>
          <w:sz w:val="28"/>
          <w:szCs w:val="28"/>
        </w:rPr>
      </w:pPr>
      <w:r w:rsidRPr="003240E1">
        <w:rPr>
          <w:b/>
          <w:sz w:val="28"/>
          <w:szCs w:val="28"/>
        </w:rPr>
        <w:t>ТЕХНИЧЕСКОЕ ЗАДАНИЕ</w:t>
      </w:r>
    </w:p>
    <w:p w:rsidR="00321684" w:rsidRPr="00321684" w:rsidRDefault="000C20AE" w:rsidP="00321684">
      <w:pPr>
        <w:jc w:val="both"/>
        <w:rPr>
          <w:sz w:val="28"/>
          <w:szCs w:val="28"/>
        </w:rPr>
      </w:pPr>
      <w:r w:rsidRPr="00321684">
        <w:rPr>
          <w:color w:val="000000"/>
          <w:sz w:val="28"/>
          <w:szCs w:val="28"/>
        </w:rPr>
        <w:t>на</w:t>
      </w:r>
      <w:r w:rsidRPr="00321684">
        <w:rPr>
          <w:color w:val="00B050"/>
          <w:sz w:val="28"/>
          <w:szCs w:val="28"/>
        </w:rPr>
        <w:t xml:space="preserve"> </w:t>
      </w:r>
      <w:r w:rsidRPr="00321684">
        <w:rPr>
          <w:color w:val="000000"/>
          <w:sz w:val="28"/>
          <w:szCs w:val="28"/>
        </w:rPr>
        <w:t>выполнение работ по капитальному ремонту винтового пресса с приводом ПР-64</w:t>
      </w:r>
      <w:proofErr w:type="gramStart"/>
      <w:r w:rsidRPr="00321684">
        <w:rPr>
          <w:color w:val="000000"/>
          <w:sz w:val="28"/>
          <w:szCs w:val="28"/>
        </w:rPr>
        <w:t xml:space="preserve"> И</w:t>
      </w:r>
      <w:proofErr w:type="gramEnd"/>
      <w:r w:rsidRPr="00321684">
        <w:rPr>
          <w:color w:val="000000"/>
          <w:sz w:val="28"/>
          <w:szCs w:val="28"/>
        </w:rPr>
        <w:t>нв. № 5796 на  Воронежском ВРЗ - филиале АО «ВРМ», расположенного по адресу:</w:t>
      </w:r>
      <w:r w:rsidR="00321684" w:rsidRPr="00321684">
        <w:rPr>
          <w:color w:val="000000"/>
          <w:sz w:val="28"/>
          <w:szCs w:val="28"/>
        </w:rPr>
        <w:t xml:space="preserve"> </w:t>
      </w:r>
      <w:r w:rsidR="00FB1E8C" w:rsidRPr="00321684">
        <w:rPr>
          <w:b/>
          <w:bCs/>
          <w:sz w:val="28"/>
          <w:szCs w:val="28"/>
        </w:rPr>
        <w:t xml:space="preserve"> </w:t>
      </w:r>
      <w:r w:rsidR="00321684" w:rsidRPr="00321684">
        <w:rPr>
          <w:sz w:val="28"/>
          <w:szCs w:val="28"/>
        </w:rPr>
        <w:t>пер. Богдана Хмельницкого, д.1.</w:t>
      </w:r>
    </w:p>
    <w:p w:rsidR="00FB1E8C" w:rsidRPr="00321684" w:rsidRDefault="00FB1E8C" w:rsidP="000C20AE">
      <w:pPr>
        <w:pStyle w:val="13"/>
        <w:ind w:left="1418" w:firstLine="0"/>
        <w:rPr>
          <w:b/>
          <w:szCs w:val="28"/>
        </w:rPr>
      </w:pPr>
    </w:p>
    <w:p w:rsidR="00FB1E8C" w:rsidRPr="003240E1" w:rsidRDefault="00FB1E8C" w:rsidP="00FB1E8C">
      <w:pPr>
        <w:ind w:right="1"/>
        <w:jc w:val="center"/>
        <w:rPr>
          <w:sz w:val="28"/>
          <w:szCs w:val="28"/>
        </w:rPr>
      </w:pPr>
    </w:p>
    <w:p w:rsidR="00FB1E8C" w:rsidRPr="003240E1" w:rsidRDefault="00FB1E8C" w:rsidP="00FB1E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FB1E8C" w:rsidRPr="00C0278E" w:rsidTr="00FB1E8C">
        <w:tc>
          <w:tcPr>
            <w:tcW w:w="4068" w:type="dxa"/>
            <w:tcBorders>
              <w:top w:val="nil"/>
              <w:left w:val="nil"/>
              <w:bottom w:val="nil"/>
              <w:right w:val="nil"/>
            </w:tcBorders>
          </w:tcPr>
          <w:p w:rsidR="00FB1E8C" w:rsidRPr="00C0278E" w:rsidRDefault="00FB1E8C" w:rsidP="00FB1E8C">
            <w:pPr>
              <w:jc w:val="both"/>
            </w:pPr>
            <w:r w:rsidRPr="00C0278E">
              <w:t>1. Основание для выполнения Работ</w:t>
            </w:r>
          </w:p>
          <w:p w:rsidR="00FB1E8C" w:rsidRPr="00C0278E" w:rsidRDefault="00FB1E8C" w:rsidP="00FB1E8C">
            <w:pPr>
              <w:ind w:left="360"/>
            </w:pPr>
          </w:p>
        </w:tc>
        <w:tc>
          <w:tcPr>
            <w:tcW w:w="6300" w:type="dxa"/>
            <w:tcBorders>
              <w:top w:val="nil"/>
              <w:left w:val="nil"/>
              <w:bottom w:val="nil"/>
              <w:right w:val="nil"/>
            </w:tcBorders>
          </w:tcPr>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tc>
      </w:tr>
      <w:tr w:rsidR="00FB1E8C" w:rsidRPr="00C0278E" w:rsidTr="00FB1E8C">
        <w:tc>
          <w:tcPr>
            <w:tcW w:w="4068" w:type="dxa"/>
            <w:tcBorders>
              <w:top w:val="nil"/>
              <w:left w:val="nil"/>
              <w:bottom w:val="nil"/>
              <w:right w:val="nil"/>
            </w:tcBorders>
          </w:tcPr>
          <w:p w:rsidR="00FB1E8C" w:rsidRPr="00C0278E" w:rsidRDefault="00FB1E8C" w:rsidP="00FB1E8C">
            <w:r w:rsidRPr="00C0278E">
              <w:t>2. Цель работ</w:t>
            </w:r>
          </w:p>
          <w:p w:rsidR="00FB1E8C" w:rsidRPr="00C0278E" w:rsidRDefault="00FB1E8C" w:rsidP="00FB1E8C"/>
        </w:tc>
        <w:tc>
          <w:tcPr>
            <w:tcW w:w="6300" w:type="dxa"/>
            <w:tcBorders>
              <w:top w:val="nil"/>
              <w:left w:val="nil"/>
              <w:bottom w:val="nil"/>
              <w:right w:val="nil"/>
            </w:tcBorders>
          </w:tcPr>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tc>
      </w:tr>
      <w:tr w:rsidR="00FB1E8C" w:rsidRPr="00C0278E" w:rsidTr="00FB1E8C">
        <w:tc>
          <w:tcPr>
            <w:tcW w:w="4068" w:type="dxa"/>
            <w:tcBorders>
              <w:top w:val="nil"/>
              <w:left w:val="nil"/>
              <w:bottom w:val="nil"/>
              <w:right w:val="nil"/>
            </w:tcBorders>
          </w:tcPr>
          <w:p w:rsidR="00FB1E8C" w:rsidRPr="00C0278E" w:rsidRDefault="00FB1E8C" w:rsidP="00FB1E8C">
            <w:r w:rsidRPr="00C0278E">
              <w:t>3. Требования к Работам</w:t>
            </w:r>
          </w:p>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r w:rsidRPr="00C0278E">
              <w:t>4. Содержание работ</w:t>
            </w:r>
          </w:p>
        </w:tc>
        <w:tc>
          <w:tcPr>
            <w:tcW w:w="6300" w:type="dxa"/>
            <w:tcBorders>
              <w:top w:val="nil"/>
              <w:left w:val="nil"/>
              <w:bottom w:val="nil"/>
              <w:right w:val="nil"/>
            </w:tcBorders>
          </w:tcPr>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tc>
      </w:tr>
      <w:tr w:rsidR="00FB1E8C" w:rsidRPr="00C0278E" w:rsidTr="00FB1E8C">
        <w:tc>
          <w:tcPr>
            <w:tcW w:w="4068" w:type="dxa"/>
            <w:tcBorders>
              <w:top w:val="nil"/>
              <w:left w:val="nil"/>
              <w:bottom w:val="nil"/>
              <w:right w:val="nil"/>
            </w:tcBorders>
          </w:tcPr>
          <w:p w:rsidR="00FB1E8C" w:rsidRPr="00C0278E" w:rsidRDefault="00FB1E8C" w:rsidP="00FB1E8C">
            <w:r w:rsidRPr="00C0278E">
              <w:t>5. Форма представления результатов работ</w:t>
            </w:r>
          </w:p>
        </w:tc>
        <w:tc>
          <w:tcPr>
            <w:tcW w:w="6300" w:type="dxa"/>
            <w:tcBorders>
              <w:top w:val="nil"/>
              <w:left w:val="nil"/>
              <w:bottom w:val="nil"/>
              <w:right w:val="nil"/>
            </w:tcBorders>
          </w:tcPr>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tc>
      </w:tr>
    </w:tbl>
    <w:p w:rsidR="00FB1E8C" w:rsidRPr="00C0278E" w:rsidRDefault="00FB1E8C" w:rsidP="00FB1E8C"/>
    <w:tbl>
      <w:tblPr>
        <w:tblpPr w:leftFromText="180" w:rightFromText="180" w:vertAnchor="text" w:horzAnchor="margin" w:tblpY="295"/>
        <w:tblW w:w="11822" w:type="dxa"/>
        <w:tblLook w:val="0000"/>
      </w:tblPr>
      <w:tblGrid>
        <w:gridCol w:w="7479"/>
        <w:gridCol w:w="4343"/>
      </w:tblGrid>
      <w:tr w:rsidR="00FB1E8C" w:rsidRPr="00C0278E" w:rsidTr="00FB1E8C">
        <w:tc>
          <w:tcPr>
            <w:tcW w:w="7479" w:type="dxa"/>
          </w:tcPr>
          <w:p w:rsidR="00FB1E8C" w:rsidRPr="00C0278E" w:rsidRDefault="00FB1E8C" w:rsidP="00FB1E8C">
            <w:pPr>
              <w:shd w:val="clear" w:color="auto" w:fill="FFFFFF"/>
              <w:rPr>
                <w:b/>
                <w:bCs/>
              </w:rPr>
            </w:pPr>
            <w:r w:rsidRPr="00C0278E">
              <w:rPr>
                <w:b/>
                <w:bCs/>
              </w:rPr>
              <w:t xml:space="preserve">от Заказчика </w:t>
            </w:r>
          </w:p>
        </w:tc>
        <w:tc>
          <w:tcPr>
            <w:tcW w:w="4343" w:type="dxa"/>
          </w:tcPr>
          <w:p w:rsidR="00FB1E8C" w:rsidRPr="00C0278E" w:rsidRDefault="00FB1E8C" w:rsidP="00FB1E8C">
            <w:pPr>
              <w:shd w:val="clear" w:color="auto" w:fill="FFFFFF"/>
              <w:rPr>
                <w:b/>
                <w:bCs/>
              </w:rPr>
            </w:pPr>
            <w:r w:rsidRPr="00C0278E">
              <w:rPr>
                <w:b/>
                <w:bCs/>
              </w:rPr>
              <w:t>от Подрядчика</w:t>
            </w:r>
          </w:p>
        </w:tc>
      </w:tr>
      <w:tr w:rsidR="00FB1E8C" w:rsidRPr="00C0278E" w:rsidTr="00FB1E8C">
        <w:trPr>
          <w:trHeight w:val="2682"/>
        </w:trPr>
        <w:tc>
          <w:tcPr>
            <w:tcW w:w="7479" w:type="dxa"/>
          </w:tcPr>
          <w:p w:rsidR="00FB1E8C" w:rsidRPr="00C0278E" w:rsidRDefault="00FB1E8C" w:rsidP="00FB1E8C">
            <w:pPr>
              <w:shd w:val="clear" w:color="auto" w:fill="FFFFFF"/>
            </w:pPr>
          </w:p>
          <w:p w:rsidR="00FB1E8C" w:rsidRDefault="00FB1E8C" w:rsidP="00FB1E8C">
            <w:pPr>
              <w:shd w:val="clear" w:color="auto" w:fill="FFFFFF"/>
            </w:pPr>
            <w:r>
              <w:t>Генеральный директор</w:t>
            </w:r>
          </w:p>
          <w:p w:rsidR="00FB1E8C" w:rsidRPr="00C0278E" w:rsidRDefault="00FB1E8C" w:rsidP="00FB1E8C">
            <w:pPr>
              <w:shd w:val="clear" w:color="auto" w:fill="FFFFFF"/>
            </w:pPr>
            <w:r>
              <w:t>АО «ВРМ»</w:t>
            </w:r>
            <w:r w:rsidRPr="00C0278E">
              <w:t xml:space="preserve"> </w:t>
            </w:r>
          </w:p>
          <w:p w:rsidR="00FB1E8C" w:rsidRPr="00C0278E" w:rsidRDefault="00FB1E8C" w:rsidP="00FB1E8C">
            <w:pPr>
              <w:shd w:val="clear" w:color="auto" w:fill="FFFFFF"/>
            </w:pPr>
          </w:p>
          <w:p w:rsidR="00FB1E8C" w:rsidRPr="00C0278E" w:rsidRDefault="00FB1E8C" w:rsidP="00FB1E8C">
            <w:pPr>
              <w:shd w:val="clear" w:color="auto" w:fill="FFFFFF"/>
            </w:pPr>
          </w:p>
          <w:p w:rsidR="00FB1E8C" w:rsidRPr="00C0278E" w:rsidRDefault="00FB1E8C" w:rsidP="00FB1E8C">
            <w:pPr>
              <w:shd w:val="clear" w:color="auto" w:fill="FFFFFF"/>
            </w:pPr>
          </w:p>
          <w:p w:rsidR="00FB1E8C" w:rsidRPr="00C0278E" w:rsidRDefault="00FB1E8C" w:rsidP="00FB1E8C">
            <w:pPr>
              <w:shd w:val="clear" w:color="auto" w:fill="FFFFFF"/>
            </w:pPr>
          </w:p>
          <w:p w:rsidR="00FB1E8C" w:rsidRPr="00C0278E" w:rsidRDefault="00FB1E8C" w:rsidP="00FB1E8C">
            <w:pPr>
              <w:shd w:val="clear" w:color="auto" w:fill="FFFFFF"/>
            </w:pPr>
            <w:r w:rsidRPr="00C0278E">
              <w:t>______</w:t>
            </w:r>
            <w:r>
              <w:t>_______________П.С. Долгов</w:t>
            </w:r>
          </w:p>
          <w:p w:rsidR="00FB1E8C" w:rsidRPr="00C0278E" w:rsidRDefault="00FB1E8C" w:rsidP="00FB1E8C">
            <w:pPr>
              <w:shd w:val="clear" w:color="auto" w:fill="FFFFFF"/>
            </w:pPr>
            <w:r w:rsidRPr="00C0278E">
              <w:t>(подпись)</w:t>
            </w:r>
          </w:p>
          <w:p w:rsidR="00FB1E8C" w:rsidRPr="00C0278E" w:rsidRDefault="00FB1E8C" w:rsidP="00FB1E8C">
            <w:pPr>
              <w:shd w:val="clear" w:color="auto" w:fill="FFFFFF"/>
            </w:pPr>
            <w:r w:rsidRPr="00C0278E">
              <w:t>М.П.</w:t>
            </w:r>
          </w:p>
        </w:tc>
        <w:tc>
          <w:tcPr>
            <w:tcW w:w="4343" w:type="dxa"/>
          </w:tcPr>
          <w:p w:rsidR="00FB1E8C" w:rsidRPr="00C0278E" w:rsidRDefault="00FB1E8C" w:rsidP="00FB1E8C">
            <w:pPr>
              <w:shd w:val="clear" w:color="auto" w:fill="FFFFFF"/>
            </w:pPr>
          </w:p>
          <w:p w:rsidR="00FB1E8C" w:rsidRPr="00C0278E" w:rsidRDefault="00FB1E8C" w:rsidP="00FB1E8C">
            <w:pPr>
              <w:shd w:val="clear" w:color="auto" w:fill="FFFFFF"/>
            </w:pPr>
          </w:p>
          <w:p w:rsidR="00FB1E8C" w:rsidRPr="00C0278E" w:rsidRDefault="00FB1E8C" w:rsidP="00FB1E8C">
            <w:pPr>
              <w:shd w:val="clear" w:color="auto" w:fill="FFFFFF"/>
            </w:pPr>
          </w:p>
          <w:p w:rsidR="00FB1E8C" w:rsidRPr="00C0278E" w:rsidRDefault="00FB1E8C" w:rsidP="00FB1E8C">
            <w:pPr>
              <w:shd w:val="clear" w:color="auto" w:fill="FFFFFF"/>
            </w:pPr>
          </w:p>
          <w:p w:rsidR="00FB1E8C" w:rsidRPr="00C0278E" w:rsidRDefault="00FB1E8C" w:rsidP="00FB1E8C">
            <w:pPr>
              <w:shd w:val="clear" w:color="auto" w:fill="FFFFFF"/>
            </w:pPr>
          </w:p>
          <w:p w:rsidR="00FB1E8C" w:rsidRPr="00C0278E" w:rsidRDefault="00FB1E8C" w:rsidP="00FB1E8C">
            <w:pPr>
              <w:shd w:val="clear" w:color="auto" w:fill="FFFFFF"/>
            </w:pPr>
          </w:p>
          <w:p w:rsidR="00FB1E8C" w:rsidRPr="00C0278E" w:rsidRDefault="00FB1E8C" w:rsidP="00FB1E8C">
            <w:pPr>
              <w:shd w:val="clear" w:color="auto" w:fill="FFFFFF"/>
            </w:pPr>
            <w:r w:rsidRPr="00C0278E">
              <w:t>_______________________</w:t>
            </w:r>
          </w:p>
          <w:p w:rsidR="00FB1E8C" w:rsidRPr="00C0278E" w:rsidRDefault="00FB1E8C" w:rsidP="00FB1E8C">
            <w:pPr>
              <w:shd w:val="clear" w:color="auto" w:fill="FFFFFF"/>
            </w:pPr>
            <w:r w:rsidRPr="00C0278E">
              <w:t>(подпись)</w:t>
            </w:r>
          </w:p>
          <w:p w:rsidR="00FB1E8C" w:rsidRDefault="00FB1E8C" w:rsidP="00FB1E8C">
            <w:pPr>
              <w:shd w:val="clear" w:color="auto" w:fill="FFFFFF"/>
            </w:pPr>
            <w:r w:rsidRPr="00C0278E">
              <w:t>М.П.</w:t>
            </w:r>
          </w:p>
          <w:p w:rsidR="00FB1E8C" w:rsidRDefault="00FB1E8C" w:rsidP="00FB1E8C">
            <w:pPr>
              <w:shd w:val="clear" w:color="auto" w:fill="FFFFFF"/>
            </w:pPr>
          </w:p>
          <w:p w:rsidR="00FB1E8C" w:rsidRDefault="00FB1E8C" w:rsidP="00FB1E8C">
            <w:pPr>
              <w:shd w:val="clear" w:color="auto" w:fill="FFFFFF"/>
            </w:pPr>
          </w:p>
          <w:p w:rsidR="00FB1E8C" w:rsidRDefault="00FB1E8C" w:rsidP="00FB1E8C">
            <w:pPr>
              <w:shd w:val="clear" w:color="auto" w:fill="FFFFFF"/>
            </w:pPr>
          </w:p>
          <w:p w:rsidR="00FB1E8C" w:rsidRDefault="00FB1E8C" w:rsidP="00FB1E8C">
            <w:pPr>
              <w:shd w:val="clear" w:color="auto" w:fill="FFFFFF"/>
            </w:pPr>
          </w:p>
          <w:p w:rsidR="00FB1E8C" w:rsidRDefault="00FB1E8C" w:rsidP="00FB1E8C">
            <w:pPr>
              <w:shd w:val="clear" w:color="auto" w:fill="FFFFFF"/>
            </w:pPr>
          </w:p>
          <w:p w:rsidR="00FB1E8C" w:rsidRPr="00C0278E" w:rsidRDefault="00FB1E8C" w:rsidP="00FB1E8C">
            <w:pPr>
              <w:spacing w:line="360" w:lineRule="auto"/>
              <w:ind w:left="34" w:firstLine="6266"/>
            </w:pPr>
            <w:r>
              <w:lastRenderedPageBreak/>
              <w:t xml:space="preserve">   Приложение №2</w:t>
            </w:r>
          </w:p>
          <w:p w:rsidR="00FB1E8C" w:rsidRPr="00C0278E" w:rsidRDefault="00FB1E8C" w:rsidP="00FB1E8C">
            <w:pPr>
              <w:spacing w:line="360" w:lineRule="auto"/>
            </w:pPr>
            <w:r>
              <w:t xml:space="preserve">к </w:t>
            </w:r>
            <w:r w:rsidRPr="00C0278E">
              <w:t>Договору №______</w:t>
            </w:r>
          </w:p>
          <w:p w:rsidR="00FB1E8C" w:rsidRPr="00C0278E" w:rsidRDefault="00FB1E8C" w:rsidP="00FB1E8C">
            <w:pPr>
              <w:shd w:val="clear" w:color="auto" w:fill="FFFFFF"/>
              <w:ind w:left="1542" w:hanging="1542"/>
            </w:pPr>
            <w:r w:rsidRPr="00C0278E">
              <w:t>от «___» _____________201</w:t>
            </w:r>
            <w:r>
              <w:t>6</w:t>
            </w:r>
            <w:r w:rsidRPr="00C0278E">
              <w:t>г</w:t>
            </w:r>
          </w:p>
        </w:tc>
      </w:tr>
    </w:tbl>
    <w:p w:rsidR="00FB1E8C" w:rsidRPr="00C0278E" w:rsidRDefault="00FB1E8C" w:rsidP="00FB1E8C"/>
    <w:p w:rsidR="00FB1E8C" w:rsidRPr="00C0278E" w:rsidRDefault="00FB1E8C" w:rsidP="00FB1E8C"/>
    <w:p w:rsidR="00FB1E8C" w:rsidRPr="00C0278E" w:rsidRDefault="00FB1E8C" w:rsidP="00FB1E8C">
      <w:pPr>
        <w:shd w:val="clear" w:color="auto" w:fill="FFFFFF"/>
      </w:pPr>
    </w:p>
    <w:p w:rsidR="00FB1E8C" w:rsidRPr="00B630ED" w:rsidRDefault="00FB1E8C" w:rsidP="00FB1E8C">
      <w:pPr>
        <w:jc w:val="both"/>
      </w:pPr>
      <w:r w:rsidRPr="00B630ED">
        <w:t xml:space="preserve">СОГЛАСОВАНО                                                      </w:t>
      </w:r>
      <w:r>
        <w:t xml:space="preserve">         </w:t>
      </w:r>
      <w:r w:rsidRPr="00B630ED">
        <w:t xml:space="preserve">  </w:t>
      </w:r>
      <w:r>
        <w:t xml:space="preserve">     </w:t>
      </w:r>
      <w:r w:rsidRPr="00B630ED">
        <w:t>УТВЕРЖДАЮ</w:t>
      </w:r>
    </w:p>
    <w:p w:rsidR="00FB1E8C" w:rsidRPr="00B630ED" w:rsidRDefault="00FB1E8C" w:rsidP="00FB1E8C">
      <w:pPr>
        <w:jc w:val="both"/>
      </w:pPr>
      <w:r w:rsidRPr="00B630ED">
        <w:t>__________________________</w:t>
      </w:r>
      <w:r>
        <w:t xml:space="preserve">                                      </w:t>
      </w:r>
      <w:r w:rsidRPr="00B630ED">
        <w:t>__________________________</w:t>
      </w:r>
    </w:p>
    <w:p w:rsidR="00FB1E8C" w:rsidRPr="00B630ED" w:rsidRDefault="00FB1E8C" w:rsidP="00FB1E8C">
      <w:pPr>
        <w:jc w:val="both"/>
      </w:pPr>
      <w:r w:rsidRPr="00B630ED">
        <w:t>"    "  ________________ 201   г</w:t>
      </w:r>
      <w:r>
        <w:t xml:space="preserve">                                    </w:t>
      </w:r>
      <w:r w:rsidRPr="00B630ED">
        <w:t>"    "  ________________ 201   г</w:t>
      </w:r>
    </w:p>
    <w:p w:rsidR="00FB1E8C" w:rsidRPr="00B630ED" w:rsidRDefault="00FB1E8C" w:rsidP="00FB1E8C">
      <w:pPr>
        <w:jc w:val="both"/>
      </w:pPr>
      <w:r>
        <w:t xml:space="preserve">     </w:t>
      </w:r>
    </w:p>
    <w:p w:rsidR="00FB1E8C" w:rsidRPr="00B630ED" w:rsidRDefault="00FB1E8C" w:rsidP="00FB1E8C">
      <w:pPr>
        <w:jc w:val="both"/>
      </w:pPr>
      <w:r>
        <w:t xml:space="preserve"> </w:t>
      </w:r>
    </w:p>
    <w:p w:rsidR="00FB1E8C" w:rsidRPr="00B630ED" w:rsidRDefault="00FB1E8C" w:rsidP="00FB1E8C">
      <w:pPr>
        <w:jc w:val="both"/>
      </w:pPr>
    </w:p>
    <w:p w:rsidR="00FB1E8C" w:rsidRPr="00C0278E" w:rsidRDefault="00FB1E8C" w:rsidP="00FB1E8C">
      <w:pPr>
        <w:jc w:val="both"/>
      </w:pPr>
    </w:p>
    <w:p w:rsidR="00FB1E8C" w:rsidRPr="009B26F2" w:rsidRDefault="00FB1E8C" w:rsidP="00FB1E8C">
      <w:pPr>
        <w:rPr>
          <w:b/>
          <w:i/>
          <w:sz w:val="28"/>
          <w:szCs w:val="28"/>
        </w:rPr>
      </w:pPr>
      <w:r w:rsidRPr="009B26F2">
        <w:rPr>
          <w:b/>
          <w:sz w:val="28"/>
          <w:szCs w:val="28"/>
        </w:rPr>
        <w:t xml:space="preserve">                                            </w:t>
      </w:r>
      <w:r w:rsidRPr="009B26F2">
        <w:rPr>
          <w:b/>
          <w:i/>
          <w:sz w:val="28"/>
          <w:szCs w:val="28"/>
        </w:rPr>
        <w:t>Локальный сметный расчет</w:t>
      </w:r>
    </w:p>
    <w:p w:rsidR="007A389D" w:rsidRPr="00321684" w:rsidRDefault="007A389D" w:rsidP="007A389D">
      <w:pPr>
        <w:jc w:val="both"/>
        <w:rPr>
          <w:sz w:val="28"/>
          <w:szCs w:val="28"/>
        </w:rPr>
      </w:pPr>
      <w:r w:rsidRPr="00321684">
        <w:rPr>
          <w:color w:val="000000"/>
          <w:sz w:val="28"/>
          <w:szCs w:val="28"/>
        </w:rPr>
        <w:t>на</w:t>
      </w:r>
      <w:r w:rsidRPr="00321684">
        <w:rPr>
          <w:color w:val="00B050"/>
          <w:sz w:val="28"/>
          <w:szCs w:val="28"/>
        </w:rPr>
        <w:t xml:space="preserve"> </w:t>
      </w:r>
      <w:r w:rsidRPr="00321684">
        <w:rPr>
          <w:color w:val="000000"/>
          <w:sz w:val="28"/>
          <w:szCs w:val="28"/>
        </w:rPr>
        <w:t>выполнение работ по капитальному ремонту винтового пресса с приводом ПР-64</w:t>
      </w:r>
      <w:proofErr w:type="gramStart"/>
      <w:r w:rsidRPr="00321684">
        <w:rPr>
          <w:color w:val="000000"/>
          <w:sz w:val="28"/>
          <w:szCs w:val="28"/>
        </w:rPr>
        <w:t xml:space="preserve"> И</w:t>
      </w:r>
      <w:proofErr w:type="gramEnd"/>
      <w:r w:rsidRPr="00321684">
        <w:rPr>
          <w:color w:val="000000"/>
          <w:sz w:val="28"/>
          <w:szCs w:val="28"/>
        </w:rPr>
        <w:t xml:space="preserve">нв. № 5796 на  Воронежском ВРЗ - филиале АО «ВРМ», расположенного по адресу: </w:t>
      </w:r>
      <w:r w:rsidRPr="00321684">
        <w:rPr>
          <w:b/>
          <w:bCs/>
          <w:sz w:val="28"/>
          <w:szCs w:val="28"/>
        </w:rPr>
        <w:t xml:space="preserve"> </w:t>
      </w:r>
      <w:r w:rsidRPr="00321684">
        <w:rPr>
          <w:sz w:val="28"/>
          <w:szCs w:val="28"/>
        </w:rPr>
        <w:t>пер. Богдана Хмельницкого, д.1.</w:t>
      </w:r>
    </w:p>
    <w:p w:rsidR="00FB1E8C" w:rsidRPr="009B26F2" w:rsidRDefault="00FB1E8C" w:rsidP="00FB1E8C">
      <w:pPr>
        <w:pStyle w:val="13"/>
        <w:rPr>
          <w:b/>
          <w:szCs w:val="28"/>
        </w:rPr>
      </w:pPr>
      <w:r w:rsidRPr="009B26F2">
        <w:rPr>
          <w:b/>
          <w:bCs/>
          <w:szCs w:val="28"/>
        </w:rPr>
        <w:t xml:space="preserve"> </w:t>
      </w:r>
    </w:p>
    <w:p w:rsidR="00FB1E8C" w:rsidRPr="009B26F2" w:rsidRDefault="00FB1E8C" w:rsidP="00FB1E8C">
      <w:pPr>
        <w:ind w:right="1"/>
        <w:jc w:val="center"/>
        <w:rPr>
          <w:sz w:val="28"/>
          <w:szCs w:val="28"/>
        </w:rPr>
      </w:pPr>
    </w:p>
    <w:p w:rsidR="00FB1E8C" w:rsidRDefault="00FB1E8C" w:rsidP="00FB1E8C">
      <w:pPr>
        <w:jc w:val="center"/>
        <w:rPr>
          <w:i/>
          <w:szCs w:val="28"/>
        </w:rPr>
      </w:pPr>
    </w:p>
    <w:p w:rsidR="00FB1E8C" w:rsidRDefault="00FB1E8C" w:rsidP="00FB1E8C">
      <w:pPr>
        <w:rPr>
          <w:i/>
          <w:szCs w:val="28"/>
        </w:rPr>
      </w:pPr>
      <w:r>
        <w:rPr>
          <w:i/>
          <w:szCs w:val="28"/>
        </w:rPr>
        <w:t xml:space="preserve">                          </w:t>
      </w:r>
    </w:p>
    <w:p w:rsidR="00FB1E8C" w:rsidRDefault="00FB1E8C" w:rsidP="00FB1E8C">
      <w:pPr>
        <w:rPr>
          <w:i/>
          <w:szCs w:val="28"/>
        </w:rPr>
      </w:pPr>
    </w:p>
    <w:p w:rsidR="00FB1E8C" w:rsidRDefault="00FB1E8C" w:rsidP="00FB1E8C"/>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jc w:val="center"/>
        <w:rPr>
          <w:i/>
          <w:szCs w:val="28"/>
        </w:rPr>
      </w:pPr>
    </w:p>
    <w:p w:rsidR="00FB1E8C" w:rsidRDefault="00FB1E8C" w:rsidP="00FB1E8C">
      <w:pPr>
        <w:rPr>
          <w:i/>
          <w:szCs w:val="28"/>
        </w:rPr>
      </w:pPr>
    </w:p>
    <w:tbl>
      <w:tblPr>
        <w:tblW w:w="0" w:type="auto"/>
        <w:tblInd w:w="6768" w:type="dxa"/>
        <w:tblLook w:val="0000"/>
      </w:tblPr>
      <w:tblGrid>
        <w:gridCol w:w="2700"/>
      </w:tblGrid>
      <w:tr w:rsidR="00FB1E8C" w:rsidRPr="00C0278E" w:rsidTr="00FB1E8C">
        <w:trPr>
          <w:trHeight w:val="359"/>
        </w:trPr>
        <w:tc>
          <w:tcPr>
            <w:tcW w:w="2700" w:type="dxa"/>
          </w:tcPr>
          <w:p w:rsidR="00FB1E8C" w:rsidRPr="00C0278E" w:rsidRDefault="00FB1E8C" w:rsidP="00FB1E8C">
            <w:pPr>
              <w:rPr>
                <w:sz w:val="22"/>
              </w:rPr>
            </w:pPr>
            <w:r>
              <w:rPr>
                <w:sz w:val="22"/>
                <w:szCs w:val="22"/>
              </w:rPr>
              <w:t>Приложение № 3</w:t>
            </w:r>
          </w:p>
        </w:tc>
      </w:tr>
      <w:tr w:rsidR="00FB1E8C" w:rsidRPr="00C0278E" w:rsidTr="00FB1E8C">
        <w:trPr>
          <w:trHeight w:val="368"/>
        </w:trPr>
        <w:tc>
          <w:tcPr>
            <w:tcW w:w="2700" w:type="dxa"/>
          </w:tcPr>
          <w:p w:rsidR="00FB1E8C" w:rsidRPr="00C0278E" w:rsidRDefault="00FB1E8C" w:rsidP="00FB1E8C">
            <w:pPr>
              <w:rPr>
                <w:sz w:val="22"/>
              </w:rPr>
            </w:pPr>
            <w:r w:rsidRPr="00C0278E">
              <w:rPr>
                <w:sz w:val="22"/>
                <w:szCs w:val="22"/>
              </w:rPr>
              <w:t>к Договору № __________</w:t>
            </w:r>
          </w:p>
        </w:tc>
      </w:tr>
      <w:tr w:rsidR="00FB1E8C" w:rsidRPr="00C0278E" w:rsidTr="00FB1E8C">
        <w:tc>
          <w:tcPr>
            <w:tcW w:w="2700" w:type="dxa"/>
          </w:tcPr>
          <w:p w:rsidR="00FB1E8C" w:rsidRPr="00C0278E" w:rsidRDefault="00FB1E8C" w:rsidP="00FB1E8C">
            <w:pPr>
              <w:rPr>
                <w:sz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Pr>
                <w:sz w:val="22"/>
                <w:szCs w:val="22"/>
              </w:rPr>
              <w:t>6</w:t>
            </w:r>
            <w:r w:rsidRPr="00C0278E">
              <w:rPr>
                <w:sz w:val="22"/>
                <w:szCs w:val="22"/>
              </w:rPr>
              <w:t>г.</w:t>
            </w:r>
          </w:p>
        </w:tc>
      </w:tr>
    </w:tbl>
    <w:p w:rsidR="00FB1E8C" w:rsidRPr="00C0278E" w:rsidRDefault="00FB1E8C" w:rsidP="00FB1E8C"/>
    <w:p w:rsidR="00FB1E8C" w:rsidRPr="00C0278E" w:rsidRDefault="00FB1E8C" w:rsidP="00FB1E8C"/>
    <w:p w:rsidR="00FB1E8C" w:rsidRPr="00C0278E" w:rsidRDefault="00FB1E8C" w:rsidP="00FB1E8C"/>
    <w:p w:rsidR="00FB1E8C" w:rsidRPr="001B17F9" w:rsidRDefault="00FB1E8C" w:rsidP="00FB1E8C">
      <w:pPr>
        <w:pStyle w:val="10"/>
        <w:numPr>
          <w:ilvl w:val="0"/>
          <w:numId w:val="0"/>
        </w:numPr>
        <w:ind w:left="432"/>
      </w:pPr>
      <w:r w:rsidRPr="001B17F9">
        <w:t xml:space="preserve">                                 КАЛЕНДАРНЫЙ ПЛАН</w:t>
      </w:r>
    </w:p>
    <w:p w:rsidR="00BA156A" w:rsidRPr="00321684" w:rsidRDefault="00FB1E8C" w:rsidP="00BA156A">
      <w:pPr>
        <w:jc w:val="both"/>
        <w:rPr>
          <w:sz w:val="28"/>
          <w:szCs w:val="28"/>
        </w:rPr>
      </w:pPr>
      <w:r w:rsidRPr="001B17F9">
        <w:t xml:space="preserve"> </w:t>
      </w:r>
      <w:r w:rsidR="00BA156A" w:rsidRPr="00321684">
        <w:rPr>
          <w:color w:val="000000"/>
          <w:sz w:val="28"/>
          <w:szCs w:val="28"/>
        </w:rPr>
        <w:t>на</w:t>
      </w:r>
      <w:r w:rsidR="00BA156A" w:rsidRPr="00321684">
        <w:rPr>
          <w:color w:val="00B050"/>
          <w:sz w:val="28"/>
          <w:szCs w:val="28"/>
        </w:rPr>
        <w:t xml:space="preserve"> </w:t>
      </w:r>
      <w:r w:rsidR="00BA156A" w:rsidRPr="00321684">
        <w:rPr>
          <w:color w:val="000000"/>
          <w:sz w:val="28"/>
          <w:szCs w:val="28"/>
        </w:rPr>
        <w:t>выполнение работ по капитальному ремонту винтового пресса с приводом ПР-64</w:t>
      </w:r>
      <w:proofErr w:type="gramStart"/>
      <w:r w:rsidR="00BA156A" w:rsidRPr="00321684">
        <w:rPr>
          <w:color w:val="000000"/>
          <w:sz w:val="28"/>
          <w:szCs w:val="28"/>
        </w:rPr>
        <w:t xml:space="preserve"> И</w:t>
      </w:r>
      <w:proofErr w:type="gramEnd"/>
      <w:r w:rsidR="00BA156A" w:rsidRPr="00321684">
        <w:rPr>
          <w:color w:val="000000"/>
          <w:sz w:val="28"/>
          <w:szCs w:val="28"/>
        </w:rPr>
        <w:t xml:space="preserve">нв. № 5796 на  Воронежском ВРЗ - филиале АО «ВРМ», расположенного по адресу: </w:t>
      </w:r>
      <w:r w:rsidR="00BA156A" w:rsidRPr="00321684">
        <w:rPr>
          <w:b/>
          <w:bCs/>
          <w:sz w:val="28"/>
          <w:szCs w:val="28"/>
        </w:rPr>
        <w:t xml:space="preserve"> </w:t>
      </w:r>
      <w:r w:rsidR="00BA156A" w:rsidRPr="00321684">
        <w:rPr>
          <w:sz w:val="28"/>
          <w:szCs w:val="28"/>
        </w:rPr>
        <w:t>пер. Богдана Хмельницкого, д.1.</w:t>
      </w:r>
    </w:p>
    <w:p w:rsidR="00FB1E8C" w:rsidRPr="009326A9" w:rsidRDefault="00FB1E8C" w:rsidP="00FB1E8C"/>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FB1E8C" w:rsidRPr="00C0278E" w:rsidTr="00FB1E8C">
        <w:tc>
          <w:tcPr>
            <w:tcW w:w="1000" w:type="dxa"/>
            <w:vAlign w:val="center"/>
          </w:tcPr>
          <w:p w:rsidR="00FB1E8C" w:rsidRPr="00C0278E" w:rsidRDefault="00FB1E8C" w:rsidP="00FB1E8C">
            <w:pPr>
              <w:jc w:val="center"/>
            </w:pPr>
            <w:r w:rsidRPr="00C0278E">
              <w:t>№№</w:t>
            </w:r>
          </w:p>
          <w:p w:rsidR="00FB1E8C" w:rsidRPr="00C0278E" w:rsidRDefault="00FB1E8C" w:rsidP="00FB1E8C">
            <w:pPr>
              <w:jc w:val="center"/>
            </w:pPr>
            <w:proofErr w:type="spellStart"/>
            <w:proofErr w:type="gramStart"/>
            <w:r w:rsidRPr="00C0278E">
              <w:t>п</w:t>
            </w:r>
            <w:proofErr w:type="spellEnd"/>
            <w:proofErr w:type="gramEnd"/>
            <w:r w:rsidRPr="00C0278E">
              <w:t>/</w:t>
            </w:r>
            <w:proofErr w:type="spellStart"/>
            <w:r w:rsidRPr="00C0278E">
              <w:t>п</w:t>
            </w:r>
            <w:proofErr w:type="spellEnd"/>
          </w:p>
        </w:tc>
        <w:tc>
          <w:tcPr>
            <w:tcW w:w="5140" w:type="dxa"/>
            <w:vAlign w:val="center"/>
          </w:tcPr>
          <w:p w:rsidR="00FB1E8C" w:rsidRPr="00C0278E" w:rsidRDefault="00FB1E8C" w:rsidP="00FB1E8C">
            <w:pPr>
              <w:jc w:val="center"/>
            </w:pPr>
            <w:r w:rsidRPr="00C0278E">
              <w:t>Наименование этапов работ</w:t>
            </w:r>
          </w:p>
        </w:tc>
        <w:tc>
          <w:tcPr>
            <w:tcW w:w="1540" w:type="dxa"/>
            <w:vAlign w:val="center"/>
          </w:tcPr>
          <w:p w:rsidR="00FB1E8C" w:rsidRPr="00C0278E" w:rsidRDefault="00FB1E8C" w:rsidP="00FB1E8C">
            <w:pPr>
              <w:jc w:val="center"/>
            </w:pPr>
            <w:r w:rsidRPr="00C0278E">
              <w:t>Стоимость этапа работ, руб. (с НДС)</w:t>
            </w:r>
          </w:p>
        </w:tc>
        <w:tc>
          <w:tcPr>
            <w:tcW w:w="2140" w:type="dxa"/>
            <w:tcMar>
              <w:left w:w="0" w:type="dxa"/>
              <w:right w:w="0" w:type="dxa"/>
            </w:tcMar>
          </w:tcPr>
          <w:p w:rsidR="00FB1E8C" w:rsidRPr="00C0278E" w:rsidRDefault="00FB1E8C" w:rsidP="00FB1E8C">
            <w:pPr>
              <w:jc w:val="center"/>
            </w:pPr>
            <w:r w:rsidRPr="00C0278E">
              <w:t>Срок начал</w:t>
            </w:r>
            <w:proofErr w:type="gramStart"/>
            <w:r w:rsidRPr="00C0278E">
              <w:t>а-</w:t>
            </w:r>
            <w:proofErr w:type="gramEnd"/>
            <w:r>
              <w:t xml:space="preserve"> окончания выполнения работ, дней</w:t>
            </w:r>
            <w:r w:rsidRPr="00C0278E">
              <w:t>.</w:t>
            </w:r>
          </w:p>
        </w:tc>
      </w:tr>
      <w:tr w:rsidR="00FB1E8C" w:rsidRPr="00C0278E" w:rsidTr="00FB1E8C">
        <w:trPr>
          <w:trHeight w:val="2597"/>
        </w:trPr>
        <w:tc>
          <w:tcPr>
            <w:tcW w:w="1000" w:type="dxa"/>
          </w:tcPr>
          <w:p w:rsidR="00FB1E8C" w:rsidRPr="00C0278E" w:rsidRDefault="00FB1E8C" w:rsidP="00FB1E8C">
            <w:r w:rsidRPr="00C0278E">
              <w:t xml:space="preserve"> </w:t>
            </w:r>
          </w:p>
          <w:p w:rsidR="00FB1E8C" w:rsidRPr="00C0278E" w:rsidRDefault="00FB1E8C" w:rsidP="00FB1E8C">
            <w:pPr>
              <w:tabs>
                <w:tab w:val="num" w:pos="252"/>
              </w:tabs>
            </w:pPr>
          </w:p>
          <w:p w:rsidR="00FB1E8C" w:rsidRPr="00C0278E" w:rsidRDefault="00FB1E8C" w:rsidP="00FB1E8C">
            <w:pPr>
              <w:tabs>
                <w:tab w:val="num" w:pos="252"/>
              </w:tabs>
            </w:pPr>
          </w:p>
        </w:tc>
        <w:tc>
          <w:tcPr>
            <w:tcW w:w="5140" w:type="dxa"/>
          </w:tcPr>
          <w:p w:rsidR="00FB1E8C" w:rsidRPr="00C0278E" w:rsidRDefault="00FB1E8C" w:rsidP="00FB1E8C"/>
        </w:tc>
        <w:tc>
          <w:tcPr>
            <w:tcW w:w="1540" w:type="dxa"/>
            <w:vAlign w:val="center"/>
          </w:tcPr>
          <w:p w:rsidR="00FB1E8C" w:rsidRPr="00C0278E" w:rsidRDefault="00FB1E8C" w:rsidP="00FB1E8C"/>
        </w:tc>
        <w:tc>
          <w:tcPr>
            <w:tcW w:w="2140" w:type="dxa"/>
            <w:vAlign w:val="center"/>
          </w:tcPr>
          <w:p w:rsidR="00FB1E8C" w:rsidRPr="00C0278E" w:rsidRDefault="00FB1E8C" w:rsidP="00FB1E8C">
            <w:pPr>
              <w:jc w:val="center"/>
            </w:pPr>
          </w:p>
        </w:tc>
      </w:tr>
    </w:tbl>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p w:rsidR="00FB1E8C" w:rsidRPr="00C0278E" w:rsidRDefault="00FB1E8C" w:rsidP="00FB1E8C">
      <w:pPr>
        <w:jc w:val="center"/>
      </w:pPr>
    </w:p>
    <w:tbl>
      <w:tblPr>
        <w:tblpPr w:leftFromText="180" w:rightFromText="180" w:vertAnchor="text" w:horzAnchor="margin" w:tblpY="295"/>
        <w:tblW w:w="10031" w:type="dxa"/>
        <w:tblLook w:val="0000"/>
      </w:tblPr>
      <w:tblGrid>
        <w:gridCol w:w="5508"/>
        <w:gridCol w:w="4523"/>
      </w:tblGrid>
      <w:tr w:rsidR="00FB1E8C" w:rsidRPr="00C0278E" w:rsidTr="00FB1E8C">
        <w:tc>
          <w:tcPr>
            <w:tcW w:w="5508" w:type="dxa"/>
          </w:tcPr>
          <w:p w:rsidR="00FB1E8C" w:rsidRPr="00C0278E" w:rsidRDefault="00FB1E8C" w:rsidP="00FB1E8C">
            <w:pPr>
              <w:shd w:val="clear" w:color="auto" w:fill="FFFFFF"/>
              <w:rPr>
                <w:b/>
                <w:bCs/>
              </w:rPr>
            </w:pPr>
            <w:r w:rsidRPr="00C0278E">
              <w:rPr>
                <w:b/>
                <w:bCs/>
              </w:rPr>
              <w:t xml:space="preserve">от </w:t>
            </w:r>
            <w:r>
              <w:rPr>
                <w:b/>
                <w:bCs/>
              </w:rPr>
              <w:t xml:space="preserve"> </w:t>
            </w:r>
            <w:r w:rsidRPr="00C0278E">
              <w:rPr>
                <w:b/>
                <w:bCs/>
              </w:rPr>
              <w:t xml:space="preserve">Заказчика </w:t>
            </w:r>
          </w:p>
        </w:tc>
        <w:tc>
          <w:tcPr>
            <w:tcW w:w="4523" w:type="dxa"/>
          </w:tcPr>
          <w:p w:rsidR="00FB1E8C" w:rsidRPr="00C0278E" w:rsidRDefault="00FB1E8C" w:rsidP="00FB1E8C">
            <w:pPr>
              <w:shd w:val="clear" w:color="auto" w:fill="FFFFFF"/>
              <w:rPr>
                <w:b/>
                <w:bCs/>
              </w:rPr>
            </w:pPr>
            <w:r>
              <w:rPr>
                <w:b/>
                <w:bCs/>
              </w:rPr>
              <w:t>От  Исполнителя</w:t>
            </w:r>
          </w:p>
        </w:tc>
      </w:tr>
      <w:tr w:rsidR="00FB1E8C" w:rsidRPr="00C0278E" w:rsidTr="00FB1E8C">
        <w:trPr>
          <w:trHeight w:val="1881"/>
        </w:trPr>
        <w:tc>
          <w:tcPr>
            <w:tcW w:w="5508" w:type="dxa"/>
          </w:tcPr>
          <w:p w:rsidR="00FB1E8C" w:rsidRPr="00C0278E" w:rsidRDefault="00FB1E8C" w:rsidP="00FB1E8C">
            <w:pPr>
              <w:shd w:val="clear" w:color="auto" w:fill="FFFFFF"/>
            </w:pPr>
            <w:r>
              <w:t>Генеральный директор</w:t>
            </w:r>
          </w:p>
          <w:p w:rsidR="00FB1E8C" w:rsidRPr="00C0278E" w:rsidRDefault="00FB1E8C" w:rsidP="00FB1E8C">
            <w:pPr>
              <w:shd w:val="clear" w:color="auto" w:fill="FFFFFF"/>
            </w:pPr>
            <w:r>
              <w:t>АО «ВРМ»</w:t>
            </w:r>
          </w:p>
          <w:p w:rsidR="00FB1E8C" w:rsidRDefault="00FB1E8C" w:rsidP="00FB1E8C">
            <w:pPr>
              <w:shd w:val="clear" w:color="auto" w:fill="FFFFFF"/>
            </w:pPr>
          </w:p>
          <w:p w:rsidR="00FB1E8C" w:rsidRPr="00C0278E" w:rsidRDefault="00FB1E8C" w:rsidP="00FB1E8C">
            <w:pPr>
              <w:shd w:val="clear" w:color="auto" w:fill="FFFFFF"/>
            </w:pPr>
            <w:r w:rsidRPr="00C0278E">
              <w:t>___________</w:t>
            </w:r>
            <w:r>
              <w:t>_________П.С. Долгов</w:t>
            </w:r>
          </w:p>
          <w:p w:rsidR="00FB1E8C" w:rsidRPr="00C0278E" w:rsidRDefault="00FB1E8C" w:rsidP="00FB1E8C">
            <w:pPr>
              <w:shd w:val="clear" w:color="auto" w:fill="FFFFFF"/>
            </w:pPr>
            <w:r w:rsidRPr="00C0278E">
              <w:t>(подпись)</w:t>
            </w:r>
          </w:p>
          <w:p w:rsidR="00FB1E8C" w:rsidRPr="00C0278E" w:rsidRDefault="00FB1E8C" w:rsidP="00FB1E8C">
            <w:pPr>
              <w:shd w:val="clear" w:color="auto" w:fill="FFFFFF"/>
            </w:pPr>
            <w:r w:rsidRPr="00C0278E">
              <w:t>М.П.</w:t>
            </w:r>
          </w:p>
        </w:tc>
        <w:tc>
          <w:tcPr>
            <w:tcW w:w="4523" w:type="dxa"/>
          </w:tcPr>
          <w:p w:rsidR="00FB1E8C" w:rsidRPr="00C0278E" w:rsidRDefault="00FB1E8C" w:rsidP="00FB1E8C">
            <w:pPr>
              <w:shd w:val="clear" w:color="auto" w:fill="FFFFFF"/>
            </w:pPr>
          </w:p>
          <w:p w:rsidR="00FB1E8C" w:rsidRPr="00C0278E" w:rsidRDefault="00FB1E8C" w:rsidP="00FB1E8C">
            <w:pPr>
              <w:shd w:val="clear" w:color="auto" w:fill="FFFFFF"/>
            </w:pPr>
          </w:p>
          <w:p w:rsidR="00FB1E8C" w:rsidRPr="00C0278E" w:rsidRDefault="00FB1E8C" w:rsidP="00FB1E8C">
            <w:pPr>
              <w:shd w:val="clear" w:color="auto" w:fill="FFFFFF"/>
            </w:pPr>
          </w:p>
          <w:p w:rsidR="00FB1E8C" w:rsidRPr="00C0278E" w:rsidRDefault="00FB1E8C" w:rsidP="00FB1E8C">
            <w:pPr>
              <w:shd w:val="clear" w:color="auto" w:fill="FFFFFF"/>
            </w:pPr>
            <w:r w:rsidRPr="00C0278E">
              <w:t>_________________________</w:t>
            </w:r>
          </w:p>
          <w:p w:rsidR="00FB1E8C" w:rsidRPr="00C0278E" w:rsidRDefault="00FB1E8C" w:rsidP="00FB1E8C">
            <w:pPr>
              <w:shd w:val="clear" w:color="auto" w:fill="FFFFFF"/>
            </w:pPr>
            <w:r w:rsidRPr="00C0278E">
              <w:t>(подпись)</w:t>
            </w:r>
          </w:p>
          <w:p w:rsidR="00FB1E8C" w:rsidRPr="00C0278E" w:rsidRDefault="00FB1E8C" w:rsidP="00FB1E8C">
            <w:pPr>
              <w:shd w:val="clear" w:color="auto" w:fill="FFFFFF"/>
            </w:pPr>
            <w:r w:rsidRPr="00C0278E">
              <w:t>М.П.</w:t>
            </w:r>
          </w:p>
        </w:tc>
      </w:tr>
    </w:tbl>
    <w:p w:rsidR="00FB1E8C" w:rsidRPr="00C0278E" w:rsidRDefault="00FB1E8C" w:rsidP="00FB1E8C">
      <w:pPr>
        <w:jc w:val="center"/>
      </w:pPr>
    </w:p>
    <w:p w:rsidR="00FB1E8C" w:rsidRPr="00C0278E" w:rsidRDefault="00FB1E8C" w:rsidP="00FB1E8C">
      <w:pPr>
        <w:jc w:val="center"/>
      </w:pPr>
    </w:p>
    <w:p w:rsidR="00FB1E8C" w:rsidRPr="00C0278E" w:rsidRDefault="00FB1E8C" w:rsidP="00FB1E8C">
      <w:pPr>
        <w:jc w:val="center"/>
      </w:pPr>
    </w:p>
    <w:p w:rsidR="00FB1E8C" w:rsidRPr="00C0278E" w:rsidRDefault="00FB1E8C" w:rsidP="00FB1E8C">
      <w:pPr>
        <w:jc w:val="center"/>
      </w:pPr>
    </w:p>
    <w:p w:rsidR="00FB1E8C" w:rsidRPr="00C0278E" w:rsidRDefault="00FB1E8C" w:rsidP="00FB1E8C">
      <w:pPr>
        <w:jc w:val="center"/>
      </w:pPr>
    </w:p>
    <w:p w:rsidR="00FB1E8C" w:rsidRDefault="00FB1E8C" w:rsidP="00AD288B">
      <w:pPr>
        <w:pStyle w:val="a4"/>
        <w:suppressAutoHyphens/>
        <w:ind w:right="306"/>
        <w:jc w:val="center"/>
      </w:pPr>
    </w:p>
    <w:p w:rsidR="00FB1E8C" w:rsidRDefault="00FB1E8C" w:rsidP="00AD288B">
      <w:pPr>
        <w:pStyle w:val="a4"/>
        <w:suppressAutoHyphens/>
        <w:ind w:right="306"/>
        <w:jc w:val="center"/>
      </w:pPr>
    </w:p>
    <w:p w:rsidR="00FB1E8C" w:rsidRDefault="00FB1E8C" w:rsidP="00AD288B">
      <w:pPr>
        <w:pStyle w:val="a4"/>
        <w:suppressAutoHyphens/>
        <w:ind w:right="306"/>
        <w:jc w:val="center"/>
      </w:pPr>
    </w:p>
    <w:p w:rsidR="00FB1E8C" w:rsidRDefault="00FB1E8C" w:rsidP="00AD288B">
      <w:pPr>
        <w:pStyle w:val="a4"/>
        <w:suppressAutoHyphens/>
        <w:ind w:right="306"/>
        <w:jc w:val="center"/>
      </w:pPr>
    </w:p>
    <w:p w:rsidR="006C044A" w:rsidRPr="00827973" w:rsidRDefault="006C044A" w:rsidP="0085487B">
      <w:pPr>
        <w:shd w:val="clear" w:color="auto" w:fill="FFFFFF"/>
        <w:ind w:left="518" w:right="135" w:firstLine="52"/>
        <w:rPr>
          <w:sz w:val="16"/>
          <w:szCs w:val="16"/>
        </w:rPr>
      </w:pPr>
    </w:p>
    <w:p w:rsidR="006936E7" w:rsidRPr="00C0278E" w:rsidRDefault="006936E7" w:rsidP="006936E7">
      <w:pPr>
        <w:jc w:val="center"/>
      </w:pPr>
    </w:p>
    <w:p w:rsidR="0068192E" w:rsidRDefault="0068192E" w:rsidP="006C044A">
      <w:pPr>
        <w:ind w:left="6237"/>
      </w:pPr>
      <w:r>
        <w:t>Приложение № 4</w:t>
      </w:r>
    </w:p>
    <w:p w:rsidR="0068192E" w:rsidRDefault="0068192E" w:rsidP="006C044A">
      <w:pPr>
        <w:ind w:left="6237"/>
      </w:pPr>
      <w:r>
        <w:t>к Договору №__________</w:t>
      </w:r>
    </w:p>
    <w:p w:rsidR="0068192E" w:rsidRDefault="0068192E" w:rsidP="006C044A">
      <w:pPr>
        <w:ind w:left="6237"/>
      </w:pPr>
      <w:r>
        <w:t>от «____»________ 2016 г.</w:t>
      </w:r>
    </w:p>
    <w:p w:rsidR="006C044A" w:rsidRDefault="006C044A" w:rsidP="006C044A">
      <w:pPr>
        <w:ind w:left="6237"/>
      </w:pPr>
    </w:p>
    <w:p w:rsidR="0068192E" w:rsidRDefault="0068192E" w:rsidP="006C044A">
      <w:pPr>
        <w:ind w:left="6237"/>
      </w:pPr>
      <w:r>
        <w:t>«Утверждаю»</w:t>
      </w:r>
    </w:p>
    <w:p w:rsidR="0068192E" w:rsidRDefault="0068192E" w:rsidP="006C044A">
      <w:pPr>
        <w:ind w:left="6237"/>
      </w:pPr>
      <w:r>
        <w:t>Главный инженер</w:t>
      </w:r>
    </w:p>
    <w:p w:rsidR="0068192E" w:rsidRDefault="0068192E" w:rsidP="006C044A">
      <w:pPr>
        <w:ind w:left="6237"/>
      </w:pPr>
      <w:r>
        <w:t>Воронежского ВРЗ АО «ВРМ»</w:t>
      </w:r>
    </w:p>
    <w:p w:rsidR="0068192E" w:rsidRDefault="0068192E" w:rsidP="006C044A">
      <w:pPr>
        <w:ind w:left="6237"/>
      </w:pPr>
      <w:r>
        <w:t>_______________ Орешков А.В.</w:t>
      </w:r>
    </w:p>
    <w:p w:rsidR="0068192E" w:rsidRDefault="0068192E" w:rsidP="006C044A">
      <w:pPr>
        <w:ind w:left="6237"/>
      </w:pPr>
      <w:r>
        <w:t>«___»__________________2016</w:t>
      </w:r>
      <w:r w:rsidR="00C06FE7">
        <w:t xml:space="preserve"> </w:t>
      </w:r>
      <w:r>
        <w:t>г.</w:t>
      </w:r>
    </w:p>
    <w:p w:rsidR="0068192E" w:rsidRDefault="0068192E" w:rsidP="0068192E">
      <w:pPr>
        <w:jc w:val="right"/>
      </w:pPr>
    </w:p>
    <w:p w:rsidR="0068192E" w:rsidRDefault="0068192E" w:rsidP="0068192E">
      <w:pPr>
        <w:jc w:val="right"/>
      </w:pPr>
    </w:p>
    <w:p w:rsidR="0068192E" w:rsidRDefault="0068192E" w:rsidP="0068192E">
      <w:pPr>
        <w:jc w:val="right"/>
      </w:pPr>
    </w:p>
    <w:p w:rsidR="0068192E" w:rsidRDefault="0068192E" w:rsidP="0068192E">
      <w:pPr>
        <w:jc w:val="right"/>
      </w:pPr>
      <w:r>
        <w:t xml:space="preserve"> </w:t>
      </w:r>
    </w:p>
    <w:p w:rsidR="0068192E" w:rsidRDefault="0068192E" w:rsidP="0068192E">
      <w:pPr>
        <w:jc w:val="center"/>
        <w:outlineLvl w:val="0"/>
        <w:rPr>
          <w:b/>
        </w:rPr>
      </w:pPr>
    </w:p>
    <w:p w:rsidR="0068192E" w:rsidRPr="0068192E" w:rsidRDefault="0068192E" w:rsidP="0068192E">
      <w:pPr>
        <w:jc w:val="center"/>
        <w:outlineLvl w:val="0"/>
        <w:rPr>
          <w:b/>
          <w:sz w:val="28"/>
          <w:szCs w:val="28"/>
        </w:rPr>
      </w:pPr>
      <w:r w:rsidRPr="0068192E">
        <w:rPr>
          <w:b/>
          <w:sz w:val="28"/>
          <w:szCs w:val="28"/>
        </w:rPr>
        <w:t xml:space="preserve">Расчет </w:t>
      </w:r>
    </w:p>
    <w:p w:rsidR="0068192E" w:rsidRPr="0068192E" w:rsidRDefault="0068192E" w:rsidP="0068192E">
      <w:pPr>
        <w:jc w:val="center"/>
      </w:pPr>
      <w:r w:rsidRPr="0068192E">
        <w:t xml:space="preserve">тоннажа демонтируемого металла </w:t>
      </w:r>
    </w:p>
    <w:p w:rsidR="0068192E" w:rsidRPr="0068192E" w:rsidRDefault="0068192E" w:rsidP="0068192E">
      <w:pPr>
        <w:jc w:val="center"/>
      </w:pPr>
      <w:r w:rsidRPr="0068192E">
        <w:t>при выполнении</w:t>
      </w:r>
      <w:r w:rsidRPr="0068192E">
        <w:rPr>
          <w:color w:val="000000"/>
        </w:rPr>
        <w:t xml:space="preserve"> </w:t>
      </w:r>
      <w:r>
        <w:rPr>
          <w:color w:val="000000"/>
        </w:rPr>
        <w:t xml:space="preserve">работ </w:t>
      </w:r>
      <w:r w:rsidR="002E2167" w:rsidRPr="00786B3B">
        <w:rPr>
          <w:color w:val="000000"/>
          <w:szCs w:val="28"/>
        </w:rPr>
        <w:t xml:space="preserve">по </w:t>
      </w:r>
      <w:r w:rsidR="002E2167" w:rsidRPr="007461F8">
        <w:rPr>
          <w:color w:val="000000"/>
          <w:szCs w:val="28"/>
        </w:rPr>
        <w:t xml:space="preserve"> капитальному ремонту </w:t>
      </w:r>
      <w:r w:rsidR="002E2167">
        <w:rPr>
          <w:color w:val="000000"/>
          <w:szCs w:val="28"/>
        </w:rPr>
        <w:t>винтового</w:t>
      </w:r>
      <w:r w:rsidR="002E2167" w:rsidRPr="003C314A">
        <w:rPr>
          <w:color w:val="000000"/>
          <w:szCs w:val="28"/>
        </w:rPr>
        <w:t xml:space="preserve"> пресс</w:t>
      </w:r>
      <w:r w:rsidR="002E2167">
        <w:rPr>
          <w:color w:val="000000"/>
          <w:szCs w:val="28"/>
        </w:rPr>
        <w:t>а</w:t>
      </w:r>
      <w:r w:rsidR="002E2167" w:rsidRPr="003C314A">
        <w:rPr>
          <w:color w:val="000000"/>
          <w:szCs w:val="28"/>
        </w:rPr>
        <w:t xml:space="preserve"> с приводом ПР-64</w:t>
      </w:r>
      <w:r w:rsidR="002E2167">
        <w:rPr>
          <w:color w:val="000000"/>
          <w:szCs w:val="28"/>
        </w:rPr>
        <w:t xml:space="preserve"> Инв. № 5796 </w:t>
      </w:r>
      <w:r w:rsidR="002E2167" w:rsidRPr="00786B3B">
        <w:rPr>
          <w:color w:val="000000"/>
          <w:szCs w:val="28"/>
        </w:rPr>
        <w:t xml:space="preserve">Воронежского </w:t>
      </w:r>
      <w:r w:rsidR="002E2167">
        <w:rPr>
          <w:color w:val="000000"/>
          <w:szCs w:val="28"/>
        </w:rPr>
        <w:t>ВРЗ АО «ВРМ» в 2016</w:t>
      </w:r>
      <w:r w:rsidR="002E2167" w:rsidRPr="00786B3B">
        <w:rPr>
          <w:color w:val="000000"/>
          <w:szCs w:val="28"/>
        </w:rPr>
        <w:t xml:space="preserve">  году.</w:t>
      </w:r>
    </w:p>
    <w:p w:rsidR="0068192E" w:rsidRPr="0068192E" w:rsidRDefault="0068192E" w:rsidP="0068192E">
      <w:pPr>
        <w:shd w:val="clear" w:color="auto" w:fill="FFFFFF"/>
      </w:pPr>
    </w:p>
    <w:tbl>
      <w:tblPr>
        <w:tblStyle w:val="ae"/>
        <w:tblW w:w="0" w:type="auto"/>
        <w:jc w:val="center"/>
        <w:tblLook w:val="04A0"/>
      </w:tblPr>
      <w:tblGrid>
        <w:gridCol w:w="2534"/>
        <w:gridCol w:w="2534"/>
        <w:gridCol w:w="2534"/>
      </w:tblGrid>
      <w:tr w:rsidR="0068192E" w:rsidRPr="0068192E" w:rsidTr="0068192E">
        <w:trPr>
          <w:jc w:val="center"/>
        </w:trPr>
        <w:tc>
          <w:tcPr>
            <w:tcW w:w="2534" w:type="dxa"/>
            <w:tcBorders>
              <w:top w:val="single" w:sz="4" w:space="0" w:color="auto"/>
              <w:left w:val="single" w:sz="4" w:space="0" w:color="auto"/>
              <w:bottom w:val="single" w:sz="4" w:space="0" w:color="auto"/>
              <w:right w:val="single" w:sz="4" w:space="0" w:color="auto"/>
            </w:tcBorders>
            <w:hideMark/>
          </w:tcPr>
          <w:p w:rsidR="0068192E" w:rsidRPr="0068192E" w:rsidRDefault="0068192E">
            <w:pPr>
              <w:jc w:val="center"/>
              <w:rPr>
                <w:b/>
              </w:rPr>
            </w:pPr>
            <w:r w:rsidRPr="0068192E">
              <w:rPr>
                <w:b/>
              </w:rPr>
              <w:t>Н</w:t>
            </w:r>
            <w:r w:rsidR="00173434">
              <w:rPr>
                <w:b/>
              </w:rPr>
              <w:t>а</w:t>
            </w:r>
            <w:r w:rsidRPr="0068192E">
              <w:rPr>
                <w:b/>
              </w:rPr>
              <w:t>именование</w:t>
            </w:r>
          </w:p>
        </w:tc>
        <w:tc>
          <w:tcPr>
            <w:tcW w:w="2534" w:type="dxa"/>
            <w:tcBorders>
              <w:top w:val="single" w:sz="4" w:space="0" w:color="auto"/>
              <w:left w:val="single" w:sz="4" w:space="0" w:color="auto"/>
              <w:bottom w:val="single" w:sz="4" w:space="0" w:color="auto"/>
              <w:right w:val="single" w:sz="4" w:space="0" w:color="auto"/>
            </w:tcBorders>
            <w:hideMark/>
          </w:tcPr>
          <w:p w:rsidR="0068192E" w:rsidRPr="0068192E" w:rsidRDefault="0068192E">
            <w:pPr>
              <w:jc w:val="center"/>
              <w:rPr>
                <w:b/>
              </w:rPr>
            </w:pPr>
            <w:r w:rsidRPr="0068192E">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68192E" w:rsidRPr="0068192E" w:rsidRDefault="0068192E">
            <w:pPr>
              <w:jc w:val="center"/>
              <w:rPr>
                <w:b/>
              </w:rPr>
            </w:pPr>
            <w:r w:rsidRPr="0068192E">
              <w:rPr>
                <w:b/>
              </w:rPr>
              <w:t>Марка лома</w:t>
            </w:r>
          </w:p>
        </w:tc>
      </w:tr>
      <w:tr w:rsidR="0068192E" w:rsidRPr="0068192E" w:rsidTr="0068192E">
        <w:trPr>
          <w:jc w:val="center"/>
        </w:trPr>
        <w:tc>
          <w:tcPr>
            <w:tcW w:w="2534" w:type="dxa"/>
            <w:tcBorders>
              <w:top w:val="single" w:sz="4" w:space="0" w:color="auto"/>
              <w:left w:val="single" w:sz="4" w:space="0" w:color="auto"/>
              <w:bottom w:val="single" w:sz="4" w:space="0" w:color="auto"/>
              <w:right w:val="single" w:sz="4" w:space="0" w:color="auto"/>
            </w:tcBorders>
            <w:hideMark/>
          </w:tcPr>
          <w:p w:rsidR="00173434" w:rsidRDefault="00173434"/>
          <w:p w:rsidR="0068192E" w:rsidRPr="0068192E" w:rsidRDefault="0068192E" w:rsidP="00173434"/>
        </w:tc>
        <w:tc>
          <w:tcPr>
            <w:tcW w:w="2534" w:type="dxa"/>
            <w:tcBorders>
              <w:top w:val="single" w:sz="4" w:space="0" w:color="auto"/>
              <w:left w:val="single" w:sz="4" w:space="0" w:color="auto"/>
              <w:bottom w:val="single" w:sz="4" w:space="0" w:color="auto"/>
              <w:right w:val="single" w:sz="4" w:space="0" w:color="auto"/>
            </w:tcBorders>
            <w:vAlign w:val="center"/>
            <w:hideMark/>
          </w:tcPr>
          <w:p w:rsidR="00173434" w:rsidRDefault="00173434">
            <w:pPr>
              <w:jc w:val="center"/>
            </w:pPr>
          </w:p>
          <w:p w:rsidR="0068192E" w:rsidRPr="0068192E" w:rsidRDefault="0068192E" w:rsidP="00173434">
            <w:pPr>
              <w:jc w:val="center"/>
            </w:pPr>
          </w:p>
        </w:tc>
        <w:tc>
          <w:tcPr>
            <w:tcW w:w="2534" w:type="dxa"/>
            <w:tcBorders>
              <w:top w:val="single" w:sz="4" w:space="0" w:color="auto"/>
              <w:left w:val="single" w:sz="4" w:space="0" w:color="auto"/>
              <w:bottom w:val="single" w:sz="4" w:space="0" w:color="auto"/>
              <w:right w:val="single" w:sz="4" w:space="0" w:color="auto"/>
            </w:tcBorders>
            <w:hideMark/>
          </w:tcPr>
          <w:p w:rsidR="00173434" w:rsidRDefault="00173434">
            <w:pPr>
              <w:jc w:val="center"/>
            </w:pPr>
          </w:p>
          <w:p w:rsidR="0068192E" w:rsidRPr="0068192E" w:rsidRDefault="0068192E" w:rsidP="0075389B">
            <w:pPr>
              <w:jc w:val="center"/>
            </w:pPr>
          </w:p>
        </w:tc>
      </w:tr>
    </w:tbl>
    <w:p w:rsidR="0068192E" w:rsidRPr="0068192E" w:rsidRDefault="0068192E" w:rsidP="0068192E">
      <w:pPr>
        <w:shd w:val="clear" w:color="auto" w:fill="FFFFFF"/>
      </w:pPr>
    </w:p>
    <w:p w:rsidR="0068192E" w:rsidRDefault="0068192E" w:rsidP="0068192E">
      <w:pPr>
        <w:shd w:val="clear" w:color="auto" w:fill="FFFFFF"/>
      </w:pPr>
    </w:p>
    <w:p w:rsidR="0068192E" w:rsidRDefault="0068192E" w:rsidP="0068192E">
      <w:pPr>
        <w:shd w:val="clear" w:color="auto" w:fill="FFFFFF"/>
      </w:pPr>
    </w:p>
    <w:p w:rsidR="00173434" w:rsidRDefault="00173434" w:rsidP="0068192E">
      <w:pPr>
        <w:shd w:val="clear" w:color="auto" w:fill="FFFFFF"/>
      </w:pPr>
    </w:p>
    <w:p w:rsidR="00173434" w:rsidRDefault="00173434" w:rsidP="0068192E">
      <w:pPr>
        <w:shd w:val="clear" w:color="auto" w:fill="FFFFFF"/>
      </w:pPr>
    </w:p>
    <w:p w:rsidR="0068192E" w:rsidRDefault="0068192E" w:rsidP="0068192E">
      <w:pPr>
        <w:jc w:val="center"/>
      </w:pPr>
    </w:p>
    <w:p w:rsidR="0068192E" w:rsidRDefault="0068192E" w:rsidP="0068192E">
      <w:pPr>
        <w:jc w:val="center"/>
      </w:pPr>
      <w:r>
        <w:t xml:space="preserve">Начальник ЭМО                                 </w:t>
      </w:r>
      <w:r w:rsidR="00173434">
        <w:t xml:space="preserve">                      </w:t>
      </w:r>
      <w:r w:rsidR="002E2167">
        <w:t>Ю.И. Коротких</w:t>
      </w:r>
    </w:p>
    <w:p w:rsidR="0068192E" w:rsidRDefault="0068192E" w:rsidP="0068192E">
      <w:pPr>
        <w:jc w:val="center"/>
      </w:pPr>
    </w:p>
    <w:p w:rsidR="0068192E" w:rsidRDefault="0068192E" w:rsidP="0068192E">
      <w:pPr>
        <w:jc w:val="center"/>
      </w:pPr>
    </w:p>
    <w:p w:rsidR="0068192E" w:rsidRDefault="0068192E" w:rsidP="0068192E">
      <w:pPr>
        <w:jc w:val="center"/>
      </w:pPr>
    </w:p>
    <w:p w:rsidR="0068192E" w:rsidRDefault="0068192E" w:rsidP="0068192E">
      <w:pPr>
        <w:jc w:val="center"/>
      </w:pPr>
    </w:p>
    <w:p w:rsidR="00204634" w:rsidRDefault="00204634" w:rsidP="0068192E">
      <w:pPr>
        <w:jc w:val="center"/>
      </w:pPr>
    </w:p>
    <w:p w:rsidR="005842B1" w:rsidRDefault="005842B1" w:rsidP="0068192E">
      <w:pPr>
        <w:jc w:val="center"/>
      </w:pPr>
    </w:p>
    <w:p w:rsidR="005842B1" w:rsidRDefault="005842B1" w:rsidP="0068192E">
      <w:pPr>
        <w:jc w:val="center"/>
      </w:pPr>
    </w:p>
    <w:p w:rsidR="00204634" w:rsidRDefault="00204634" w:rsidP="0068192E">
      <w:pPr>
        <w:jc w:val="center"/>
      </w:pPr>
    </w:p>
    <w:p w:rsidR="00204634" w:rsidRDefault="00204634" w:rsidP="0068192E">
      <w:pPr>
        <w:jc w:val="center"/>
      </w:pPr>
    </w:p>
    <w:p w:rsidR="00204634" w:rsidRDefault="00204634" w:rsidP="0068192E">
      <w:pPr>
        <w:jc w:val="center"/>
      </w:pPr>
    </w:p>
    <w:p w:rsidR="0068192E" w:rsidRDefault="0068192E" w:rsidP="0068192E">
      <w:pPr>
        <w:jc w:val="center"/>
      </w:pPr>
    </w:p>
    <w:sectPr w:rsidR="0068192E"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A41" w:rsidRDefault="00EC6A41">
      <w:r>
        <w:separator/>
      </w:r>
    </w:p>
  </w:endnote>
  <w:endnote w:type="continuationSeparator" w:id="0">
    <w:p w:rsidR="00EC6A41" w:rsidRDefault="00EC6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8C" w:rsidRDefault="00FE39FD" w:rsidP="000026BC">
    <w:pPr>
      <w:pStyle w:val="ab"/>
      <w:framePr w:wrap="around" w:vAnchor="text" w:hAnchor="margin" w:xAlign="right" w:y="1"/>
      <w:rPr>
        <w:rStyle w:val="aa"/>
      </w:rPr>
    </w:pPr>
    <w:r>
      <w:rPr>
        <w:rStyle w:val="aa"/>
      </w:rPr>
      <w:fldChar w:fldCharType="begin"/>
    </w:r>
    <w:r w:rsidR="00FB1E8C">
      <w:rPr>
        <w:rStyle w:val="aa"/>
      </w:rPr>
      <w:instrText xml:space="preserve">PAGE  </w:instrText>
    </w:r>
    <w:r>
      <w:rPr>
        <w:rStyle w:val="aa"/>
      </w:rPr>
      <w:fldChar w:fldCharType="end"/>
    </w:r>
  </w:p>
  <w:p w:rsidR="00FB1E8C" w:rsidRDefault="00FB1E8C"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8C" w:rsidRDefault="00FB1E8C"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A41" w:rsidRDefault="00EC6A41">
      <w:r>
        <w:separator/>
      </w:r>
    </w:p>
  </w:footnote>
  <w:footnote w:type="continuationSeparator" w:id="0">
    <w:p w:rsidR="00EC6A41" w:rsidRDefault="00EC6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FB1E8C" w:rsidRDefault="00FE39FD">
        <w:pPr>
          <w:pStyle w:val="a6"/>
          <w:jc w:val="center"/>
        </w:pPr>
        <w:fldSimple w:instr=" PAGE   \* MERGEFORMAT ">
          <w:r w:rsidR="00201B6E">
            <w:rPr>
              <w:noProof/>
            </w:rPr>
            <w:t>16</w:t>
          </w:r>
        </w:fldSimple>
      </w:p>
    </w:sdtContent>
  </w:sdt>
  <w:p w:rsidR="00FB1E8C" w:rsidRDefault="00FB1E8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FB1E8C" w:rsidRDefault="00FE39FD">
        <w:pPr>
          <w:pStyle w:val="a6"/>
          <w:jc w:val="center"/>
        </w:pPr>
        <w:fldSimple w:instr=" PAGE   \* MERGEFORMAT ">
          <w:r w:rsidR="00201B6E">
            <w:rPr>
              <w:noProof/>
            </w:rPr>
            <w:t>1</w:t>
          </w:r>
        </w:fldSimple>
      </w:p>
    </w:sdtContent>
  </w:sdt>
  <w:p w:rsidR="00FB1E8C" w:rsidRDefault="00FB1E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8E943276"/>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F81D9D"/>
    <w:multiLevelType w:val="hybridMultilevel"/>
    <w:tmpl w:val="E924C0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7D936E4"/>
    <w:multiLevelType w:val="hybridMultilevel"/>
    <w:tmpl w:val="F45AE43C"/>
    <w:name w:val="WW8Num8"/>
    <w:lvl w:ilvl="0" w:tplc="4736762C">
      <w:start w:val="1"/>
      <w:numFmt w:val="decimal"/>
      <w:lvlText w:val="%1."/>
      <w:lvlJc w:val="left"/>
      <w:pPr>
        <w:ind w:left="1070" w:hanging="360"/>
      </w:pPr>
    </w:lvl>
    <w:lvl w:ilvl="1" w:tplc="16283BE6" w:tentative="1">
      <w:start w:val="1"/>
      <w:numFmt w:val="lowerLetter"/>
      <w:lvlText w:val="%2."/>
      <w:lvlJc w:val="left"/>
      <w:pPr>
        <w:ind w:left="1583" w:hanging="360"/>
      </w:pPr>
    </w:lvl>
    <w:lvl w:ilvl="2" w:tplc="3E7C9028" w:tentative="1">
      <w:start w:val="1"/>
      <w:numFmt w:val="lowerRoman"/>
      <w:lvlText w:val="%3."/>
      <w:lvlJc w:val="right"/>
      <w:pPr>
        <w:ind w:left="2303" w:hanging="180"/>
      </w:pPr>
    </w:lvl>
    <w:lvl w:ilvl="3" w:tplc="E558E678" w:tentative="1">
      <w:start w:val="1"/>
      <w:numFmt w:val="decimal"/>
      <w:lvlText w:val="%4."/>
      <w:lvlJc w:val="left"/>
      <w:pPr>
        <w:ind w:left="3023" w:hanging="360"/>
      </w:pPr>
    </w:lvl>
    <w:lvl w:ilvl="4" w:tplc="14848838" w:tentative="1">
      <w:start w:val="1"/>
      <w:numFmt w:val="lowerLetter"/>
      <w:lvlText w:val="%5."/>
      <w:lvlJc w:val="left"/>
      <w:pPr>
        <w:ind w:left="3743" w:hanging="360"/>
      </w:pPr>
    </w:lvl>
    <w:lvl w:ilvl="5" w:tplc="47C47E2E" w:tentative="1">
      <w:start w:val="1"/>
      <w:numFmt w:val="lowerRoman"/>
      <w:lvlText w:val="%6."/>
      <w:lvlJc w:val="right"/>
      <w:pPr>
        <w:ind w:left="4463" w:hanging="180"/>
      </w:pPr>
    </w:lvl>
    <w:lvl w:ilvl="6" w:tplc="4542498C" w:tentative="1">
      <w:start w:val="1"/>
      <w:numFmt w:val="decimal"/>
      <w:lvlText w:val="%7."/>
      <w:lvlJc w:val="left"/>
      <w:pPr>
        <w:ind w:left="5183" w:hanging="360"/>
      </w:pPr>
    </w:lvl>
    <w:lvl w:ilvl="7" w:tplc="EA2C2124" w:tentative="1">
      <w:start w:val="1"/>
      <w:numFmt w:val="lowerLetter"/>
      <w:lvlText w:val="%8."/>
      <w:lvlJc w:val="left"/>
      <w:pPr>
        <w:ind w:left="5903" w:hanging="360"/>
      </w:pPr>
    </w:lvl>
    <w:lvl w:ilvl="8" w:tplc="C5444FD4" w:tentative="1">
      <w:start w:val="1"/>
      <w:numFmt w:val="lowerRoman"/>
      <w:lvlText w:val="%9."/>
      <w:lvlJc w:val="right"/>
      <w:pPr>
        <w:ind w:left="6623"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F3D454E"/>
    <w:multiLevelType w:val="hybridMultilevel"/>
    <w:tmpl w:val="90A21626"/>
    <w:lvl w:ilvl="0" w:tplc="0000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7">
    <w:nsid w:val="0F8E72AF"/>
    <w:multiLevelType w:val="hybridMultilevel"/>
    <w:tmpl w:val="840A13C8"/>
    <w:lvl w:ilvl="0" w:tplc="5608FCCA">
      <w:start w:val="5"/>
      <w:numFmt w:val="decimal"/>
      <w:lvlText w:val="%1."/>
      <w:lvlJc w:val="left"/>
      <w:pPr>
        <w:tabs>
          <w:tab w:val="num" w:pos="640"/>
        </w:tabs>
        <w:ind w:left="6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70536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9BC32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7">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877DA7"/>
    <w:multiLevelType w:val="hybridMultilevel"/>
    <w:tmpl w:val="9A9C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9FC5BCD"/>
    <w:multiLevelType w:val="multilevel"/>
    <w:tmpl w:val="E214B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C0F6CEC"/>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7"/>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1"/>
  </w:num>
  <w:num w:numId="6">
    <w:abstractNumId w:val="13"/>
  </w:num>
  <w:num w:numId="7">
    <w:abstractNumId w:val="18"/>
  </w:num>
  <w:num w:numId="8">
    <w:abstractNumId w:val="27"/>
  </w:num>
  <w:num w:numId="9">
    <w:abstractNumId w:val="8"/>
  </w:num>
  <w:num w:numId="10">
    <w:abstractNumId w:val="2"/>
  </w:num>
  <w:num w:numId="11">
    <w:abstractNumId w:val="30"/>
  </w:num>
  <w:num w:numId="12">
    <w:abstractNumId w:val="28"/>
  </w:num>
  <w:num w:numId="13">
    <w:abstractNumId w:val="25"/>
  </w:num>
  <w:num w:numId="14">
    <w:abstractNumId w:val="11"/>
  </w:num>
  <w:num w:numId="15">
    <w:abstractNumId w:val="16"/>
  </w:num>
  <w:num w:numId="16">
    <w:abstractNumId w:val="20"/>
  </w:num>
  <w:num w:numId="17">
    <w:abstractNumId w:val="5"/>
  </w:num>
  <w:num w:numId="18">
    <w:abstractNumId w:val="21"/>
  </w:num>
  <w:num w:numId="19">
    <w:abstractNumId w:val="4"/>
  </w:num>
  <w:num w:numId="20">
    <w:abstractNumId w:val="6"/>
  </w:num>
  <w:num w:numId="21">
    <w:abstractNumId w:val="29"/>
  </w:num>
  <w:num w:numId="22">
    <w:abstractNumId w:val="0"/>
  </w:num>
  <w:num w:numId="23">
    <w:abstractNumId w:val="14"/>
  </w:num>
  <w:num w:numId="24">
    <w:abstractNumId w:val="23"/>
  </w:num>
  <w:num w:numId="25">
    <w:abstractNumId w:val="3"/>
  </w:num>
  <w:num w:numId="26">
    <w:abstractNumId w:val="24"/>
  </w:num>
  <w:num w:numId="27">
    <w:abstractNumId w:val="32"/>
  </w:num>
  <w:num w:numId="2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22"/>
  </w:num>
  <w:num w:numId="32">
    <w:abstractNumId w:val="1"/>
  </w:num>
  <w:num w:numId="33">
    <w:abstractNumId w:val="12"/>
  </w:num>
  <w:num w:numId="34">
    <w:abstractNumId w:val="19"/>
  </w:num>
  <w:num w:numId="3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43FD"/>
    <w:rsid w:val="0000545A"/>
    <w:rsid w:val="00005904"/>
    <w:rsid w:val="0001010E"/>
    <w:rsid w:val="00012017"/>
    <w:rsid w:val="000123A3"/>
    <w:rsid w:val="000127AF"/>
    <w:rsid w:val="000129DA"/>
    <w:rsid w:val="00014773"/>
    <w:rsid w:val="000149DB"/>
    <w:rsid w:val="00015334"/>
    <w:rsid w:val="00016041"/>
    <w:rsid w:val="0001685D"/>
    <w:rsid w:val="000200DB"/>
    <w:rsid w:val="00020B89"/>
    <w:rsid w:val="00020E1E"/>
    <w:rsid w:val="00024B37"/>
    <w:rsid w:val="00025834"/>
    <w:rsid w:val="00026BDC"/>
    <w:rsid w:val="0003122C"/>
    <w:rsid w:val="00031489"/>
    <w:rsid w:val="0003193A"/>
    <w:rsid w:val="00033107"/>
    <w:rsid w:val="000357B0"/>
    <w:rsid w:val="000360BD"/>
    <w:rsid w:val="00036621"/>
    <w:rsid w:val="00036755"/>
    <w:rsid w:val="000402BC"/>
    <w:rsid w:val="000409AE"/>
    <w:rsid w:val="00043668"/>
    <w:rsid w:val="00043F22"/>
    <w:rsid w:val="00044197"/>
    <w:rsid w:val="00044A85"/>
    <w:rsid w:val="000454F5"/>
    <w:rsid w:val="00046B05"/>
    <w:rsid w:val="000474DB"/>
    <w:rsid w:val="0005073C"/>
    <w:rsid w:val="00050E54"/>
    <w:rsid w:val="00051458"/>
    <w:rsid w:val="000522EA"/>
    <w:rsid w:val="00052B4F"/>
    <w:rsid w:val="00052B6C"/>
    <w:rsid w:val="00053790"/>
    <w:rsid w:val="000539CC"/>
    <w:rsid w:val="00054299"/>
    <w:rsid w:val="0005501E"/>
    <w:rsid w:val="000571C7"/>
    <w:rsid w:val="00062837"/>
    <w:rsid w:val="00062D4D"/>
    <w:rsid w:val="00062FD0"/>
    <w:rsid w:val="00063276"/>
    <w:rsid w:val="00063D15"/>
    <w:rsid w:val="00063EE3"/>
    <w:rsid w:val="0006668A"/>
    <w:rsid w:val="0006710D"/>
    <w:rsid w:val="00070A87"/>
    <w:rsid w:val="00071864"/>
    <w:rsid w:val="00071898"/>
    <w:rsid w:val="00071AE6"/>
    <w:rsid w:val="00071BEE"/>
    <w:rsid w:val="00072CEF"/>
    <w:rsid w:val="00073E88"/>
    <w:rsid w:val="00074434"/>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32AE"/>
    <w:rsid w:val="000A3F12"/>
    <w:rsid w:val="000A4BB6"/>
    <w:rsid w:val="000A6B53"/>
    <w:rsid w:val="000B08AF"/>
    <w:rsid w:val="000B14A0"/>
    <w:rsid w:val="000B154D"/>
    <w:rsid w:val="000B164D"/>
    <w:rsid w:val="000B176E"/>
    <w:rsid w:val="000B17D5"/>
    <w:rsid w:val="000B302C"/>
    <w:rsid w:val="000B4B7D"/>
    <w:rsid w:val="000B4F77"/>
    <w:rsid w:val="000B5773"/>
    <w:rsid w:val="000B674E"/>
    <w:rsid w:val="000B6AA2"/>
    <w:rsid w:val="000B7D19"/>
    <w:rsid w:val="000C20AE"/>
    <w:rsid w:val="000C3F46"/>
    <w:rsid w:val="000C5552"/>
    <w:rsid w:val="000C5CFF"/>
    <w:rsid w:val="000C6437"/>
    <w:rsid w:val="000C7698"/>
    <w:rsid w:val="000D032F"/>
    <w:rsid w:val="000D0358"/>
    <w:rsid w:val="000D07F5"/>
    <w:rsid w:val="000D196D"/>
    <w:rsid w:val="000D2595"/>
    <w:rsid w:val="000D2643"/>
    <w:rsid w:val="000D2875"/>
    <w:rsid w:val="000D4591"/>
    <w:rsid w:val="000D4B15"/>
    <w:rsid w:val="000D4DD2"/>
    <w:rsid w:val="000D5BC8"/>
    <w:rsid w:val="000D5E7D"/>
    <w:rsid w:val="000E1B05"/>
    <w:rsid w:val="000E1E87"/>
    <w:rsid w:val="000E2062"/>
    <w:rsid w:val="000E2DBB"/>
    <w:rsid w:val="000E37C3"/>
    <w:rsid w:val="000E42B2"/>
    <w:rsid w:val="000E563B"/>
    <w:rsid w:val="000F0B4E"/>
    <w:rsid w:val="000F0D30"/>
    <w:rsid w:val="000F1F30"/>
    <w:rsid w:val="000F24E0"/>
    <w:rsid w:val="000F34C8"/>
    <w:rsid w:val="000F3680"/>
    <w:rsid w:val="000F5646"/>
    <w:rsid w:val="000F6BBB"/>
    <w:rsid w:val="000F78B3"/>
    <w:rsid w:val="0010090D"/>
    <w:rsid w:val="00101306"/>
    <w:rsid w:val="00103536"/>
    <w:rsid w:val="00103B67"/>
    <w:rsid w:val="001048CD"/>
    <w:rsid w:val="001060CC"/>
    <w:rsid w:val="00106755"/>
    <w:rsid w:val="0010718F"/>
    <w:rsid w:val="00107493"/>
    <w:rsid w:val="00107560"/>
    <w:rsid w:val="00110906"/>
    <w:rsid w:val="00111A0D"/>
    <w:rsid w:val="00113629"/>
    <w:rsid w:val="00113B90"/>
    <w:rsid w:val="0011543B"/>
    <w:rsid w:val="00116A03"/>
    <w:rsid w:val="00116C38"/>
    <w:rsid w:val="00116C9B"/>
    <w:rsid w:val="00117574"/>
    <w:rsid w:val="001218D0"/>
    <w:rsid w:val="001229DB"/>
    <w:rsid w:val="001269CF"/>
    <w:rsid w:val="001276B2"/>
    <w:rsid w:val="00130673"/>
    <w:rsid w:val="00130B0F"/>
    <w:rsid w:val="00132116"/>
    <w:rsid w:val="0013257B"/>
    <w:rsid w:val="0013371E"/>
    <w:rsid w:val="00133F50"/>
    <w:rsid w:val="00134022"/>
    <w:rsid w:val="00135CA8"/>
    <w:rsid w:val="00135D52"/>
    <w:rsid w:val="00136056"/>
    <w:rsid w:val="00136095"/>
    <w:rsid w:val="001422E7"/>
    <w:rsid w:val="001423C1"/>
    <w:rsid w:val="00143425"/>
    <w:rsid w:val="00143F10"/>
    <w:rsid w:val="00144A60"/>
    <w:rsid w:val="001454C5"/>
    <w:rsid w:val="00146C4B"/>
    <w:rsid w:val="00146E5B"/>
    <w:rsid w:val="00146FB4"/>
    <w:rsid w:val="00151759"/>
    <w:rsid w:val="00151C56"/>
    <w:rsid w:val="00153C66"/>
    <w:rsid w:val="001543A7"/>
    <w:rsid w:val="0015599C"/>
    <w:rsid w:val="00157261"/>
    <w:rsid w:val="001608BD"/>
    <w:rsid w:val="00160AB9"/>
    <w:rsid w:val="00162B1B"/>
    <w:rsid w:val="00162CB4"/>
    <w:rsid w:val="00162D15"/>
    <w:rsid w:val="00162E00"/>
    <w:rsid w:val="001635AB"/>
    <w:rsid w:val="00163BDF"/>
    <w:rsid w:val="00163F9A"/>
    <w:rsid w:val="001640A9"/>
    <w:rsid w:val="00164E7D"/>
    <w:rsid w:val="00166212"/>
    <w:rsid w:val="001662BA"/>
    <w:rsid w:val="00166F88"/>
    <w:rsid w:val="00167398"/>
    <w:rsid w:val="001700C1"/>
    <w:rsid w:val="00170F51"/>
    <w:rsid w:val="00170FB5"/>
    <w:rsid w:val="00171442"/>
    <w:rsid w:val="00171DAC"/>
    <w:rsid w:val="00172349"/>
    <w:rsid w:val="001728E2"/>
    <w:rsid w:val="00173434"/>
    <w:rsid w:val="00173535"/>
    <w:rsid w:val="00173D21"/>
    <w:rsid w:val="00174196"/>
    <w:rsid w:val="00174865"/>
    <w:rsid w:val="00174E19"/>
    <w:rsid w:val="00175E76"/>
    <w:rsid w:val="00176F96"/>
    <w:rsid w:val="00180DBE"/>
    <w:rsid w:val="00182008"/>
    <w:rsid w:val="001822E9"/>
    <w:rsid w:val="00182E1B"/>
    <w:rsid w:val="00182E71"/>
    <w:rsid w:val="00182ED8"/>
    <w:rsid w:val="001839EA"/>
    <w:rsid w:val="0018405A"/>
    <w:rsid w:val="00185397"/>
    <w:rsid w:val="0019679B"/>
    <w:rsid w:val="00196905"/>
    <w:rsid w:val="00196B65"/>
    <w:rsid w:val="001A0BB9"/>
    <w:rsid w:val="001A25D5"/>
    <w:rsid w:val="001A2659"/>
    <w:rsid w:val="001A6C05"/>
    <w:rsid w:val="001B0583"/>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0D75"/>
    <w:rsid w:val="001D0F70"/>
    <w:rsid w:val="001D15F6"/>
    <w:rsid w:val="001D18A3"/>
    <w:rsid w:val="001D1B4D"/>
    <w:rsid w:val="001D1BB0"/>
    <w:rsid w:val="001D212D"/>
    <w:rsid w:val="001D2D13"/>
    <w:rsid w:val="001D30F2"/>
    <w:rsid w:val="001D38DA"/>
    <w:rsid w:val="001D3CFB"/>
    <w:rsid w:val="001D3E21"/>
    <w:rsid w:val="001D40ED"/>
    <w:rsid w:val="001D4D18"/>
    <w:rsid w:val="001D5C24"/>
    <w:rsid w:val="001D6C02"/>
    <w:rsid w:val="001D6F5A"/>
    <w:rsid w:val="001E003E"/>
    <w:rsid w:val="001E1B00"/>
    <w:rsid w:val="001E24B6"/>
    <w:rsid w:val="001E263B"/>
    <w:rsid w:val="001E28E0"/>
    <w:rsid w:val="001E2B0F"/>
    <w:rsid w:val="001E78BD"/>
    <w:rsid w:val="001E7DC3"/>
    <w:rsid w:val="001F0025"/>
    <w:rsid w:val="001F067B"/>
    <w:rsid w:val="001F1002"/>
    <w:rsid w:val="001F1901"/>
    <w:rsid w:val="001F1A7E"/>
    <w:rsid w:val="001F2E21"/>
    <w:rsid w:val="001F31B0"/>
    <w:rsid w:val="001F3EA8"/>
    <w:rsid w:val="001F417B"/>
    <w:rsid w:val="001F555D"/>
    <w:rsid w:val="001F6730"/>
    <w:rsid w:val="001F6D62"/>
    <w:rsid w:val="001F746E"/>
    <w:rsid w:val="002012E8"/>
    <w:rsid w:val="00201777"/>
    <w:rsid w:val="00201B6E"/>
    <w:rsid w:val="00204634"/>
    <w:rsid w:val="0020544B"/>
    <w:rsid w:val="002061F0"/>
    <w:rsid w:val="0021055C"/>
    <w:rsid w:val="00211035"/>
    <w:rsid w:val="00211A12"/>
    <w:rsid w:val="00212DE6"/>
    <w:rsid w:val="002134CC"/>
    <w:rsid w:val="00213C24"/>
    <w:rsid w:val="0021765D"/>
    <w:rsid w:val="0022037A"/>
    <w:rsid w:val="00220F9F"/>
    <w:rsid w:val="00223DE1"/>
    <w:rsid w:val="002244BA"/>
    <w:rsid w:val="00226B84"/>
    <w:rsid w:val="002272E3"/>
    <w:rsid w:val="00227F83"/>
    <w:rsid w:val="002310D2"/>
    <w:rsid w:val="00231C35"/>
    <w:rsid w:val="0023260D"/>
    <w:rsid w:val="00232A6B"/>
    <w:rsid w:val="00232A6E"/>
    <w:rsid w:val="00232BDC"/>
    <w:rsid w:val="00233637"/>
    <w:rsid w:val="00233A52"/>
    <w:rsid w:val="00237752"/>
    <w:rsid w:val="00240DBD"/>
    <w:rsid w:val="0024176F"/>
    <w:rsid w:val="00242736"/>
    <w:rsid w:val="002429F5"/>
    <w:rsid w:val="0024520D"/>
    <w:rsid w:val="002452C8"/>
    <w:rsid w:val="00246254"/>
    <w:rsid w:val="002464C1"/>
    <w:rsid w:val="00246DF3"/>
    <w:rsid w:val="00247897"/>
    <w:rsid w:val="00247DD7"/>
    <w:rsid w:val="0025078A"/>
    <w:rsid w:val="00252C95"/>
    <w:rsid w:val="00253680"/>
    <w:rsid w:val="00254B5C"/>
    <w:rsid w:val="00255CD6"/>
    <w:rsid w:val="00256185"/>
    <w:rsid w:val="0025767A"/>
    <w:rsid w:val="002603E3"/>
    <w:rsid w:val="0026117F"/>
    <w:rsid w:val="002621F4"/>
    <w:rsid w:val="002626CE"/>
    <w:rsid w:val="0026298C"/>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668C"/>
    <w:rsid w:val="0027753D"/>
    <w:rsid w:val="0027760E"/>
    <w:rsid w:val="00277DA0"/>
    <w:rsid w:val="002814BC"/>
    <w:rsid w:val="002817A6"/>
    <w:rsid w:val="002818AF"/>
    <w:rsid w:val="00283052"/>
    <w:rsid w:val="0028418E"/>
    <w:rsid w:val="00284211"/>
    <w:rsid w:val="002857DC"/>
    <w:rsid w:val="00286079"/>
    <w:rsid w:val="00286BAF"/>
    <w:rsid w:val="0029079E"/>
    <w:rsid w:val="00290906"/>
    <w:rsid w:val="0029180B"/>
    <w:rsid w:val="00294C52"/>
    <w:rsid w:val="00295E98"/>
    <w:rsid w:val="00297010"/>
    <w:rsid w:val="002A2918"/>
    <w:rsid w:val="002A3392"/>
    <w:rsid w:val="002A468B"/>
    <w:rsid w:val="002A5B1C"/>
    <w:rsid w:val="002A7A71"/>
    <w:rsid w:val="002B15E3"/>
    <w:rsid w:val="002B2021"/>
    <w:rsid w:val="002B2377"/>
    <w:rsid w:val="002B33F2"/>
    <w:rsid w:val="002B4383"/>
    <w:rsid w:val="002B514A"/>
    <w:rsid w:val="002B7260"/>
    <w:rsid w:val="002B74EF"/>
    <w:rsid w:val="002C04A0"/>
    <w:rsid w:val="002C05B9"/>
    <w:rsid w:val="002C0639"/>
    <w:rsid w:val="002C118B"/>
    <w:rsid w:val="002C1F6E"/>
    <w:rsid w:val="002C4F6E"/>
    <w:rsid w:val="002C5B1E"/>
    <w:rsid w:val="002D0A60"/>
    <w:rsid w:val="002D13B5"/>
    <w:rsid w:val="002D1CDB"/>
    <w:rsid w:val="002D2904"/>
    <w:rsid w:val="002D2951"/>
    <w:rsid w:val="002D40FC"/>
    <w:rsid w:val="002D4461"/>
    <w:rsid w:val="002D4797"/>
    <w:rsid w:val="002D51F9"/>
    <w:rsid w:val="002D6171"/>
    <w:rsid w:val="002D64A0"/>
    <w:rsid w:val="002D692F"/>
    <w:rsid w:val="002D6F59"/>
    <w:rsid w:val="002E1673"/>
    <w:rsid w:val="002E2167"/>
    <w:rsid w:val="002E2A7F"/>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3405"/>
    <w:rsid w:val="00304707"/>
    <w:rsid w:val="0030506D"/>
    <w:rsid w:val="00305B0F"/>
    <w:rsid w:val="00306528"/>
    <w:rsid w:val="00307110"/>
    <w:rsid w:val="00307C7C"/>
    <w:rsid w:val="003100A3"/>
    <w:rsid w:val="003124F3"/>
    <w:rsid w:val="00313A04"/>
    <w:rsid w:val="00313A47"/>
    <w:rsid w:val="00313B23"/>
    <w:rsid w:val="00313B7B"/>
    <w:rsid w:val="00314812"/>
    <w:rsid w:val="00314A8D"/>
    <w:rsid w:val="00314AB4"/>
    <w:rsid w:val="00315803"/>
    <w:rsid w:val="003165AE"/>
    <w:rsid w:val="00316C25"/>
    <w:rsid w:val="0031709A"/>
    <w:rsid w:val="003208B1"/>
    <w:rsid w:val="00321349"/>
    <w:rsid w:val="00321684"/>
    <w:rsid w:val="00321753"/>
    <w:rsid w:val="00323E23"/>
    <w:rsid w:val="00324055"/>
    <w:rsid w:val="00326114"/>
    <w:rsid w:val="00326DE7"/>
    <w:rsid w:val="00327049"/>
    <w:rsid w:val="00327851"/>
    <w:rsid w:val="00327EAD"/>
    <w:rsid w:val="00331586"/>
    <w:rsid w:val="00331B51"/>
    <w:rsid w:val="0033331C"/>
    <w:rsid w:val="00333347"/>
    <w:rsid w:val="00333D1E"/>
    <w:rsid w:val="0033423B"/>
    <w:rsid w:val="003358CA"/>
    <w:rsid w:val="00336163"/>
    <w:rsid w:val="00337295"/>
    <w:rsid w:val="00337B8E"/>
    <w:rsid w:val="00337FBA"/>
    <w:rsid w:val="0034004B"/>
    <w:rsid w:val="003431E1"/>
    <w:rsid w:val="00343435"/>
    <w:rsid w:val="00343C20"/>
    <w:rsid w:val="00344419"/>
    <w:rsid w:val="0034602D"/>
    <w:rsid w:val="0034628B"/>
    <w:rsid w:val="00346314"/>
    <w:rsid w:val="00346E56"/>
    <w:rsid w:val="00350161"/>
    <w:rsid w:val="00351701"/>
    <w:rsid w:val="00354B9B"/>
    <w:rsid w:val="00354D34"/>
    <w:rsid w:val="00355246"/>
    <w:rsid w:val="00355C84"/>
    <w:rsid w:val="003613CA"/>
    <w:rsid w:val="00362078"/>
    <w:rsid w:val="00363051"/>
    <w:rsid w:val="00363CBF"/>
    <w:rsid w:val="00364EB0"/>
    <w:rsid w:val="00366C38"/>
    <w:rsid w:val="003707C8"/>
    <w:rsid w:val="00370957"/>
    <w:rsid w:val="00371137"/>
    <w:rsid w:val="0037165A"/>
    <w:rsid w:val="00372350"/>
    <w:rsid w:val="00372777"/>
    <w:rsid w:val="00373787"/>
    <w:rsid w:val="0037392F"/>
    <w:rsid w:val="00373B1B"/>
    <w:rsid w:val="00373B6F"/>
    <w:rsid w:val="00374BE7"/>
    <w:rsid w:val="003750A9"/>
    <w:rsid w:val="00375B32"/>
    <w:rsid w:val="00375FA7"/>
    <w:rsid w:val="003805E3"/>
    <w:rsid w:val="00382E7F"/>
    <w:rsid w:val="00384646"/>
    <w:rsid w:val="00384917"/>
    <w:rsid w:val="00386421"/>
    <w:rsid w:val="00386775"/>
    <w:rsid w:val="003868CA"/>
    <w:rsid w:val="003871CD"/>
    <w:rsid w:val="00392FB6"/>
    <w:rsid w:val="003935BC"/>
    <w:rsid w:val="003936E6"/>
    <w:rsid w:val="00393AF8"/>
    <w:rsid w:val="003940FC"/>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154B"/>
    <w:rsid w:val="003B23BB"/>
    <w:rsid w:val="003B2428"/>
    <w:rsid w:val="003B2685"/>
    <w:rsid w:val="003B3C9A"/>
    <w:rsid w:val="003B49CA"/>
    <w:rsid w:val="003B5F00"/>
    <w:rsid w:val="003B6AFB"/>
    <w:rsid w:val="003B6E15"/>
    <w:rsid w:val="003B7766"/>
    <w:rsid w:val="003B78AA"/>
    <w:rsid w:val="003C196B"/>
    <w:rsid w:val="003C26A4"/>
    <w:rsid w:val="003C314A"/>
    <w:rsid w:val="003C31FD"/>
    <w:rsid w:val="003C3FD4"/>
    <w:rsid w:val="003D6574"/>
    <w:rsid w:val="003D7708"/>
    <w:rsid w:val="003D7799"/>
    <w:rsid w:val="003E0F84"/>
    <w:rsid w:val="003E1AAF"/>
    <w:rsid w:val="003E3D67"/>
    <w:rsid w:val="003E4ACE"/>
    <w:rsid w:val="003E5273"/>
    <w:rsid w:val="003E5D8A"/>
    <w:rsid w:val="003E6315"/>
    <w:rsid w:val="003F1130"/>
    <w:rsid w:val="003F142D"/>
    <w:rsid w:val="003F1B12"/>
    <w:rsid w:val="003F27DD"/>
    <w:rsid w:val="003F2B96"/>
    <w:rsid w:val="003F3106"/>
    <w:rsid w:val="003F4BBF"/>
    <w:rsid w:val="003F5423"/>
    <w:rsid w:val="003F58C1"/>
    <w:rsid w:val="003F615E"/>
    <w:rsid w:val="003F6958"/>
    <w:rsid w:val="003F7277"/>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2D2C"/>
    <w:rsid w:val="00423861"/>
    <w:rsid w:val="00424122"/>
    <w:rsid w:val="0042507B"/>
    <w:rsid w:val="00425CA5"/>
    <w:rsid w:val="00426190"/>
    <w:rsid w:val="0042619B"/>
    <w:rsid w:val="0042628B"/>
    <w:rsid w:val="00427973"/>
    <w:rsid w:val="00430236"/>
    <w:rsid w:val="00430424"/>
    <w:rsid w:val="00430435"/>
    <w:rsid w:val="00430E95"/>
    <w:rsid w:val="0043278F"/>
    <w:rsid w:val="00432907"/>
    <w:rsid w:val="00433E63"/>
    <w:rsid w:val="0043501C"/>
    <w:rsid w:val="00436BBE"/>
    <w:rsid w:val="00436DBD"/>
    <w:rsid w:val="0044244C"/>
    <w:rsid w:val="00442D39"/>
    <w:rsid w:val="00445C66"/>
    <w:rsid w:val="00445DDD"/>
    <w:rsid w:val="00446BD7"/>
    <w:rsid w:val="004500ED"/>
    <w:rsid w:val="00452F7B"/>
    <w:rsid w:val="004532DF"/>
    <w:rsid w:val="00454A62"/>
    <w:rsid w:val="0045525F"/>
    <w:rsid w:val="00455D70"/>
    <w:rsid w:val="004575C7"/>
    <w:rsid w:val="00460FC6"/>
    <w:rsid w:val="00462D3A"/>
    <w:rsid w:val="004636EA"/>
    <w:rsid w:val="00463F12"/>
    <w:rsid w:val="00464BB1"/>
    <w:rsid w:val="00464ED9"/>
    <w:rsid w:val="004650B0"/>
    <w:rsid w:val="00465ED3"/>
    <w:rsid w:val="0046690D"/>
    <w:rsid w:val="00471B31"/>
    <w:rsid w:val="00472C57"/>
    <w:rsid w:val="0047398F"/>
    <w:rsid w:val="0047432B"/>
    <w:rsid w:val="0047586D"/>
    <w:rsid w:val="00481B11"/>
    <w:rsid w:val="00481C8C"/>
    <w:rsid w:val="004830B4"/>
    <w:rsid w:val="00484EB5"/>
    <w:rsid w:val="004858CC"/>
    <w:rsid w:val="00485DF6"/>
    <w:rsid w:val="004873FF"/>
    <w:rsid w:val="00490CA0"/>
    <w:rsid w:val="004937A8"/>
    <w:rsid w:val="00494185"/>
    <w:rsid w:val="004960D4"/>
    <w:rsid w:val="004973B4"/>
    <w:rsid w:val="004A14D9"/>
    <w:rsid w:val="004A2DCB"/>
    <w:rsid w:val="004A36A1"/>
    <w:rsid w:val="004A412C"/>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3A7D"/>
    <w:rsid w:val="004C702B"/>
    <w:rsid w:val="004C7AB5"/>
    <w:rsid w:val="004D0F52"/>
    <w:rsid w:val="004D114C"/>
    <w:rsid w:val="004D11C4"/>
    <w:rsid w:val="004D546D"/>
    <w:rsid w:val="004D5EE9"/>
    <w:rsid w:val="004D77B1"/>
    <w:rsid w:val="004D7FC2"/>
    <w:rsid w:val="004E12EB"/>
    <w:rsid w:val="004E1788"/>
    <w:rsid w:val="004E290F"/>
    <w:rsid w:val="004E2F55"/>
    <w:rsid w:val="004E3A2D"/>
    <w:rsid w:val="004E41AD"/>
    <w:rsid w:val="004E4E81"/>
    <w:rsid w:val="004E4FC9"/>
    <w:rsid w:val="004E56AC"/>
    <w:rsid w:val="004E5DC8"/>
    <w:rsid w:val="004E78CE"/>
    <w:rsid w:val="004F0EC6"/>
    <w:rsid w:val="004F4DDF"/>
    <w:rsid w:val="004F4EA5"/>
    <w:rsid w:val="004F5010"/>
    <w:rsid w:val="004F54E0"/>
    <w:rsid w:val="004F60CB"/>
    <w:rsid w:val="004F6AED"/>
    <w:rsid w:val="004F7391"/>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E0C"/>
    <w:rsid w:val="00525F69"/>
    <w:rsid w:val="00526933"/>
    <w:rsid w:val="00527392"/>
    <w:rsid w:val="00527F2A"/>
    <w:rsid w:val="00530328"/>
    <w:rsid w:val="00531490"/>
    <w:rsid w:val="00531C97"/>
    <w:rsid w:val="00532068"/>
    <w:rsid w:val="00533D9A"/>
    <w:rsid w:val="005347F5"/>
    <w:rsid w:val="00535900"/>
    <w:rsid w:val="00535C18"/>
    <w:rsid w:val="005366F5"/>
    <w:rsid w:val="005367A5"/>
    <w:rsid w:val="00541A60"/>
    <w:rsid w:val="005425F2"/>
    <w:rsid w:val="00542F38"/>
    <w:rsid w:val="0054426D"/>
    <w:rsid w:val="0054453D"/>
    <w:rsid w:val="00545A52"/>
    <w:rsid w:val="005471E6"/>
    <w:rsid w:val="00550220"/>
    <w:rsid w:val="0055055C"/>
    <w:rsid w:val="00551A2C"/>
    <w:rsid w:val="00552196"/>
    <w:rsid w:val="005529A9"/>
    <w:rsid w:val="005532BD"/>
    <w:rsid w:val="0055340C"/>
    <w:rsid w:val="00556A87"/>
    <w:rsid w:val="00556E11"/>
    <w:rsid w:val="005606ED"/>
    <w:rsid w:val="00560E92"/>
    <w:rsid w:val="005615B7"/>
    <w:rsid w:val="00561A32"/>
    <w:rsid w:val="00563C47"/>
    <w:rsid w:val="00563C62"/>
    <w:rsid w:val="00564582"/>
    <w:rsid w:val="0056479D"/>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6DF4"/>
    <w:rsid w:val="0058168D"/>
    <w:rsid w:val="005818D8"/>
    <w:rsid w:val="00581D4F"/>
    <w:rsid w:val="00582193"/>
    <w:rsid w:val="005834E0"/>
    <w:rsid w:val="00583BB9"/>
    <w:rsid w:val="005842B1"/>
    <w:rsid w:val="00587016"/>
    <w:rsid w:val="0058759C"/>
    <w:rsid w:val="00591975"/>
    <w:rsid w:val="005932AF"/>
    <w:rsid w:val="005947A7"/>
    <w:rsid w:val="00594E36"/>
    <w:rsid w:val="005954A7"/>
    <w:rsid w:val="00596D8F"/>
    <w:rsid w:val="0059766C"/>
    <w:rsid w:val="00597820"/>
    <w:rsid w:val="005A0796"/>
    <w:rsid w:val="005A2023"/>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CFA"/>
    <w:rsid w:val="005C0EDF"/>
    <w:rsid w:val="005C247A"/>
    <w:rsid w:val="005C37EB"/>
    <w:rsid w:val="005C4471"/>
    <w:rsid w:val="005C4A97"/>
    <w:rsid w:val="005C4E84"/>
    <w:rsid w:val="005C5E48"/>
    <w:rsid w:val="005C638B"/>
    <w:rsid w:val="005C75E4"/>
    <w:rsid w:val="005D065C"/>
    <w:rsid w:val="005D179D"/>
    <w:rsid w:val="005D2634"/>
    <w:rsid w:val="005D2D67"/>
    <w:rsid w:val="005D5922"/>
    <w:rsid w:val="005D5EEC"/>
    <w:rsid w:val="005D6444"/>
    <w:rsid w:val="005D6DA0"/>
    <w:rsid w:val="005E1667"/>
    <w:rsid w:val="005E2A0B"/>
    <w:rsid w:val="005E35E5"/>
    <w:rsid w:val="005E3A84"/>
    <w:rsid w:val="005E4879"/>
    <w:rsid w:val="005E4A7D"/>
    <w:rsid w:val="005E5019"/>
    <w:rsid w:val="005E5F32"/>
    <w:rsid w:val="005E7332"/>
    <w:rsid w:val="005F0517"/>
    <w:rsid w:val="005F2139"/>
    <w:rsid w:val="005F28F1"/>
    <w:rsid w:val="005F3923"/>
    <w:rsid w:val="005F418B"/>
    <w:rsid w:val="005F425B"/>
    <w:rsid w:val="005F6279"/>
    <w:rsid w:val="005F7275"/>
    <w:rsid w:val="005F78E2"/>
    <w:rsid w:val="006008D1"/>
    <w:rsid w:val="00600ED3"/>
    <w:rsid w:val="00601024"/>
    <w:rsid w:val="006019FA"/>
    <w:rsid w:val="00604475"/>
    <w:rsid w:val="00606910"/>
    <w:rsid w:val="00606A59"/>
    <w:rsid w:val="00606F2F"/>
    <w:rsid w:val="006110E2"/>
    <w:rsid w:val="0061113F"/>
    <w:rsid w:val="00611256"/>
    <w:rsid w:val="00615217"/>
    <w:rsid w:val="006157E7"/>
    <w:rsid w:val="00615B2D"/>
    <w:rsid w:val="00617AD2"/>
    <w:rsid w:val="00617CA2"/>
    <w:rsid w:val="00620E36"/>
    <w:rsid w:val="0062193C"/>
    <w:rsid w:val="00623A6F"/>
    <w:rsid w:val="00623C24"/>
    <w:rsid w:val="00626CB9"/>
    <w:rsid w:val="00626E08"/>
    <w:rsid w:val="00627E34"/>
    <w:rsid w:val="00630CC6"/>
    <w:rsid w:val="00631229"/>
    <w:rsid w:val="00631678"/>
    <w:rsid w:val="0063251B"/>
    <w:rsid w:val="006339F3"/>
    <w:rsid w:val="00633C54"/>
    <w:rsid w:val="006352E4"/>
    <w:rsid w:val="006352E5"/>
    <w:rsid w:val="006373A8"/>
    <w:rsid w:val="00637A02"/>
    <w:rsid w:val="00637F2E"/>
    <w:rsid w:val="006412BC"/>
    <w:rsid w:val="00641C7E"/>
    <w:rsid w:val="0064228B"/>
    <w:rsid w:val="00642C6B"/>
    <w:rsid w:val="00643934"/>
    <w:rsid w:val="00643CDC"/>
    <w:rsid w:val="00646895"/>
    <w:rsid w:val="00646F77"/>
    <w:rsid w:val="00647486"/>
    <w:rsid w:val="00647A54"/>
    <w:rsid w:val="00650FB7"/>
    <w:rsid w:val="0065186A"/>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98D"/>
    <w:rsid w:val="00665FBB"/>
    <w:rsid w:val="006667EB"/>
    <w:rsid w:val="0067064F"/>
    <w:rsid w:val="00671DC9"/>
    <w:rsid w:val="00673644"/>
    <w:rsid w:val="0067365B"/>
    <w:rsid w:val="00673816"/>
    <w:rsid w:val="006738FB"/>
    <w:rsid w:val="00673B31"/>
    <w:rsid w:val="00674B05"/>
    <w:rsid w:val="00676653"/>
    <w:rsid w:val="00676CAF"/>
    <w:rsid w:val="006772CF"/>
    <w:rsid w:val="00677836"/>
    <w:rsid w:val="0067799B"/>
    <w:rsid w:val="00680704"/>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97B11"/>
    <w:rsid w:val="006A06E2"/>
    <w:rsid w:val="006A07DF"/>
    <w:rsid w:val="006A0A99"/>
    <w:rsid w:val="006A27D2"/>
    <w:rsid w:val="006A3259"/>
    <w:rsid w:val="006A4128"/>
    <w:rsid w:val="006A491B"/>
    <w:rsid w:val="006A4CD0"/>
    <w:rsid w:val="006A66FC"/>
    <w:rsid w:val="006A695E"/>
    <w:rsid w:val="006A6F89"/>
    <w:rsid w:val="006B13BC"/>
    <w:rsid w:val="006B2224"/>
    <w:rsid w:val="006B25BA"/>
    <w:rsid w:val="006B2B21"/>
    <w:rsid w:val="006B42D8"/>
    <w:rsid w:val="006B4817"/>
    <w:rsid w:val="006B4D13"/>
    <w:rsid w:val="006B5E77"/>
    <w:rsid w:val="006B71C7"/>
    <w:rsid w:val="006C044A"/>
    <w:rsid w:val="006C0E43"/>
    <w:rsid w:val="006C1841"/>
    <w:rsid w:val="006C18EB"/>
    <w:rsid w:val="006C193A"/>
    <w:rsid w:val="006C1A18"/>
    <w:rsid w:val="006C1B6B"/>
    <w:rsid w:val="006C2017"/>
    <w:rsid w:val="006C2DA3"/>
    <w:rsid w:val="006C31F7"/>
    <w:rsid w:val="006C345A"/>
    <w:rsid w:val="006C44B5"/>
    <w:rsid w:val="006C52D6"/>
    <w:rsid w:val="006C535A"/>
    <w:rsid w:val="006C6603"/>
    <w:rsid w:val="006C7248"/>
    <w:rsid w:val="006C7CC6"/>
    <w:rsid w:val="006D0A35"/>
    <w:rsid w:val="006D4309"/>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1AD"/>
    <w:rsid w:val="0070384E"/>
    <w:rsid w:val="007039BC"/>
    <w:rsid w:val="00705D66"/>
    <w:rsid w:val="00707A69"/>
    <w:rsid w:val="00710740"/>
    <w:rsid w:val="007132C7"/>
    <w:rsid w:val="00713DBB"/>
    <w:rsid w:val="00714B9B"/>
    <w:rsid w:val="00721167"/>
    <w:rsid w:val="007251B2"/>
    <w:rsid w:val="0072641B"/>
    <w:rsid w:val="007266DC"/>
    <w:rsid w:val="00727EEF"/>
    <w:rsid w:val="00730507"/>
    <w:rsid w:val="007311CC"/>
    <w:rsid w:val="0073139A"/>
    <w:rsid w:val="00732307"/>
    <w:rsid w:val="00732BBF"/>
    <w:rsid w:val="00733C3D"/>
    <w:rsid w:val="00734349"/>
    <w:rsid w:val="00735700"/>
    <w:rsid w:val="007359A2"/>
    <w:rsid w:val="00735C85"/>
    <w:rsid w:val="00737C7A"/>
    <w:rsid w:val="00737D2C"/>
    <w:rsid w:val="007402C3"/>
    <w:rsid w:val="007413A8"/>
    <w:rsid w:val="00742FCA"/>
    <w:rsid w:val="00743E5A"/>
    <w:rsid w:val="00743F99"/>
    <w:rsid w:val="007446F8"/>
    <w:rsid w:val="00744A23"/>
    <w:rsid w:val="00744D88"/>
    <w:rsid w:val="00745511"/>
    <w:rsid w:val="007461F8"/>
    <w:rsid w:val="00747A6C"/>
    <w:rsid w:val="00751E04"/>
    <w:rsid w:val="00752689"/>
    <w:rsid w:val="00752E47"/>
    <w:rsid w:val="0075389B"/>
    <w:rsid w:val="0075478A"/>
    <w:rsid w:val="00756185"/>
    <w:rsid w:val="00756855"/>
    <w:rsid w:val="00756C85"/>
    <w:rsid w:val="007570F5"/>
    <w:rsid w:val="00760864"/>
    <w:rsid w:val="00760E44"/>
    <w:rsid w:val="007612FD"/>
    <w:rsid w:val="007617DA"/>
    <w:rsid w:val="00764B87"/>
    <w:rsid w:val="00764C36"/>
    <w:rsid w:val="00765757"/>
    <w:rsid w:val="0076791F"/>
    <w:rsid w:val="00771FA2"/>
    <w:rsid w:val="00771FCD"/>
    <w:rsid w:val="00775ADA"/>
    <w:rsid w:val="00775F85"/>
    <w:rsid w:val="00776A2F"/>
    <w:rsid w:val="00776F68"/>
    <w:rsid w:val="007806FE"/>
    <w:rsid w:val="00781B91"/>
    <w:rsid w:val="007820B7"/>
    <w:rsid w:val="0078277E"/>
    <w:rsid w:val="00784CEB"/>
    <w:rsid w:val="00784E9C"/>
    <w:rsid w:val="007853FC"/>
    <w:rsid w:val="00785BE8"/>
    <w:rsid w:val="00786B3B"/>
    <w:rsid w:val="00787479"/>
    <w:rsid w:val="007903CC"/>
    <w:rsid w:val="00790BD8"/>
    <w:rsid w:val="0079196B"/>
    <w:rsid w:val="0079229B"/>
    <w:rsid w:val="0079234A"/>
    <w:rsid w:val="00795465"/>
    <w:rsid w:val="00796314"/>
    <w:rsid w:val="007965E9"/>
    <w:rsid w:val="00796B62"/>
    <w:rsid w:val="007976C0"/>
    <w:rsid w:val="007A0104"/>
    <w:rsid w:val="007A0D0C"/>
    <w:rsid w:val="007A1042"/>
    <w:rsid w:val="007A2057"/>
    <w:rsid w:val="007A2D7F"/>
    <w:rsid w:val="007A389D"/>
    <w:rsid w:val="007A5A08"/>
    <w:rsid w:val="007A5D56"/>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7D06"/>
    <w:rsid w:val="007D0193"/>
    <w:rsid w:val="007D01D0"/>
    <w:rsid w:val="007D1584"/>
    <w:rsid w:val="007D2695"/>
    <w:rsid w:val="007D2C21"/>
    <w:rsid w:val="007D4CBE"/>
    <w:rsid w:val="007D5386"/>
    <w:rsid w:val="007E055B"/>
    <w:rsid w:val="007E0563"/>
    <w:rsid w:val="007E1501"/>
    <w:rsid w:val="007E1AE3"/>
    <w:rsid w:val="007E314B"/>
    <w:rsid w:val="007E3C7C"/>
    <w:rsid w:val="007E5621"/>
    <w:rsid w:val="007E5CD8"/>
    <w:rsid w:val="007E619A"/>
    <w:rsid w:val="007E62BF"/>
    <w:rsid w:val="007E6B36"/>
    <w:rsid w:val="007E7242"/>
    <w:rsid w:val="007E726E"/>
    <w:rsid w:val="007F02D1"/>
    <w:rsid w:val="007F2106"/>
    <w:rsid w:val="007F22D9"/>
    <w:rsid w:val="007F2D10"/>
    <w:rsid w:val="007F65E7"/>
    <w:rsid w:val="007F69C1"/>
    <w:rsid w:val="007F6AB6"/>
    <w:rsid w:val="007F7AE1"/>
    <w:rsid w:val="007F7E73"/>
    <w:rsid w:val="00800488"/>
    <w:rsid w:val="00800FF2"/>
    <w:rsid w:val="00801904"/>
    <w:rsid w:val="0080335C"/>
    <w:rsid w:val="008046D7"/>
    <w:rsid w:val="00805639"/>
    <w:rsid w:val="008077C5"/>
    <w:rsid w:val="00811239"/>
    <w:rsid w:val="00811B5F"/>
    <w:rsid w:val="008138B3"/>
    <w:rsid w:val="0081398B"/>
    <w:rsid w:val="00820E22"/>
    <w:rsid w:val="00820E94"/>
    <w:rsid w:val="008218DA"/>
    <w:rsid w:val="0082306A"/>
    <w:rsid w:val="0082376D"/>
    <w:rsid w:val="008258FD"/>
    <w:rsid w:val="00825F13"/>
    <w:rsid w:val="00826027"/>
    <w:rsid w:val="00826975"/>
    <w:rsid w:val="00827973"/>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00D"/>
    <w:rsid w:val="008422BE"/>
    <w:rsid w:val="008437C9"/>
    <w:rsid w:val="00843EA5"/>
    <w:rsid w:val="0084521D"/>
    <w:rsid w:val="00845588"/>
    <w:rsid w:val="008459C0"/>
    <w:rsid w:val="00847160"/>
    <w:rsid w:val="00847565"/>
    <w:rsid w:val="00850753"/>
    <w:rsid w:val="00850A3C"/>
    <w:rsid w:val="00852576"/>
    <w:rsid w:val="00852804"/>
    <w:rsid w:val="008529F2"/>
    <w:rsid w:val="00854322"/>
    <w:rsid w:val="0085487B"/>
    <w:rsid w:val="00854ED4"/>
    <w:rsid w:val="00860349"/>
    <w:rsid w:val="00861B07"/>
    <w:rsid w:val="00861CB2"/>
    <w:rsid w:val="00862DDE"/>
    <w:rsid w:val="008636E6"/>
    <w:rsid w:val="0086514D"/>
    <w:rsid w:val="00865282"/>
    <w:rsid w:val="00865F87"/>
    <w:rsid w:val="00867165"/>
    <w:rsid w:val="00867C90"/>
    <w:rsid w:val="00872C9D"/>
    <w:rsid w:val="00873249"/>
    <w:rsid w:val="0087374B"/>
    <w:rsid w:val="00874761"/>
    <w:rsid w:val="008760AC"/>
    <w:rsid w:val="0087712B"/>
    <w:rsid w:val="00877C55"/>
    <w:rsid w:val="00881D34"/>
    <w:rsid w:val="008823DC"/>
    <w:rsid w:val="00883409"/>
    <w:rsid w:val="00883537"/>
    <w:rsid w:val="00883F75"/>
    <w:rsid w:val="00884AEB"/>
    <w:rsid w:val="00886B23"/>
    <w:rsid w:val="00886DDB"/>
    <w:rsid w:val="0088772B"/>
    <w:rsid w:val="0088776F"/>
    <w:rsid w:val="00887EF3"/>
    <w:rsid w:val="008926A3"/>
    <w:rsid w:val="00892EBA"/>
    <w:rsid w:val="0089514A"/>
    <w:rsid w:val="0089591F"/>
    <w:rsid w:val="00895CAE"/>
    <w:rsid w:val="008A037B"/>
    <w:rsid w:val="008A0788"/>
    <w:rsid w:val="008A16B8"/>
    <w:rsid w:val="008A2DE0"/>
    <w:rsid w:val="008A4311"/>
    <w:rsid w:val="008A4CD7"/>
    <w:rsid w:val="008A585A"/>
    <w:rsid w:val="008A6A25"/>
    <w:rsid w:val="008A6B69"/>
    <w:rsid w:val="008A6DFF"/>
    <w:rsid w:val="008A6E56"/>
    <w:rsid w:val="008A6F83"/>
    <w:rsid w:val="008A7357"/>
    <w:rsid w:val="008A7393"/>
    <w:rsid w:val="008B00B9"/>
    <w:rsid w:val="008B0170"/>
    <w:rsid w:val="008B0A87"/>
    <w:rsid w:val="008B13AE"/>
    <w:rsid w:val="008B15D5"/>
    <w:rsid w:val="008B2507"/>
    <w:rsid w:val="008B30FB"/>
    <w:rsid w:val="008B3376"/>
    <w:rsid w:val="008B3A1D"/>
    <w:rsid w:val="008B3FD8"/>
    <w:rsid w:val="008B4180"/>
    <w:rsid w:val="008B574E"/>
    <w:rsid w:val="008B5B0C"/>
    <w:rsid w:val="008B70DC"/>
    <w:rsid w:val="008B7D71"/>
    <w:rsid w:val="008C04C6"/>
    <w:rsid w:val="008C080F"/>
    <w:rsid w:val="008C0A9C"/>
    <w:rsid w:val="008C1E57"/>
    <w:rsid w:val="008C328F"/>
    <w:rsid w:val="008C3C3F"/>
    <w:rsid w:val="008C44F6"/>
    <w:rsid w:val="008C45AC"/>
    <w:rsid w:val="008C48ED"/>
    <w:rsid w:val="008C545B"/>
    <w:rsid w:val="008C5578"/>
    <w:rsid w:val="008C5FDD"/>
    <w:rsid w:val="008C74CF"/>
    <w:rsid w:val="008D0122"/>
    <w:rsid w:val="008D04B5"/>
    <w:rsid w:val="008D0B07"/>
    <w:rsid w:val="008D2893"/>
    <w:rsid w:val="008D3217"/>
    <w:rsid w:val="008D3EFA"/>
    <w:rsid w:val="008D44B6"/>
    <w:rsid w:val="008D538C"/>
    <w:rsid w:val="008D6126"/>
    <w:rsid w:val="008D614E"/>
    <w:rsid w:val="008D7953"/>
    <w:rsid w:val="008E083F"/>
    <w:rsid w:val="008E1132"/>
    <w:rsid w:val="008E19D0"/>
    <w:rsid w:val="008E22DD"/>
    <w:rsid w:val="008E2A8A"/>
    <w:rsid w:val="008E6DF8"/>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175E7"/>
    <w:rsid w:val="00921035"/>
    <w:rsid w:val="00921D63"/>
    <w:rsid w:val="009233BA"/>
    <w:rsid w:val="00923B6A"/>
    <w:rsid w:val="00924238"/>
    <w:rsid w:val="00924B36"/>
    <w:rsid w:val="00924BA8"/>
    <w:rsid w:val="00926450"/>
    <w:rsid w:val="009270D0"/>
    <w:rsid w:val="0093111D"/>
    <w:rsid w:val="00932A50"/>
    <w:rsid w:val="00932C6E"/>
    <w:rsid w:val="00932EB7"/>
    <w:rsid w:val="00934FC1"/>
    <w:rsid w:val="009407A6"/>
    <w:rsid w:val="009412E2"/>
    <w:rsid w:val="00944929"/>
    <w:rsid w:val="009455A6"/>
    <w:rsid w:val="0094654C"/>
    <w:rsid w:val="0094676F"/>
    <w:rsid w:val="009473E9"/>
    <w:rsid w:val="00951049"/>
    <w:rsid w:val="00951A0B"/>
    <w:rsid w:val="009539D1"/>
    <w:rsid w:val="00953C84"/>
    <w:rsid w:val="0095503D"/>
    <w:rsid w:val="00956721"/>
    <w:rsid w:val="00957C95"/>
    <w:rsid w:val="00957D7D"/>
    <w:rsid w:val="00960D14"/>
    <w:rsid w:val="0096160E"/>
    <w:rsid w:val="0096167D"/>
    <w:rsid w:val="0096277A"/>
    <w:rsid w:val="00963A22"/>
    <w:rsid w:val="00964E0D"/>
    <w:rsid w:val="009658B9"/>
    <w:rsid w:val="009665D2"/>
    <w:rsid w:val="009676A4"/>
    <w:rsid w:val="00970FBE"/>
    <w:rsid w:val="0097318B"/>
    <w:rsid w:val="00973894"/>
    <w:rsid w:val="009742E9"/>
    <w:rsid w:val="0097617C"/>
    <w:rsid w:val="00976369"/>
    <w:rsid w:val="00976392"/>
    <w:rsid w:val="009763A7"/>
    <w:rsid w:val="00977800"/>
    <w:rsid w:val="009802A9"/>
    <w:rsid w:val="00981B2F"/>
    <w:rsid w:val="0098348A"/>
    <w:rsid w:val="00983FFA"/>
    <w:rsid w:val="00984AD3"/>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42AB"/>
    <w:rsid w:val="009B6A05"/>
    <w:rsid w:val="009B7565"/>
    <w:rsid w:val="009C0C50"/>
    <w:rsid w:val="009C17DB"/>
    <w:rsid w:val="009C218D"/>
    <w:rsid w:val="009C40DB"/>
    <w:rsid w:val="009C594C"/>
    <w:rsid w:val="009C5F4A"/>
    <w:rsid w:val="009C5F58"/>
    <w:rsid w:val="009C77DB"/>
    <w:rsid w:val="009C7D07"/>
    <w:rsid w:val="009C7D9D"/>
    <w:rsid w:val="009D03F7"/>
    <w:rsid w:val="009D242A"/>
    <w:rsid w:val="009D2771"/>
    <w:rsid w:val="009D2775"/>
    <w:rsid w:val="009D2B7B"/>
    <w:rsid w:val="009D3028"/>
    <w:rsid w:val="009D3946"/>
    <w:rsid w:val="009D58A1"/>
    <w:rsid w:val="009D6315"/>
    <w:rsid w:val="009E0336"/>
    <w:rsid w:val="009E1BC4"/>
    <w:rsid w:val="009E2C85"/>
    <w:rsid w:val="009E2DBC"/>
    <w:rsid w:val="009E3D95"/>
    <w:rsid w:val="009E590D"/>
    <w:rsid w:val="009E6821"/>
    <w:rsid w:val="009E6E11"/>
    <w:rsid w:val="009E6E68"/>
    <w:rsid w:val="009E71B6"/>
    <w:rsid w:val="009F08F4"/>
    <w:rsid w:val="009F1564"/>
    <w:rsid w:val="009F431B"/>
    <w:rsid w:val="009F734F"/>
    <w:rsid w:val="009F7ABF"/>
    <w:rsid w:val="00A007C1"/>
    <w:rsid w:val="00A01973"/>
    <w:rsid w:val="00A01E7F"/>
    <w:rsid w:val="00A0305E"/>
    <w:rsid w:val="00A053BB"/>
    <w:rsid w:val="00A0567F"/>
    <w:rsid w:val="00A066A4"/>
    <w:rsid w:val="00A07CA5"/>
    <w:rsid w:val="00A10342"/>
    <w:rsid w:val="00A1045A"/>
    <w:rsid w:val="00A11702"/>
    <w:rsid w:val="00A11FDE"/>
    <w:rsid w:val="00A133E4"/>
    <w:rsid w:val="00A2043E"/>
    <w:rsid w:val="00A20B03"/>
    <w:rsid w:val="00A24347"/>
    <w:rsid w:val="00A25683"/>
    <w:rsid w:val="00A26503"/>
    <w:rsid w:val="00A26D41"/>
    <w:rsid w:val="00A26D66"/>
    <w:rsid w:val="00A31725"/>
    <w:rsid w:val="00A32837"/>
    <w:rsid w:val="00A33B96"/>
    <w:rsid w:val="00A34574"/>
    <w:rsid w:val="00A35EA2"/>
    <w:rsid w:val="00A362BB"/>
    <w:rsid w:val="00A37A97"/>
    <w:rsid w:val="00A37D9A"/>
    <w:rsid w:val="00A37E41"/>
    <w:rsid w:val="00A43B27"/>
    <w:rsid w:val="00A44DB0"/>
    <w:rsid w:val="00A45A4E"/>
    <w:rsid w:val="00A51547"/>
    <w:rsid w:val="00A515F2"/>
    <w:rsid w:val="00A51D1A"/>
    <w:rsid w:val="00A51FAE"/>
    <w:rsid w:val="00A52E26"/>
    <w:rsid w:val="00A52FC7"/>
    <w:rsid w:val="00A532FC"/>
    <w:rsid w:val="00A535D0"/>
    <w:rsid w:val="00A55C95"/>
    <w:rsid w:val="00A56B6C"/>
    <w:rsid w:val="00A615A6"/>
    <w:rsid w:val="00A61738"/>
    <w:rsid w:val="00A61E2E"/>
    <w:rsid w:val="00A62427"/>
    <w:rsid w:val="00A652EF"/>
    <w:rsid w:val="00A65454"/>
    <w:rsid w:val="00A65B6F"/>
    <w:rsid w:val="00A65C8E"/>
    <w:rsid w:val="00A66773"/>
    <w:rsid w:val="00A7160C"/>
    <w:rsid w:val="00A71778"/>
    <w:rsid w:val="00A71E9D"/>
    <w:rsid w:val="00A722B2"/>
    <w:rsid w:val="00A7250C"/>
    <w:rsid w:val="00A72560"/>
    <w:rsid w:val="00A72C51"/>
    <w:rsid w:val="00A72DF7"/>
    <w:rsid w:val="00A73815"/>
    <w:rsid w:val="00A75115"/>
    <w:rsid w:val="00A7517A"/>
    <w:rsid w:val="00A753D8"/>
    <w:rsid w:val="00A776C5"/>
    <w:rsid w:val="00A77D07"/>
    <w:rsid w:val="00A809E1"/>
    <w:rsid w:val="00A8216B"/>
    <w:rsid w:val="00A830AA"/>
    <w:rsid w:val="00A8537C"/>
    <w:rsid w:val="00A85A17"/>
    <w:rsid w:val="00A86553"/>
    <w:rsid w:val="00A86F29"/>
    <w:rsid w:val="00A872CD"/>
    <w:rsid w:val="00A90349"/>
    <w:rsid w:val="00A90B71"/>
    <w:rsid w:val="00A92A67"/>
    <w:rsid w:val="00A9486E"/>
    <w:rsid w:val="00A957F5"/>
    <w:rsid w:val="00A96523"/>
    <w:rsid w:val="00A96C89"/>
    <w:rsid w:val="00A96E1B"/>
    <w:rsid w:val="00A979AC"/>
    <w:rsid w:val="00A97ED0"/>
    <w:rsid w:val="00AA05D1"/>
    <w:rsid w:val="00AA151B"/>
    <w:rsid w:val="00AA1AD8"/>
    <w:rsid w:val="00AA232D"/>
    <w:rsid w:val="00AA48AB"/>
    <w:rsid w:val="00AA52DA"/>
    <w:rsid w:val="00AA5E60"/>
    <w:rsid w:val="00AA6F1D"/>
    <w:rsid w:val="00AB026B"/>
    <w:rsid w:val="00AB09EE"/>
    <w:rsid w:val="00AB4ECA"/>
    <w:rsid w:val="00AB7C3C"/>
    <w:rsid w:val="00AC04D1"/>
    <w:rsid w:val="00AC1E56"/>
    <w:rsid w:val="00AC2985"/>
    <w:rsid w:val="00AC2A43"/>
    <w:rsid w:val="00AC3D35"/>
    <w:rsid w:val="00AC5195"/>
    <w:rsid w:val="00AC7861"/>
    <w:rsid w:val="00AD25AB"/>
    <w:rsid w:val="00AD288B"/>
    <w:rsid w:val="00AD2D10"/>
    <w:rsid w:val="00AD2D20"/>
    <w:rsid w:val="00AD326E"/>
    <w:rsid w:val="00AD3412"/>
    <w:rsid w:val="00AD3DB0"/>
    <w:rsid w:val="00AD4B23"/>
    <w:rsid w:val="00AD4BF8"/>
    <w:rsid w:val="00AD56C8"/>
    <w:rsid w:val="00AD687A"/>
    <w:rsid w:val="00AD7C32"/>
    <w:rsid w:val="00AE0ED7"/>
    <w:rsid w:val="00AE29E8"/>
    <w:rsid w:val="00AE2ECD"/>
    <w:rsid w:val="00AE2F9B"/>
    <w:rsid w:val="00AE78B3"/>
    <w:rsid w:val="00AF0CFD"/>
    <w:rsid w:val="00AF1CEB"/>
    <w:rsid w:val="00AF2041"/>
    <w:rsid w:val="00AF3480"/>
    <w:rsid w:val="00AF3719"/>
    <w:rsid w:val="00AF4657"/>
    <w:rsid w:val="00AF49C5"/>
    <w:rsid w:val="00AF4EB1"/>
    <w:rsid w:val="00AF4EBC"/>
    <w:rsid w:val="00AF5653"/>
    <w:rsid w:val="00AF76FB"/>
    <w:rsid w:val="00B0024F"/>
    <w:rsid w:val="00B00B95"/>
    <w:rsid w:val="00B0179E"/>
    <w:rsid w:val="00B037EF"/>
    <w:rsid w:val="00B03877"/>
    <w:rsid w:val="00B05B0B"/>
    <w:rsid w:val="00B05BFC"/>
    <w:rsid w:val="00B07080"/>
    <w:rsid w:val="00B0744B"/>
    <w:rsid w:val="00B1039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3B22"/>
    <w:rsid w:val="00B25803"/>
    <w:rsid w:val="00B2594A"/>
    <w:rsid w:val="00B266CF"/>
    <w:rsid w:val="00B2711F"/>
    <w:rsid w:val="00B2747C"/>
    <w:rsid w:val="00B32E94"/>
    <w:rsid w:val="00B34A3A"/>
    <w:rsid w:val="00B357C0"/>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FE"/>
    <w:rsid w:val="00B54A87"/>
    <w:rsid w:val="00B561B5"/>
    <w:rsid w:val="00B56A7A"/>
    <w:rsid w:val="00B56DAE"/>
    <w:rsid w:val="00B57030"/>
    <w:rsid w:val="00B57226"/>
    <w:rsid w:val="00B57D79"/>
    <w:rsid w:val="00B6007F"/>
    <w:rsid w:val="00B6052C"/>
    <w:rsid w:val="00B61E3F"/>
    <w:rsid w:val="00B62727"/>
    <w:rsid w:val="00B62CA6"/>
    <w:rsid w:val="00B638B7"/>
    <w:rsid w:val="00B641AD"/>
    <w:rsid w:val="00B643D2"/>
    <w:rsid w:val="00B64600"/>
    <w:rsid w:val="00B64F6A"/>
    <w:rsid w:val="00B66CB4"/>
    <w:rsid w:val="00B73C0E"/>
    <w:rsid w:val="00B73CB6"/>
    <w:rsid w:val="00B749CB"/>
    <w:rsid w:val="00B76DAC"/>
    <w:rsid w:val="00B77BB6"/>
    <w:rsid w:val="00B82422"/>
    <w:rsid w:val="00B825D5"/>
    <w:rsid w:val="00B83A54"/>
    <w:rsid w:val="00B843BF"/>
    <w:rsid w:val="00B8547C"/>
    <w:rsid w:val="00B8557E"/>
    <w:rsid w:val="00B855B5"/>
    <w:rsid w:val="00B86A6F"/>
    <w:rsid w:val="00B870EC"/>
    <w:rsid w:val="00B879D5"/>
    <w:rsid w:val="00B90123"/>
    <w:rsid w:val="00B905BA"/>
    <w:rsid w:val="00B907BC"/>
    <w:rsid w:val="00B90996"/>
    <w:rsid w:val="00B92428"/>
    <w:rsid w:val="00B92CC7"/>
    <w:rsid w:val="00B9505D"/>
    <w:rsid w:val="00BA0898"/>
    <w:rsid w:val="00BA156A"/>
    <w:rsid w:val="00BA1B87"/>
    <w:rsid w:val="00BA2177"/>
    <w:rsid w:val="00BA36BA"/>
    <w:rsid w:val="00BA3C58"/>
    <w:rsid w:val="00BA41D4"/>
    <w:rsid w:val="00BA438D"/>
    <w:rsid w:val="00BA54A9"/>
    <w:rsid w:val="00BA57EF"/>
    <w:rsid w:val="00BA7B98"/>
    <w:rsid w:val="00BB10D9"/>
    <w:rsid w:val="00BB14BB"/>
    <w:rsid w:val="00BB1E43"/>
    <w:rsid w:val="00BB23FD"/>
    <w:rsid w:val="00BB31BA"/>
    <w:rsid w:val="00BB47B5"/>
    <w:rsid w:val="00BB67EB"/>
    <w:rsid w:val="00BB6896"/>
    <w:rsid w:val="00BB6FCC"/>
    <w:rsid w:val="00BC00B5"/>
    <w:rsid w:val="00BC0352"/>
    <w:rsid w:val="00BC1BA2"/>
    <w:rsid w:val="00BC3EB1"/>
    <w:rsid w:val="00BC51F2"/>
    <w:rsid w:val="00BC6699"/>
    <w:rsid w:val="00BD0021"/>
    <w:rsid w:val="00BD0E98"/>
    <w:rsid w:val="00BD2916"/>
    <w:rsid w:val="00BD31A0"/>
    <w:rsid w:val="00BD328E"/>
    <w:rsid w:val="00BD3B27"/>
    <w:rsid w:val="00BD3F4D"/>
    <w:rsid w:val="00BD3F7E"/>
    <w:rsid w:val="00BD4CF6"/>
    <w:rsid w:val="00BD4EFF"/>
    <w:rsid w:val="00BD62AB"/>
    <w:rsid w:val="00BD7E35"/>
    <w:rsid w:val="00BE11F0"/>
    <w:rsid w:val="00BE1C3F"/>
    <w:rsid w:val="00BE2EED"/>
    <w:rsid w:val="00BE3FAC"/>
    <w:rsid w:val="00BE5293"/>
    <w:rsid w:val="00BE5EB7"/>
    <w:rsid w:val="00BE7386"/>
    <w:rsid w:val="00BF0D47"/>
    <w:rsid w:val="00BF18F7"/>
    <w:rsid w:val="00BF1CFF"/>
    <w:rsid w:val="00BF1F90"/>
    <w:rsid w:val="00BF1FFE"/>
    <w:rsid w:val="00BF3102"/>
    <w:rsid w:val="00BF5B82"/>
    <w:rsid w:val="00BF62D7"/>
    <w:rsid w:val="00BF6B7B"/>
    <w:rsid w:val="00BF73D5"/>
    <w:rsid w:val="00BF7989"/>
    <w:rsid w:val="00C001A4"/>
    <w:rsid w:val="00C0189F"/>
    <w:rsid w:val="00C02CFF"/>
    <w:rsid w:val="00C02E13"/>
    <w:rsid w:val="00C04247"/>
    <w:rsid w:val="00C04875"/>
    <w:rsid w:val="00C053AD"/>
    <w:rsid w:val="00C06A09"/>
    <w:rsid w:val="00C06EB1"/>
    <w:rsid w:val="00C06FE7"/>
    <w:rsid w:val="00C07691"/>
    <w:rsid w:val="00C11278"/>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09B8"/>
    <w:rsid w:val="00C310EE"/>
    <w:rsid w:val="00C31214"/>
    <w:rsid w:val="00C327BE"/>
    <w:rsid w:val="00C3424D"/>
    <w:rsid w:val="00C34FC7"/>
    <w:rsid w:val="00C352A9"/>
    <w:rsid w:val="00C366E3"/>
    <w:rsid w:val="00C36F32"/>
    <w:rsid w:val="00C375B3"/>
    <w:rsid w:val="00C379D4"/>
    <w:rsid w:val="00C4047B"/>
    <w:rsid w:val="00C40B87"/>
    <w:rsid w:val="00C40D6B"/>
    <w:rsid w:val="00C43BEB"/>
    <w:rsid w:val="00C43EF1"/>
    <w:rsid w:val="00C45448"/>
    <w:rsid w:val="00C47B10"/>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6379"/>
    <w:rsid w:val="00C77FA0"/>
    <w:rsid w:val="00C81288"/>
    <w:rsid w:val="00C81F7D"/>
    <w:rsid w:val="00C81FB9"/>
    <w:rsid w:val="00C84F2D"/>
    <w:rsid w:val="00C856A1"/>
    <w:rsid w:val="00C85B6D"/>
    <w:rsid w:val="00C86568"/>
    <w:rsid w:val="00C86F2A"/>
    <w:rsid w:val="00C905D6"/>
    <w:rsid w:val="00C91416"/>
    <w:rsid w:val="00C91454"/>
    <w:rsid w:val="00C92C91"/>
    <w:rsid w:val="00C92E06"/>
    <w:rsid w:val="00C931C1"/>
    <w:rsid w:val="00C9350B"/>
    <w:rsid w:val="00C938E8"/>
    <w:rsid w:val="00C93EEF"/>
    <w:rsid w:val="00C9507D"/>
    <w:rsid w:val="00C95BBD"/>
    <w:rsid w:val="00C96024"/>
    <w:rsid w:val="00C9769D"/>
    <w:rsid w:val="00CA0654"/>
    <w:rsid w:val="00CA09A8"/>
    <w:rsid w:val="00CA18E6"/>
    <w:rsid w:val="00CA20BA"/>
    <w:rsid w:val="00CA4169"/>
    <w:rsid w:val="00CA563F"/>
    <w:rsid w:val="00CA6659"/>
    <w:rsid w:val="00CB06AB"/>
    <w:rsid w:val="00CB1B23"/>
    <w:rsid w:val="00CB20D3"/>
    <w:rsid w:val="00CB2448"/>
    <w:rsid w:val="00CB2850"/>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32DC"/>
    <w:rsid w:val="00CE000D"/>
    <w:rsid w:val="00CE1751"/>
    <w:rsid w:val="00CE19E1"/>
    <w:rsid w:val="00CE1B6B"/>
    <w:rsid w:val="00CE350B"/>
    <w:rsid w:val="00CE5C98"/>
    <w:rsid w:val="00CE6CB1"/>
    <w:rsid w:val="00CF3612"/>
    <w:rsid w:val="00CF408D"/>
    <w:rsid w:val="00CF4E6A"/>
    <w:rsid w:val="00CF5075"/>
    <w:rsid w:val="00CF50F9"/>
    <w:rsid w:val="00CF5461"/>
    <w:rsid w:val="00CF5D95"/>
    <w:rsid w:val="00CF6777"/>
    <w:rsid w:val="00CF6DB3"/>
    <w:rsid w:val="00D02DFC"/>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10BF"/>
    <w:rsid w:val="00D32F71"/>
    <w:rsid w:val="00D3575C"/>
    <w:rsid w:val="00D367A7"/>
    <w:rsid w:val="00D37E86"/>
    <w:rsid w:val="00D40FEB"/>
    <w:rsid w:val="00D411B8"/>
    <w:rsid w:val="00D415D8"/>
    <w:rsid w:val="00D416D8"/>
    <w:rsid w:val="00D421EA"/>
    <w:rsid w:val="00D42FC6"/>
    <w:rsid w:val="00D44831"/>
    <w:rsid w:val="00D44EE7"/>
    <w:rsid w:val="00D50BA2"/>
    <w:rsid w:val="00D54EF9"/>
    <w:rsid w:val="00D55FE9"/>
    <w:rsid w:val="00D57160"/>
    <w:rsid w:val="00D5729F"/>
    <w:rsid w:val="00D577E8"/>
    <w:rsid w:val="00D57F09"/>
    <w:rsid w:val="00D6067D"/>
    <w:rsid w:val="00D60CCB"/>
    <w:rsid w:val="00D60D60"/>
    <w:rsid w:val="00D61370"/>
    <w:rsid w:val="00D645E1"/>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7704D"/>
    <w:rsid w:val="00D80362"/>
    <w:rsid w:val="00D846FD"/>
    <w:rsid w:val="00D85091"/>
    <w:rsid w:val="00D85DA9"/>
    <w:rsid w:val="00D864FE"/>
    <w:rsid w:val="00D87608"/>
    <w:rsid w:val="00D90933"/>
    <w:rsid w:val="00D9128D"/>
    <w:rsid w:val="00D93CB6"/>
    <w:rsid w:val="00D93FCE"/>
    <w:rsid w:val="00D9620F"/>
    <w:rsid w:val="00D96C59"/>
    <w:rsid w:val="00D97169"/>
    <w:rsid w:val="00D97A74"/>
    <w:rsid w:val="00D97D9E"/>
    <w:rsid w:val="00DA162D"/>
    <w:rsid w:val="00DA35FF"/>
    <w:rsid w:val="00DA396C"/>
    <w:rsid w:val="00DA3B92"/>
    <w:rsid w:val="00DA4FDB"/>
    <w:rsid w:val="00DA6CA8"/>
    <w:rsid w:val="00DA7FCC"/>
    <w:rsid w:val="00DB083C"/>
    <w:rsid w:val="00DB2072"/>
    <w:rsid w:val="00DB2A06"/>
    <w:rsid w:val="00DB2DBA"/>
    <w:rsid w:val="00DB3BC3"/>
    <w:rsid w:val="00DB4A95"/>
    <w:rsid w:val="00DC0679"/>
    <w:rsid w:val="00DC0B6B"/>
    <w:rsid w:val="00DC2B1F"/>
    <w:rsid w:val="00DC3496"/>
    <w:rsid w:val="00DC3755"/>
    <w:rsid w:val="00DC3CFC"/>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3781"/>
    <w:rsid w:val="00DE4503"/>
    <w:rsid w:val="00DE54D5"/>
    <w:rsid w:val="00DE5DA1"/>
    <w:rsid w:val="00DE6294"/>
    <w:rsid w:val="00DF0546"/>
    <w:rsid w:val="00DF1594"/>
    <w:rsid w:val="00DF1BC4"/>
    <w:rsid w:val="00DF2941"/>
    <w:rsid w:val="00DF29B3"/>
    <w:rsid w:val="00DF2CA7"/>
    <w:rsid w:val="00DF4315"/>
    <w:rsid w:val="00DF43BE"/>
    <w:rsid w:val="00DF5DBC"/>
    <w:rsid w:val="00DF6F72"/>
    <w:rsid w:val="00DF7E37"/>
    <w:rsid w:val="00E02270"/>
    <w:rsid w:val="00E03CA4"/>
    <w:rsid w:val="00E049CD"/>
    <w:rsid w:val="00E0590A"/>
    <w:rsid w:val="00E05A51"/>
    <w:rsid w:val="00E100AB"/>
    <w:rsid w:val="00E11291"/>
    <w:rsid w:val="00E11AA4"/>
    <w:rsid w:val="00E1225D"/>
    <w:rsid w:val="00E13DA9"/>
    <w:rsid w:val="00E13EAE"/>
    <w:rsid w:val="00E14313"/>
    <w:rsid w:val="00E14738"/>
    <w:rsid w:val="00E14E62"/>
    <w:rsid w:val="00E14F49"/>
    <w:rsid w:val="00E16522"/>
    <w:rsid w:val="00E16523"/>
    <w:rsid w:val="00E17E98"/>
    <w:rsid w:val="00E2122A"/>
    <w:rsid w:val="00E22090"/>
    <w:rsid w:val="00E245C3"/>
    <w:rsid w:val="00E25790"/>
    <w:rsid w:val="00E272E0"/>
    <w:rsid w:val="00E27AA6"/>
    <w:rsid w:val="00E32039"/>
    <w:rsid w:val="00E32BD7"/>
    <w:rsid w:val="00E3618C"/>
    <w:rsid w:val="00E411EF"/>
    <w:rsid w:val="00E4180D"/>
    <w:rsid w:val="00E4321C"/>
    <w:rsid w:val="00E43E52"/>
    <w:rsid w:val="00E46B68"/>
    <w:rsid w:val="00E478B8"/>
    <w:rsid w:val="00E515DC"/>
    <w:rsid w:val="00E51C67"/>
    <w:rsid w:val="00E521F1"/>
    <w:rsid w:val="00E52C33"/>
    <w:rsid w:val="00E538A3"/>
    <w:rsid w:val="00E5427E"/>
    <w:rsid w:val="00E542F3"/>
    <w:rsid w:val="00E54804"/>
    <w:rsid w:val="00E54A17"/>
    <w:rsid w:val="00E55067"/>
    <w:rsid w:val="00E559ED"/>
    <w:rsid w:val="00E57E4E"/>
    <w:rsid w:val="00E60390"/>
    <w:rsid w:val="00E6121D"/>
    <w:rsid w:val="00E61888"/>
    <w:rsid w:val="00E6233F"/>
    <w:rsid w:val="00E624CF"/>
    <w:rsid w:val="00E635A9"/>
    <w:rsid w:val="00E640C7"/>
    <w:rsid w:val="00E64ABB"/>
    <w:rsid w:val="00E64F99"/>
    <w:rsid w:val="00E6538F"/>
    <w:rsid w:val="00E65580"/>
    <w:rsid w:val="00E666DA"/>
    <w:rsid w:val="00E67E85"/>
    <w:rsid w:val="00E67EEC"/>
    <w:rsid w:val="00E71848"/>
    <w:rsid w:val="00E71BB7"/>
    <w:rsid w:val="00E73B08"/>
    <w:rsid w:val="00E74378"/>
    <w:rsid w:val="00E74731"/>
    <w:rsid w:val="00E747D7"/>
    <w:rsid w:val="00E74A90"/>
    <w:rsid w:val="00E75219"/>
    <w:rsid w:val="00E75F75"/>
    <w:rsid w:val="00E76135"/>
    <w:rsid w:val="00E764AA"/>
    <w:rsid w:val="00E764FD"/>
    <w:rsid w:val="00E77B90"/>
    <w:rsid w:val="00E81016"/>
    <w:rsid w:val="00E828E5"/>
    <w:rsid w:val="00E83FB0"/>
    <w:rsid w:val="00E844AB"/>
    <w:rsid w:val="00E84DE3"/>
    <w:rsid w:val="00E85B34"/>
    <w:rsid w:val="00E87085"/>
    <w:rsid w:val="00E87D1E"/>
    <w:rsid w:val="00E9035E"/>
    <w:rsid w:val="00E92288"/>
    <w:rsid w:val="00E92361"/>
    <w:rsid w:val="00E943FF"/>
    <w:rsid w:val="00E96457"/>
    <w:rsid w:val="00E96778"/>
    <w:rsid w:val="00E9690D"/>
    <w:rsid w:val="00E96E95"/>
    <w:rsid w:val="00E972E8"/>
    <w:rsid w:val="00E9774F"/>
    <w:rsid w:val="00E97C9C"/>
    <w:rsid w:val="00EA180D"/>
    <w:rsid w:val="00EA1EC4"/>
    <w:rsid w:val="00EA47F4"/>
    <w:rsid w:val="00EA693C"/>
    <w:rsid w:val="00EA7B2E"/>
    <w:rsid w:val="00EB0CEF"/>
    <w:rsid w:val="00EB3D15"/>
    <w:rsid w:val="00EB3F70"/>
    <w:rsid w:val="00EB4C88"/>
    <w:rsid w:val="00EB6438"/>
    <w:rsid w:val="00EB78B9"/>
    <w:rsid w:val="00EB7E3F"/>
    <w:rsid w:val="00EC06AE"/>
    <w:rsid w:val="00EC0C5C"/>
    <w:rsid w:val="00EC0C9E"/>
    <w:rsid w:val="00EC2084"/>
    <w:rsid w:val="00EC3666"/>
    <w:rsid w:val="00EC3D2C"/>
    <w:rsid w:val="00EC5377"/>
    <w:rsid w:val="00EC6A41"/>
    <w:rsid w:val="00EC7C8E"/>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5317"/>
    <w:rsid w:val="00EF670D"/>
    <w:rsid w:val="00EF6AAC"/>
    <w:rsid w:val="00F019D2"/>
    <w:rsid w:val="00F02D5A"/>
    <w:rsid w:val="00F03B07"/>
    <w:rsid w:val="00F040A9"/>
    <w:rsid w:val="00F0440F"/>
    <w:rsid w:val="00F05E8D"/>
    <w:rsid w:val="00F06034"/>
    <w:rsid w:val="00F06D0C"/>
    <w:rsid w:val="00F06DD9"/>
    <w:rsid w:val="00F11814"/>
    <w:rsid w:val="00F12975"/>
    <w:rsid w:val="00F13BDE"/>
    <w:rsid w:val="00F13ED9"/>
    <w:rsid w:val="00F14F28"/>
    <w:rsid w:val="00F15214"/>
    <w:rsid w:val="00F15364"/>
    <w:rsid w:val="00F1595A"/>
    <w:rsid w:val="00F15A3E"/>
    <w:rsid w:val="00F161F8"/>
    <w:rsid w:val="00F172C0"/>
    <w:rsid w:val="00F237B8"/>
    <w:rsid w:val="00F2442D"/>
    <w:rsid w:val="00F25618"/>
    <w:rsid w:val="00F268A9"/>
    <w:rsid w:val="00F308EC"/>
    <w:rsid w:val="00F317FA"/>
    <w:rsid w:val="00F32AD0"/>
    <w:rsid w:val="00F32E77"/>
    <w:rsid w:val="00F33544"/>
    <w:rsid w:val="00F34EE7"/>
    <w:rsid w:val="00F34F9F"/>
    <w:rsid w:val="00F36081"/>
    <w:rsid w:val="00F36A11"/>
    <w:rsid w:val="00F36F39"/>
    <w:rsid w:val="00F37DB7"/>
    <w:rsid w:val="00F41434"/>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679E4"/>
    <w:rsid w:val="00F7092C"/>
    <w:rsid w:val="00F73ECF"/>
    <w:rsid w:val="00F7510E"/>
    <w:rsid w:val="00F777EB"/>
    <w:rsid w:val="00F8010E"/>
    <w:rsid w:val="00F8094C"/>
    <w:rsid w:val="00F81078"/>
    <w:rsid w:val="00F82BC1"/>
    <w:rsid w:val="00F82F5F"/>
    <w:rsid w:val="00F84D4A"/>
    <w:rsid w:val="00F85E09"/>
    <w:rsid w:val="00F8633E"/>
    <w:rsid w:val="00F87A7E"/>
    <w:rsid w:val="00F9048F"/>
    <w:rsid w:val="00F92BD8"/>
    <w:rsid w:val="00F93AD8"/>
    <w:rsid w:val="00F95CC1"/>
    <w:rsid w:val="00F96340"/>
    <w:rsid w:val="00F964F2"/>
    <w:rsid w:val="00FA3382"/>
    <w:rsid w:val="00FA4B57"/>
    <w:rsid w:val="00FA5B08"/>
    <w:rsid w:val="00FA62CB"/>
    <w:rsid w:val="00FA6CCB"/>
    <w:rsid w:val="00FB0DFF"/>
    <w:rsid w:val="00FB1E8C"/>
    <w:rsid w:val="00FB2937"/>
    <w:rsid w:val="00FB47DA"/>
    <w:rsid w:val="00FB4EAC"/>
    <w:rsid w:val="00FB6BEA"/>
    <w:rsid w:val="00FB7ADA"/>
    <w:rsid w:val="00FB7FB6"/>
    <w:rsid w:val="00FC03EB"/>
    <w:rsid w:val="00FC068A"/>
    <w:rsid w:val="00FC1413"/>
    <w:rsid w:val="00FC4D0F"/>
    <w:rsid w:val="00FC5797"/>
    <w:rsid w:val="00FC750A"/>
    <w:rsid w:val="00FD02D1"/>
    <w:rsid w:val="00FD4FCD"/>
    <w:rsid w:val="00FE039F"/>
    <w:rsid w:val="00FE18CB"/>
    <w:rsid w:val="00FE1B53"/>
    <w:rsid w:val="00FE252F"/>
    <w:rsid w:val="00FE30FF"/>
    <w:rsid w:val="00FE33C4"/>
    <w:rsid w:val="00FE39FD"/>
    <w:rsid w:val="00FE3E6A"/>
    <w:rsid w:val="00FE3ECB"/>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11"/>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1"/>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11"/>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1"/>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1"/>
      </w:numPr>
      <w:spacing w:before="240" w:after="60"/>
      <w:outlineLvl w:val="7"/>
    </w:pPr>
    <w:rPr>
      <w:rFonts w:ascii="Calibri" w:hAnsi="Calibri"/>
      <w:i/>
      <w:iCs/>
    </w:rPr>
  </w:style>
  <w:style w:type="paragraph" w:styleId="9">
    <w:name w:val="heading 9"/>
    <w:basedOn w:val="a0"/>
    <w:next w:val="a0"/>
    <w:link w:val="90"/>
    <w:qFormat/>
    <w:rsid w:val="001E7DC3"/>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7"/>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6"/>
      </w:numPr>
    </w:pPr>
  </w:style>
  <w:style w:type="paragraph" w:styleId="aff9">
    <w:name w:val="List Paragraph"/>
    <w:basedOn w:val="a0"/>
    <w:link w:val="affa"/>
    <w:uiPriority w:val="34"/>
    <w:qFormat/>
    <w:rsid w:val="005E1667"/>
    <w:pPr>
      <w:ind w:left="720"/>
      <w:contextualSpacing/>
    </w:pPr>
  </w:style>
  <w:style w:type="character" w:customStyle="1" w:styleId="affa">
    <w:name w:val="Абзац списка Знак"/>
    <w:basedOn w:val="a1"/>
    <w:link w:val="aff9"/>
    <w:uiPriority w:val="34"/>
    <w:rsid w:val="00B00B95"/>
    <w:rPr>
      <w:sz w:val="24"/>
      <w:szCs w:val="24"/>
    </w:rPr>
  </w:style>
  <w:style w:type="paragraph" w:styleId="affb">
    <w:name w:val="No Spacing"/>
    <w:uiPriority w:val="1"/>
    <w:qFormat/>
    <w:rsid w:val="00A26503"/>
    <w:rPr>
      <w:sz w:val="24"/>
      <w:szCs w:val="24"/>
    </w:rPr>
  </w:style>
  <w:style w:type="character" w:styleId="affc">
    <w:name w:val="Emphasis"/>
    <w:basedOn w:val="a1"/>
    <w:uiPriority w:val="20"/>
    <w:qFormat/>
    <w:locked/>
    <w:rsid w:val="003F7277"/>
    <w:rPr>
      <w:b/>
      <w:bCs/>
      <w:i w:val="0"/>
      <w:iCs w:val="0"/>
    </w:rPr>
  </w:style>
  <w:style w:type="character" w:customStyle="1" w:styleId="st1">
    <w:name w:val="st1"/>
    <w:basedOn w:val="a1"/>
    <w:rsid w:val="003F7277"/>
  </w:style>
  <w:style w:type="paragraph" w:customStyle="1" w:styleId="41">
    <w:name w:val="Обычный4"/>
    <w:rsid w:val="0094654C"/>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8589439">
      <w:bodyDiv w:val="1"/>
      <w:marLeft w:val="0"/>
      <w:marRight w:val="0"/>
      <w:marTop w:val="0"/>
      <w:marBottom w:val="0"/>
      <w:divBdr>
        <w:top w:val="none" w:sz="0" w:space="0" w:color="auto"/>
        <w:left w:val="none" w:sz="0" w:space="0" w:color="auto"/>
        <w:bottom w:val="none" w:sz="0" w:space="0" w:color="auto"/>
        <w:right w:val="none" w:sz="0" w:space="0" w:color="auto"/>
      </w:divBdr>
      <w:divsChild>
        <w:div w:id="282856145">
          <w:marLeft w:val="0"/>
          <w:marRight w:val="0"/>
          <w:marTop w:val="0"/>
          <w:marBottom w:val="0"/>
          <w:divBdr>
            <w:top w:val="none" w:sz="0" w:space="0" w:color="auto"/>
            <w:left w:val="none" w:sz="0" w:space="0" w:color="auto"/>
            <w:bottom w:val="none" w:sz="0" w:space="0" w:color="auto"/>
            <w:right w:val="none" w:sz="0" w:space="0" w:color="auto"/>
          </w:divBdr>
          <w:divsChild>
            <w:div w:id="1785922057">
              <w:marLeft w:val="0"/>
              <w:marRight w:val="0"/>
              <w:marTop w:val="0"/>
              <w:marBottom w:val="0"/>
              <w:divBdr>
                <w:top w:val="none" w:sz="0" w:space="0" w:color="auto"/>
                <w:left w:val="none" w:sz="0" w:space="0" w:color="auto"/>
                <w:bottom w:val="none" w:sz="0" w:space="0" w:color="auto"/>
                <w:right w:val="none" w:sz="0" w:space="0" w:color="auto"/>
              </w:divBdr>
              <w:divsChild>
                <w:div w:id="19725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81239429">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8383C-B0A1-4137-A1C4-7B1999DF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41</Pages>
  <Words>12868</Words>
  <Characters>73350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86046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95</cp:revision>
  <cp:lastPrinted>2016-05-11T12:35:00Z</cp:lastPrinted>
  <dcterms:created xsi:type="dcterms:W3CDTF">2016-03-01T08:14:00Z</dcterms:created>
  <dcterms:modified xsi:type="dcterms:W3CDTF">2016-05-13T06:53:00Z</dcterms:modified>
</cp:coreProperties>
</file>